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91D8A" w14:textId="77777777" w:rsidR="008E4537" w:rsidRDefault="008E4537" w:rsidP="002D4192">
      <w:pPr>
        <w:pStyle w:val="Titel02"/>
        <w:spacing w:before="0"/>
      </w:pPr>
    </w:p>
    <w:p w14:paraId="0CC35723" w14:textId="1067459D" w:rsidR="000330BD" w:rsidRDefault="00502178" w:rsidP="00EE064B">
      <w:pPr>
        <w:pStyle w:val="Titel02"/>
        <w:spacing w:before="0"/>
        <w:jc w:val="both"/>
      </w:pPr>
      <w:r>
        <w:fldChar w:fldCharType="begin"/>
      </w:r>
      <w:r>
        <w:instrText xml:space="preserve"> DOCPROPERTY "StmCMIdata.G_Titel"\*CHARFORMAT </w:instrText>
      </w:r>
      <w:r>
        <w:fldChar w:fldCharType="separate"/>
      </w:r>
      <w:r w:rsidR="000330BD" w:rsidRPr="00056588">
        <w:t>Interkantonale Vereinbarung über die BVG- und Stiftungsaufsicht der Kantone Zürich, Glarus, Schaffhausen, Appenzell Ausserrhoden</w:t>
      </w:r>
      <w:r w:rsidR="00EE064B">
        <w:t>,</w:t>
      </w:r>
      <w:r w:rsidR="000330BD" w:rsidRPr="00056588">
        <w:t xml:space="preserve"> Appenzell Innerrhoden, St. Gallen, Graubünden, Thurgau und Tessin (Neuerlass)</w:t>
      </w:r>
      <w:r>
        <w:fldChar w:fldCharType="end"/>
      </w:r>
      <w:r w:rsidR="000330BD" w:rsidRPr="00046B89">
        <w:t xml:space="preserve"> </w:t>
      </w:r>
    </w:p>
    <w:p w14:paraId="3EDF18B1" w14:textId="2B8E4A41" w:rsidR="002D4192" w:rsidRPr="00827C11" w:rsidRDefault="000330BD" w:rsidP="00EE064B">
      <w:pPr>
        <w:pStyle w:val="Titel02"/>
        <w:spacing w:before="0"/>
        <w:jc w:val="both"/>
      </w:pPr>
      <w:r w:rsidRPr="00046B89">
        <w:t>Gesetz über die BVG- und Stiftungsaufsicht (Totalrevision)</w:t>
      </w:r>
    </w:p>
    <w:p w14:paraId="0FC304D0" w14:textId="77777777" w:rsidR="005126A9" w:rsidRDefault="005126A9">
      <w:pPr>
        <w:spacing w:after="200" w:line="276" w:lineRule="auto"/>
        <w:rPr>
          <w:rStyle w:val="Grundtextfett"/>
        </w:rPr>
      </w:pPr>
    </w:p>
    <w:p w14:paraId="17B6971B" w14:textId="1D8F7AB3" w:rsidR="00923E45" w:rsidRDefault="004825EA">
      <w:pPr>
        <w:pStyle w:val="Verzeichnis2"/>
        <w:rPr>
          <w:rFonts w:asciiTheme="minorHAnsi" w:eastAsiaTheme="minorEastAsia" w:hAnsiTheme="minorHAnsi"/>
          <w:kern w:val="2"/>
          <w:sz w:val="22"/>
          <w:lang w:eastAsia="de-CH"/>
          <w14:ligatures w14:val="standardContextual"/>
        </w:rPr>
      </w:pPr>
      <w:r>
        <w:rPr>
          <w:rStyle w:val="Grundtextfett"/>
        </w:rPr>
        <w:fldChar w:fldCharType="begin"/>
      </w:r>
      <w:r>
        <w:rPr>
          <w:rStyle w:val="Grundtextfett"/>
        </w:rPr>
        <w:instrText xml:space="preserve"> TOC \o "1-2" \h \z \u </w:instrText>
      </w:r>
      <w:r>
        <w:rPr>
          <w:rStyle w:val="Grundtextfett"/>
        </w:rPr>
        <w:fldChar w:fldCharType="separate"/>
      </w:r>
      <w:hyperlink w:anchor="_Toc158648241" w:history="1">
        <w:r w:rsidR="00923E45" w:rsidRPr="000202C2">
          <w:rPr>
            <w:rStyle w:val="Hyperlink"/>
          </w:rPr>
          <w:t>A.</w:t>
        </w:r>
        <w:r w:rsidR="00923E45">
          <w:rPr>
            <w:rFonts w:asciiTheme="minorHAnsi" w:eastAsiaTheme="minorEastAsia" w:hAnsiTheme="minorHAnsi"/>
            <w:kern w:val="2"/>
            <w:sz w:val="22"/>
            <w:lang w:eastAsia="de-CH"/>
            <w14:ligatures w14:val="standardContextual"/>
          </w:rPr>
          <w:tab/>
        </w:r>
        <w:r w:rsidR="00923E45" w:rsidRPr="000202C2">
          <w:rPr>
            <w:rStyle w:val="Hyperlink"/>
          </w:rPr>
          <w:t>Allgemeine Bemerkungen zur Vorlage</w:t>
        </w:r>
        <w:r w:rsidR="00923E45">
          <w:rPr>
            <w:webHidden/>
          </w:rPr>
          <w:tab/>
        </w:r>
        <w:r w:rsidR="00923E45">
          <w:rPr>
            <w:webHidden/>
          </w:rPr>
          <w:fldChar w:fldCharType="begin"/>
        </w:r>
        <w:r w:rsidR="00923E45">
          <w:rPr>
            <w:webHidden/>
          </w:rPr>
          <w:instrText xml:space="preserve"> PAGEREF _Toc158648241 \h </w:instrText>
        </w:r>
        <w:r w:rsidR="00923E45">
          <w:rPr>
            <w:webHidden/>
          </w:rPr>
        </w:r>
        <w:r w:rsidR="00923E45">
          <w:rPr>
            <w:webHidden/>
          </w:rPr>
          <w:fldChar w:fldCharType="separate"/>
        </w:r>
        <w:r w:rsidR="00957BDC">
          <w:rPr>
            <w:webHidden/>
          </w:rPr>
          <w:t>2</w:t>
        </w:r>
        <w:r w:rsidR="00923E45">
          <w:rPr>
            <w:webHidden/>
          </w:rPr>
          <w:fldChar w:fldCharType="end"/>
        </w:r>
      </w:hyperlink>
    </w:p>
    <w:p w14:paraId="52CFB449" w14:textId="37CC91D6" w:rsidR="00923E45" w:rsidRDefault="00923E45">
      <w:pPr>
        <w:pStyle w:val="Verzeichnis2"/>
        <w:rPr>
          <w:rFonts w:asciiTheme="minorHAnsi" w:eastAsiaTheme="minorEastAsia" w:hAnsiTheme="minorHAnsi"/>
          <w:kern w:val="2"/>
          <w:sz w:val="22"/>
          <w:lang w:eastAsia="de-CH"/>
          <w14:ligatures w14:val="standardContextual"/>
        </w:rPr>
      </w:pPr>
      <w:hyperlink w:anchor="_Toc158648242" w:history="1">
        <w:r w:rsidRPr="000202C2">
          <w:rPr>
            <w:rStyle w:val="Hyperlink"/>
          </w:rPr>
          <w:t>1.</w:t>
        </w:r>
        <w:r>
          <w:rPr>
            <w:rFonts w:asciiTheme="minorHAnsi" w:eastAsiaTheme="minorEastAsia" w:hAnsiTheme="minorHAnsi"/>
            <w:kern w:val="2"/>
            <w:sz w:val="22"/>
            <w:lang w:eastAsia="de-CH"/>
            <w14:ligatures w14:val="standardContextual"/>
          </w:rPr>
          <w:tab/>
        </w:r>
        <w:r w:rsidRPr="000202C2">
          <w:rPr>
            <w:rStyle w:val="Hyperlink"/>
          </w:rPr>
          <w:t>Parteien</w:t>
        </w:r>
        <w:r>
          <w:rPr>
            <w:webHidden/>
          </w:rPr>
          <w:tab/>
        </w:r>
        <w:r>
          <w:rPr>
            <w:webHidden/>
          </w:rPr>
          <w:fldChar w:fldCharType="begin"/>
        </w:r>
        <w:r>
          <w:rPr>
            <w:webHidden/>
          </w:rPr>
          <w:instrText xml:space="preserve"> PAGEREF _Toc158648242 \h </w:instrText>
        </w:r>
        <w:r>
          <w:rPr>
            <w:webHidden/>
          </w:rPr>
        </w:r>
        <w:r>
          <w:rPr>
            <w:webHidden/>
          </w:rPr>
          <w:fldChar w:fldCharType="separate"/>
        </w:r>
        <w:r w:rsidR="00957BDC">
          <w:rPr>
            <w:webHidden/>
          </w:rPr>
          <w:t>2</w:t>
        </w:r>
        <w:r>
          <w:rPr>
            <w:webHidden/>
          </w:rPr>
          <w:fldChar w:fldCharType="end"/>
        </w:r>
      </w:hyperlink>
    </w:p>
    <w:p w14:paraId="05442752" w14:textId="2C5A4E48" w:rsidR="00923E45" w:rsidRDefault="00923E45">
      <w:pPr>
        <w:pStyle w:val="Verzeichnis2"/>
        <w:rPr>
          <w:rFonts w:asciiTheme="minorHAnsi" w:eastAsiaTheme="minorEastAsia" w:hAnsiTheme="minorHAnsi"/>
          <w:kern w:val="2"/>
          <w:sz w:val="22"/>
          <w:lang w:eastAsia="de-CH"/>
          <w14:ligatures w14:val="standardContextual"/>
        </w:rPr>
      </w:pPr>
      <w:hyperlink w:anchor="_Toc158648243" w:history="1">
        <w:r w:rsidRPr="000202C2">
          <w:rPr>
            <w:rStyle w:val="Hyperlink"/>
          </w:rPr>
          <w:t>2.</w:t>
        </w:r>
        <w:r>
          <w:rPr>
            <w:rFonts w:asciiTheme="minorHAnsi" w:eastAsiaTheme="minorEastAsia" w:hAnsiTheme="minorHAnsi"/>
            <w:kern w:val="2"/>
            <w:sz w:val="22"/>
            <w:lang w:eastAsia="de-CH"/>
            <w14:ligatures w14:val="standardContextual"/>
          </w:rPr>
          <w:tab/>
        </w:r>
        <w:r w:rsidRPr="000202C2">
          <w:rPr>
            <w:rStyle w:val="Hyperlink"/>
          </w:rPr>
          <w:t>Verbände</w:t>
        </w:r>
        <w:r>
          <w:rPr>
            <w:webHidden/>
          </w:rPr>
          <w:tab/>
        </w:r>
        <w:r>
          <w:rPr>
            <w:webHidden/>
          </w:rPr>
          <w:fldChar w:fldCharType="begin"/>
        </w:r>
        <w:r>
          <w:rPr>
            <w:webHidden/>
          </w:rPr>
          <w:instrText xml:space="preserve"> PAGEREF _Toc158648243 \h </w:instrText>
        </w:r>
        <w:r>
          <w:rPr>
            <w:webHidden/>
          </w:rPr>
        </w:r>
        <w:r>
          <w:rPr>
            <w:webHidden/>
          </w:rPr>
          <w:fldChar w:fldCharType="separate"/>
        </w:r>
        <w:r w:rsidR="00957BDC">
          <w:rPr>
            <w:webHidden/>
          </w:rPr>
          <w:t>2</w:t>
        </w:r>
        <w:r>
          <w:rPr>
            <w:webHidden/>
          </w:rPr>
          <w:fldChar w:fldCharType="end"/>
        </w:r>
      </w:hyperlink>
    </w:p>
    <w:p w14:paraId="22A51D41" w14:textId="260836D8" w:rsidR="00923E45" w:rsidRDefault="00923E45">
      <w:pPr>
        <w:pStyle w:val="Verzeichnis2"/>
        <w:rPr>
          <w:rFonts w:asciiTheme="minorHAnsi" w:eastAsiaTheme="minorEastAsia" w:hAnsiTheme="minorHAnsi"/>
          <w:kern w:val="2"/>
          <w:sz w:val="22"/>
          <w:lang w:eastAsia="de-CH"/>
          <w14:ligatures w14:val="standardContextual"/>
        </w:rPr>
      </w:pPr>
      <w:hyperlink w:anchor="_Toc158648244" w:history="1">
        <w:r w:rsidRPr="000202C2">
          <w:rPr>
            <w:rStyle w:val="Hyperlink"/>
          </w:rPr>
          <w:t>3.</w:t>
        </w:r>
        <w:r>
          <w:rPr>
            <w:rFonts w:asciiTheme="minorHAnsi" w:eastAsiaTheme="minorEastAsia" w:hAnsiTheme="minorHAnsi"/>
            <w:kern w:val="2"/>
            <w:sz w:val="22"/>
            <w:lang w:eastAsia="de-CH"/>
            <w14:ligatures w14:val="standardContextual"/>
          </w:rPr>
          <w:tab/>
        </w:r>
        <w:r w:rsidRPr="000202C2">
          <w:rPr>
            <w:rStyle w:val="Hyperlink"/>
          </w:rPr>
          <w:t>Andere private Organisationen</w:t>
        </w:r>
        <w:r>
          <w:rPr>
            <w:webHidden/>
          </w:rPr>
          <w:tab/>
        </w:r>
        <w:r>
          <w:rPr>
            <w:webHidden/>
          </w:rPr>
          <w:fldChar w:fldCharType="begin"/>
        </w:r>
        <w:r>
          <w:rPr>
            <w:webHidden/>
          </w:rPr>
          <w:instrText xml:space="preserve"> PAGEREF _Toc158648244 \h </w:instrText>
        </w:r>
        <w:r>
          <w:rPr>
            <w:webHidden/>
          </w:rPr>
        </w:r>
        <w:r>
          <w:rPr>
            <w:webHidden/>
          </w:rPr>
          <w:fldChar w:fldCharType="separate"/>
        </w:r>
        <w:r w:rsidR="00957BDC">
          <w:rPr>
            <w:webHidden/>
          </w:rPr>
          <w:t>4</w:t>
        </w:r>
        <w:r>
          <w:rPr>
            <w:webHidden/>
          </w:rPr>
          <w:fldChar w:fldCharType="end"/>
        </w:r>
      </w:hyperlink>
    </w:p>
    <w:p w14:paraId="335FFD63" w14:textId="64F2FFB8" w:rsidR="00923E45" w:rsidRDefault="00923E45">
      <w:pPr>
        <w:pStyle w:val="Verzeichnis2"/>
        <w:rPr>
          <w:rFonts w:asciiTheme="minorHAnsi" w:eastAsiaTheme="minorEastAsia" w:hAnsiTheme="minorHAnsi"/>
          <w:kern w:val="2"/>
          <w:sz w:val="22"/>
          <w:lang w:eastAsia="de-CH"/>
          <w14:ligatures w14:val="standardContextual"/>
        </w:rPr>
      </w:pPr>
      <w:hyperlink w:anchor="_Toc158648245" w:history="1">
        <w:r w:rsidRPr="000202C2">
          <w:rPr>
            <w:rStyle w:val="Hyperlink"/>
          </w:rPr>
          <w:t>4.</w:t>
        </w:r>
        <w:r>
          <w:rPr>
            <w:rFonts w:asciiTheme="minorHAnsi" w:eastAsiaTheme="minorEastAsia" w:hAnsiTheme="minorHAnsi"/>
            <w:kern w:val="2"/>
            <w:sz w:val="22"/>
            <w:lang w:eastAsia="de-CH"/>
            <w14:ligatures w14:val="standardContextual"/>
          </w:rPr>
          <w:tab/>
        </w:r>
        <w:r w:rsidRPr="000202C2">
          <w:rPr>
            <w:rStyle w:val="Hyperlink"/>
          </w:rPr>
          <w:t>Gemeinden</w:t>
        </w:r>
        <w:r>
          <w:rPr>
            <w:webHidden/>
          </w:rPr>
          <w:tab/>
        </w:r>
        <w:r>
          <w:rPr>
            <w:webHidden/>
          </w:rPr>
          <w:fldChar w:fldCharType="begin"/>
        </w:r>
        <w:r>
          <w:rPr>
            <w:webHidden/>
          </w:rPr>
          <w:instrText xml:space="preserve"> PAGEREF _Toc158648245 \h </w:instrText>
        </w:r>
        <w:r>
          <w:rPr>
            <w:webHidden/>
          </w:rPr>
        </w:r>
        <w:r>
          <w:rPr>
            <w:webHidden/>
          </w:rPr>
          <w:fldChar w:fldCharType="separate"/>
        </w:r>
        <w:r w:rsidR="00957BDC">
          <w:rPr>
            <w:webHidden/>
          </w:rPr>
          <w:t>4</w:t>
        </w:r>
        <w:r>
          <w:rPr>
            <w:webHidden/>
          </w:rPr>
          <w:fldChar w:fldCharType="end"/>
        </w:r>
      </w:hyperlink>
    </w:p>
    <w:p w14:paraId="04889057" w14:textId="632ABB66" w:rsidR="00923E45" w:rsidRDefault="00923E45">
      <w:pPr>
        <w:pStyle w:val="Verzeichnis2"/>
        <w:rPr>
          <w:rFonts w:asciiTheme="minorHAnsi" w:eastAsiaTheme="minorEastAsia" w:hAnsiTheme="minorHAnsi"/>
          <w:kern w:val="2"/>
          <w:sz w:val="22"/>
          <w:lang w:eastAsia="de-CH"/>
          <w14:ligatures w14:val="standardContextual"/>
        </w:rPr>
      </w:pPr>
      <w:hyperlink w:anchor="_Toc158648246" w:history="1">
        <w:r w:rsidRPr="000202C2">
          <w:rPr>
            <w:rStyle w:val="Hyperlink"/>
          </w:rPr>
          <w:t>5.</w:t>
        </w:r>
        <w:r>
          <w:rPr>
            <w:rFonts w:asciiTheme="minorHAnsi" w:eastAsiaTheme="minorEastAsia" w:hAnsiTheme="minorHAnsi"/>
            <w:kern w:val="2"/>
            <w:sz w:val="22"/>
            <w:lang w:eastAsia="de-CH"/>
            <w14:ligatures w14:val="standardContextual"/>
          </w:rPr>
          <w:tab/>
        </w:r>
        <w:r w:rsidRPr="000202C2">
          <w:rPr>
            <w:rStyle w:val="Hyperlink"/>
          </w:rPr>
          <w:t>Andere staatliche Organisationen inkl. anderer Kantone</w:t>
        </w:r>
        <w:r>
          <w:rPr>
            <w:webHidden/>
          </w:rPr>
          <w:tab/>
        </w:r>
        <w:r>
          <w:rPr>
            <w:webHidden/>
          </w:rPr>
          <w:fldChar w:fldCharType="begin"/>
        </w:r>
        <w:r>
          <w:rPr>
            <w:webHidden/>
          </w:rPr>
          <w:instrText xml:space="preserve"> PAGEREF _Toc158648246 \h </w:instrText>
        </w:r>
        <w:r>
          <w:rPr>
            <w:webHidden/>
          </w:rPr>
        </w:r>
        <w:r>
          <w:rPr>
            <w:webHidden/>
          </w:rPr>
          <w:fldChar w:fldCharType="separate"/>
        </w:r>
        <w:r w:rsidR="00957BDC">
          <w:rPr>
            <w:webHidden/>
          </w:rPr>
          <w:t>5</w:t>
        </w:r>
        <w:r>
          <w:rPr>
            <w:webHidden/>
          </w:rPr>
          <w:fldChar w:fldCharType="end"/>
        </w:r>
      </w:hyperlink>
    </w:p>
    <w:p w14:paraId="06161720" w14:textId="12A7267B" w:rsidR="00923E45" w:rsidRDefault="00923E45">
      <w:pPr>
        <w:pStyle w:val="Verzeichnis2"/>
        <w:rPr>
          <w:rFonts w:asciiTheme="minorHAnsi" w:eastAsiaTheme="minorEastAsia" w:hAnsiTheme="minorHAnsi"/>
          <w:kern w:val="2"/>
          <w:sz w:val="22"/>
          <w:lang w:eastAsia="de-CH"/>
          <w14:ligatures w14:val="standardContextual"/>
        </w:rPr>
      </w:pPr>
      <w:hyperlink w:anchor="_Toc158648247" w:history="1">
        <w:r w:rsidRPr="000202C2">
          <w:rPr>
            <w:rStyle w:val="Hyperlink"/>
          </w:rPr>
          <w:t>B.</w:t>
        </w:r>
        <w:r>
          <w:rPr>
            <w:rFonts w:asciiTheme="minorHAnsi" w:eastAsiaTheme="minorEastAsia" w:hAnsiTheme="minorHAnsi"/>
            <w:kern w:val="2"/>
            <w:sz w:val="22"/>
            <w:lang w:eastAsia="de-CH"/>
            <w14:ligatures w14:val="standardContextual"/>
          </w:rPr>
          <w:tab/>
        </w:r>
        <w:r w:rsidRPr="000202C2">
          <w:rPr>
            <w:rStyle w:val="Hyperlink"/>
          </w:rPr>
          <w:t>Besondere Bemerkungen zu einzelnen Bestimmungen</w:t>
        </w:r>
        <w:r>
          <w:rPr>
            <w:webHidden/>
          </w:rPr>
          <w:tab/>
        </w:r>
        <w:r>
          <w:rPr>
            <w:webHidden/>
          </w:rPr>
          <w:fldChar w:fldCharType="begin"/>
        </w:r>
        <w:r>
          <w:rPr>
            <w:webHidden/>
          </w:rPr>
          <w:instrText xml:space="preserve"> PAGEREF _Toc158648247 \h </w:instrText>
        </w:r>
        <w:r>
          <w:rPr>
            <w:webHidden/>
          </w:rPr>
        </w:r>
        <w:r>
          <w:rPr>
            <w:webHidden/>
          </w:rPr>
          <w:fldChar w:fldCharType="separate"/>
        </w:r>
        <w:r w:rsidR="00957BDC">
          <w:rPr>
            <w:webHidden/>
          </w:rPr>
          <w:t>8</w:t>
        </w:r>
        <w:r>
          <w:rPr>
            <w:webHidden/>
          </w:rPr>
          <w:fldChar w:fldCharType="end"/>
        </w:r>
      </w:hyperlink>
    </w:p>
    <w:p w14:paraId="19B148B4" w14:textId="1881DEF9" w:rsidR="005126A9" w:rsidRDefault="004825EA" w:rsidP="0076750E">
      <w:pPr>
        <w:tabs>
          <w:tab w:val="left" w:pos="567"/>
        </w:tabs>
        <w:spacing w:after="200" w:line="276" w:lineRule="auto"/>
        <w:ind w:left="567" w:hanging="567"/>
        <w:rPr>
          <w:rStyle w:val="Grundtextfett"/>
        </w:rPr>
      </w:pPr>
      <w:r>
        <w:rPr>
          <w:rStyle w:val="Grundtextfett"/>
        </w:rPr>
        <w:fldChar w:fldCharType="end"/>
      </w:r>
    </w:p>
    <w:p w14:paraId="413ECE6C" w14:textId="77777777" w:rsidR="005126A9" w:rsidRDefault="005126A9">
      <w:pPr>
        <w:spacing w:after="200" w:line="276" w:lineRule="auto"/>
        <w:rPr>
          <w:rStyle w:val="Grundtextfett"/>
          <w:rFonts w:eastAsiaTheme="majorEastAsia" w:cstheme="majorBidi"/>
          <w:bCs/>
          <w:color w:val="000000"/>
          <w:sz w:val="32"/>
          <w:szCs w:val="26"/>
        </w:rPr>
      </w:pPr>
      <w:r>
        <w:rPr>
          <w:rStyle w:val="Grundtextfett"/>
        </w:rPr>
        <w:br w:type="page"/>
      </w:r>
    </w:p>
    <w:p w14:paraId="2181E572" w14:textId="77777777" w:rsidR="008E4537" w:rsidRDefault="008E4537" w:rsidP="00F52A57">
      <w:pPr>
        <w:pStyle w:val="berschrift2"/>
        <w:numPr>
          <w:ilvl w:val="0"/>
          <w:numId w:val="14"/>
        </w:numPr>
        <w:tabs>
          <w:tab w:val="clear" w:pos="567"/>
          <w:tab w:val="left" w:pos="851"/>
        </w:tabs>
      </w:pPr>
      <w:bookmarkStart w:id="0" w:name="_Toc25332634"/>
      <w:bookmarkStart w:id="1" w:name="_Toc158648241"/>
      <w:r>
        <w:rPr>
          <w:rStyle w:val="Grundtextfett"/>
        </w:rPr>
        <w:lastRenderedPageBreak/>
        <w:t>Allgemeine Bemerkungen zur Vorlage</w:t>
      </w:r>
      <w:bookmarkEnd w:id="0"/>
      <w:bookmarkEnd w:id="1"/>
    </w:p>
    <w:p w14:paraId="0F4C0296" w14:textId="77777777" w:rsidR="008E4537" w:rsidRPr="00C50D92" w:rsidRDefault="008E4537" w:rsidP="00F52A57">
      <w:pPr>
        <w:pStyle w:val="berschrift2"/>
        <w:numPr>
          <w:ilvl w:val="0"/>
          <w:numId w:val="15"/>
        </w:numPr>
        <w:tabs>
          <w:tab w:val="clear" w:pos="567"/>
          <w:tab w:val="left" w:pos="851"/>
        </w:tabs>
        <w:spacing w:before="480" w:after="240"/>
        <w:ind w:left="851" w:hanging="851"/>
        <w:rPr>
          <w:rStyle w:val="Grundtextfett"/>
          <w:color w:val="0070C0"/>
          <w:sz w:val="21"/>
          <w:szCs w:val="21"/>
        </w:rPr>
      </w:pPr>
      <w:bookmarkStart w:id="2" w:name="_Toc158648242"/>
      <w:r w:rsidRPr="00C50D92">
        <w:rPr>
          <w:rStyle w:val="Grundtextfett"/>
          <w:color w:val="0070C0"/>
          <w:sz w:val="21"/>
          <w:szCs w:val="21"/>
        </w:rPr>
        <w:t>Parteien</w:t>
      </w:r>
      <w:bookmarkEnd w:id="2"/>
    </w:p>
    <w:p w14:paraId="260B92C8" w14:textId="74B53720" w:rsidR="00E17EDB" w:rsidRPr="00285CF0" w:rsidRDefault="00E17EDB" w:rsidP="00487BB2">
      <w:pPr>
        <w:pStyle w:val="GDFliesstext"/>
        <w:spacing w:after="120"/>
        <w:jc w:val="both"/>
      </w:pPr>
      <w:r>
        <w:rPr>
          <w:rStyle w:val="Fett"/>
          <w:lang w:eastAsia="en-US"/>
        </w:rPr>
        <w:t>Grüne</w:t>
      </w:r>
      <w:r w:rsidR="000330BD">
        <w:rPr>
          <w:rStyle w:val="Fett"/>
          <w:lang w:eastAsia="en-US"/>
        </w:rPr>
        <w:t xml:space="preserve"> </w:t>
      </w:r>
      <w:r w:rsidR="000330BD">
        <w:rPr>
          <w:rStyle w:val="Fett"/>
        </w:rPr>
        <w:t>Kanton Zürich</w:t>
      </w:r>
      <w:r w:rsidR="008E4537" w:rsidRPr="00A64DBE">
        <w:rPr>
          <w:rStyle w:val="Fett"/>
          <w:lang w:eastAsia="en-US"/>
        </w:rPr>
        <w:t xml:space="preserve">: </w:t>
      </w:r>
      <w:r>
        <w:t>Stimmen der interkantonalen Vereinbarung und der Totalrevisi</w:t>
      </w:r>
      <w:r w:rsidRPr="00285CF0">
        <w:t>on des BVSG grundsätzlich zu. Der Kanton Zürich soll jedoch eine Due Diligence durchführen, um das finanzielle Risiko dieses Zusammenschlusses beurteilen zu können. Die getätigten Analysen (Umfeldanalyse, interne Analyse, SWOT-Analyse) reichen hierfür nicht aus.</w:t>
      </w:r>
    </w:p>
    <w:p w14:paraId="2AEDDA81" w14:textId="5E9CF062" w:rsidR="00E17EDB" w:rsidRDefault="00A534B2" w:rsidP="00487BB2">
      <w:pPr>
        <w:pStyle w:val="GDFliesstext"/>
        <w:spacing w:after="120"/>
        <w:jc w:val="both"/>
      </w:pPr>
      <w:r w:rsidRPr="00285CF0">
        <w:rPr>
          <w:rStyle w:val="Fett"/>
          <w:lang w:eastAsia="en-US"/>
        </w:rPr>
        <w:t xml:space="preserve">SP </w:t>
      </w:r>
      <w:r w:rsidR="000330BD" w:rsidRPr="00285CF0">
        <w:rPr>
          <w:rStyle w:val="Fett"/>
          <w:lang w:eastAsia="en-US"/>
        </w:rPr>
        <w:t>K</w:t>
      </w:r>
      <w:r w:rsidR="000330BD" w:rsidRPr="00285CF0">
        <w:rPr>
          <w:rStyle w:val="Fett"/>
        </w:rPr>
        <w:t xml:space="preserve">anton </w:t>
      </w:r>
      <w:r w:rsidRPr="00285CF0">
        <w:rPr>
          <w:rStyle w:val="Fett"/>
          <w:lang w:eastAsia="en-US"/>
        </w:rPr>
        <w:t xml:space="preserve">Zürich: </w:t>
      </w:r>
      <w:r w:rsidR="000330BD" w:rsidRPr="00285CF0">
        <w:t xml:space="preserve">Die Zusammenlegung der beiden Aufsichtsregionen scheint zweckmässig. </w:t>
      </w:r>
      <w:r w:rsidR="003B0CDA" w:rsidRPr="00285CF0">
        <w:t xml:space="preserve">Die immer grösseren und komplexeren Einrichtungen verlangen eine hochprofessionelle, spezialisierte und stark risikoorientierte Aufsicht. </w:t>
      </w:r>
      <w:r w:rsidR="005C473C" w:rsidRPr="00285CF0">
        <w:t>Dem wird d</w:t>
      </w:r>
      <w:r w:rsidR="003B0CDA" w:rsidRPr="00285CF0">
        <w:t xml:space="preserve">urch die Zusammenlegung Rechnung getragen. Die vorgesehene </w:t>
      </w:r>
      <w:proofErr w:type="spellStart"/>
      <w:r w:rsidR="003B0CDA" w:rsidRPr="00285CF0">
        <w:t>Governance</w:t>
      </w:r>
      <w:proofErr w:type="spellEnd"/>
      <w:r w:rsidR="003B0CDA" w:rsidRPr="00285CF0">
        <w:t xml:space="preserve"> mit einem Konkordatsrat (politisch kontrolliertes Organ), dem Verwaltungsrat (strategische und finanzielle Belange) und Geschäftsleitung (operative Aufsichtstätigkeit) erschein</w:t>
      </w:r>
      <w:r w:rsidR="00487BB2">
        <w:t>t</w:t>
      </w:r>
      <w:r w:rsidR="003B0CDA" w:rsidRPr="00285CF0">
        <w:t xml:space="preserve"> grundsätzlich zweckmässig. Allerdings wird die parlamentarische Kontrolle des Kantonsrat</w:t>
      </w:r>
      <w:r w:rsidR="002E2C57">
        <w:t>e</w:t>
      </w:r>
      <w:r w:rsidR="003B0CDA" w:rsidRPr="00285CF0">
        <w:t xml:space="preserve">s geschwächt, indem dieser den Geschäftsbericht und die Jahresrechnung neu nur noch zur Kenntnis nimmt und nicht mehr genehmigen muss. Es muss deshalb auch in der neuen Anstalt sichergestellt sein, dass die zuständige </w:t>
      </w:r>
      <w:proofErr w:type="spellStart"/>
      <w:r w:rsidR="003B0CDA" w:rsidRPr="00285CF0">
        <w:t>kantonsrätliche</w:t>
      </w:r>
      <w:proofErr w:type="spellEnd"/>
      <w:r w:rsidR="003B0CDA" w:rsidRPr="00285CF0">
        <w:t xml:space="preserve"> Kommission auf transparente Weise alle relevanten und notwendigen Informationen erhält, um die wichtige Funktion der Oberaufsicht angemessen und wirkungsvoll ausüben zu können. Das Gebührenreglement soll durch den Verwaltungsrat erlassen und durch den Konkordatsrat genehmigt werden. Hier ist es der SP ein zentrales Anliegen, dass sichergestellt ist, dass die Gebühren für die Aufsicht über kleinere, klassische Stiftungen wie bis anhin in einem vernünftigen Rahmen liegen, um diese Stiftungen nicht über Gebühr zu belasten.</w:t>
      </w:r>
      <w:r w:rsidR="003B0CDA">
        <w:t xml:space="preserve"> </w:t>
      </w:r>
    </w:p>
    <w:p w14:paraId="2CA1A1A4" w14:textId="4552FBF4" w:rsidR="00E17EDB" w:rsidRPr="00A64DBE" w:rsidRDefault="00D31AA2" w:rsidP="00487BB2">
      <w:pPr>
        <w:pStyle w:val="GDFliesstext"/>
        <w:spacing w:after="120"/>
        <w:jc w:val="both"/>
        <w:rPr>
          <w:rStyle w:val="Fett"/>
          <w:rFonts w:ascii="Arial" w:hAnsi="Arial" w:cs="Arial"/>
          <w:lang w:eastAsia="en-US"/>
        </w:rPr>
      </w:pPr>
      <w:r w:rsidRPr="00AB187D">
        <w:rPr>
          <w:rStyle w:val="Fett"/>
          <w:lang w:eastAsia="en-US"/>
        </w:rPr>
        <w:t xml:space="preserve">SVP Kanton Zürich: </w:t>
      </w:r>
      <w:r>
        <w:rPr>
          <w:rStyle w:val="Fett"/>
          <w:rFonts w:ascii="Arial" w:hAnsi="Arial" w:cs="Arial"/>
          <w:lang w:eastAsia="en-US"/>
        </w:rPr>
        <w:t xml:space="preserve">Geht davon aus, dass die Synergien für die OSTA grösser sein werden als für die BVS. Am Gesetzestext ist grundsätzlich nichts einzuwenden, jedoch stellen sich folgende Fragen bzw. gibt es folgende Anmerkungen: Die Kosteneffizienz muss bei einem Zusammenschluss ersichtlich sein. Wer führt bei der neuen Vereinbarung die Oberaufsicht? Erfolgt die Finanzierung wie bisher (Gebühren) oder wird auch mit Sockelbeiträgen gerechnet? Was passiert mit dem Eigenkapital </w:t>
      </w:r>
      <w:r w:rsidR="00AB187D">
        <w:rPr>
          <w:rStyle w:val="Fett"/>
          <w:rFonts w:ascii="Arial" w:hAnsi="Arial" w:cs="Arial"/>
          <w:lang w:eastAsia="en-US"/>
        </w:rPr>
        <w:t>der BVS? Werden die Investitionen der neuen Vereinbarung in den jeweiligen Kantonen belassen oder «</w:t>
      </w:r>
      <w:proofErr w:type="spellStart"/>
      <w:r w:rsidR="00AB187D">
        <w:rPr>
          <w:rStyle w:val="Fett"/>
          <w:rFonts w:ascii="Arial" w:hAnsi="Arial" w:cs="Arial"/>
          <w:lang w:eastAsia="en-US"/>
        </w:rPr>
        <w:t>uminvestiert</w:t>
      </w:r>
      <w:proofErr w:type="spellEnd"/>
      <w:r w:rsidR="00AB187D">
        <w:rPr>
          <w:rStyle w:val="Fett"/>
          <w:rFonts w:ascii="Arial" w:hAnsi="Arial" w:cs="Arial"/>
          <w:lang w:eastAsia="en-US"/>
        </w:rPr>
        <w:t xml:space="preserve">»? Die BVS «begleitet» die jeweiligen Institutionen – was genau ist darunter zu verstehen? Gibt sie z.B. Empfehlungen zu möglichen Anlagemöglichkeiten, Umschichtungen etc. ab? </w:t>
      </w:r>
    </w:p>
    <w:p w14:paraId="236394A7" w14:textId="77777777" w:rsidR="008E4537" w:rsidRPr="00C50D92" w:rsidRDefault="008E4537" w:rsidP="00F52A57">
      <w:pPr>
        <w:pStyle w:val="berschrift2"/>
        <w:numPr>
          <w:ilvl w:val="0"/>
          <w:numId w:val="15"/>
        </w:numPr>
        <w:tabs>
          <w:tab w:val="clear" w:pos="567"/>
          <w:tab w:val="left" w:pos="851"/>
        </w:tabs>
        <w:spacing w:before="480" w:after="240"/>
        <w:ind w:left="851" w:hanging="851"/>
        <w:rPr>
          <w:rStyle w:val="Grundtextfett"/>
          <w:color w:val="0070C0"/>
          <w:sz w:val="21"/>
          <w:szCs w:val="21"/>
        </w:rPr>
      </w:pPr>
      <w:bookmarkStart w:id="3" w:name="_Toc158648243"/>
      <w:r w:rsidRPr="00C50D92">
        <w:rPr>
          <w:rStyle w:val="Grundtextfett"/>
          <w:color w:val="0070C0"/>
          <w:sz w:val="21"/>
          <w:szCs w:val="21"/>
        </w:rPr>
        <w:t>Verbände</w:t>
      </w:r>
      <w:bookmarkEnd w:id="3"/>
    </w:p>
    <w:p w14:paraId="65B6C82B" w14:textId="4A3C21EC" w:rsidR="00F74AF9" w:rsidRDefault="00F74AF9" w:rsidP="00753AE0">
      <w:pPr>
        <w:pStyle w:val="GDFliesstext"/>
        <w:spacing w:after="120"/>
        <w:jc w:val="both"/>
      </w:pPr>
      <w:r w:rsidRPr="004134CE">
        <w:rPr>
          <w:rStyle w:val="Fett"/>
          <w:lang w:eastAsia="en-US"/>
        </w:rPr>
        <w:t xml:space="preserve">Inter-pension (Interessengemeinschaft autonomer Sammel- und Gemeinschaftseinrichtungen): </w:t>
      </w:r>
      <w:r w:rsidRPr="004134CE">
        <w:t>Vertritt 50 autonome Sammel- und Gemeinschaftseinrichtungen</w:t>
      </w:r>
      <w:r>
        <w:t xml:space="preserve"> (SGE)</w:t>
      </w:r>
      <w:r w:rsidRPr="004134CE">
        <w:t xml:space="preserve"> mit rund 2 Mio. aktiven Versicherten. Begrüsst die Zusammenlegung der beiden Aufsichtsregionen zu einer zeitgemässen und risikoorientierten Anstalt. Das primäre und vordringlichste Ziel aller Akteure im Bereich der beruflichen Vorsorge m</w:t>
      </w:r>
      <w:r w:rsidR="00487BB2">
        <w:t>u</w:t>
      </w:r>
      <w:r w:rsidRPr="004134CE">
        <w:t xml:space="preserve">ss sein, zum Wohl der Versicherten eine effiziente und möglichst kostensensitive Beaufsichtigung der SGE und übrigen Vorsorgeeinrichtungen zu ermöglichen. Äussert sich im Folgenden hinsichtlich </w:t>
      </w:r>
      <w:r w:rsidRPr="004134CE">
        <w:lastRenderedPageBreak/>
        <w:t>der Aufsichtsgebühren und geht davon aus, dass durch die Effizienzsteigerung und damit nutzbaren Synergien innerhalb der neuen Anstalt eine wesentliche Reduktion der Gebühren für die SGE und übrigen Vorsorgeeinrichtungen gegenüber dem heutigen System resultier</w:t>
      </w:r>
      <w:r w:rsidR="00487BB2">
        <w:t>t</w:t>
      </w:r>
      <w:r w:rsidRPr="004134CE">
        <w:t xml:space="preserve">. Dies würde sich selbstredend positiv auf die Verwaltungskostenbeiträge eines jeden Versicherten auswirken, was für uns alle das Ziel sein sollte. </w:t>
      </w:r>
    </w:p>
    <w:p w14:paraId="370B4451" w14:textId="166E9330" w:rsidR="00FB1051" w:rsidRDefault="00FB1051" w:rsidP="00753AE0">
      <w:pPr>
        <w:pStyle w:val="GDFliesstext"/>
        <w:spacing w:after="120"/>
        <w:jc w:val="both"/>
      </w:pPr>
      <w:r>
        <w:rPr>
          <w:rStyle w:val="Fett"/>
          <w:lang w:eastAsia="en-US"/>
        </w:rPr>
        <w:t>Kollegium der Bezirksratsschreiberinnen &amp; Bezirksratsschreiber [Kanton Zürich]</w:t>
      </w:r>
      <w:r w:rsidRPr="00A64DBE">
        <w:rPr>
          <w:rStyle w:val="Fett"/>
          <w:lang w:eastAsia="en-US"/>
        </w:rPr>
        <w:t xml:space="preserve">: </w:t>
      </w:r>
      <w:r>
        <w:t>Verzicht auf Stellungnahme.</w:t>
      </w:r>
    </w:p>
    <w:p w14:paraId="5D7B5752" w14:textId="77777777" w:rsidR="00F74AF9" w:rsidRDefault="00F74AF9" w:rsidP="00753AE0">
      <w:pPr>
        <w:pStyle w:val="GDFliesstext"/>
        <w:spacing w:after="120"/>
        <w:jc w:val="both"/>
        <w:rPr>
          <w:rStyle w:val="Fett"/>
          <w:rFonts w:ascii="Arial" w:hAnsi="Arial" w:cs="Arial"/>
          <w:lang w:eastAsia="en-US"/>
        </w:rPr>
      </w:pPr>
      <w:r w:rsidRPr="00E55978">
        <w:rPr>
          <w:rStyle w:val="Fett"/>
          <w:lang w:eastAsia="en-US"/>
        </w:rPr>
        <w:t xml:space="preserve">Statthalterkonferenz des Kantons Zürich: </w:t>
      </w:r>
      <w:r w:rsidRPr="00E55978">
        <w:rPr>
          <w:rStyle w:val="Fett"/>
          <w:rFonts w:ascii="Arial" w:hAnsi="Arial" w:cs="Arial"/>
          <w:lang w:eastAsia="en-US"/>
        </w:rPr>
        <w:t>Verzicht auf Stellungnahme.</w:t>
      </w:r>
    </w:p>
    <w:p w14:paraId="2A3EE7DB" w14:textId="3DE94E74" w:rsidR="00646840" w:rsidRDefault="00F74AF9" w:rsidP="00753AE0">
      <w:pPr>
        <w:pStyle w:val="GDFliesstext"/>
        <w:spacing w:after="120"/>
        <w:jc w:val="both"/>
        <w:rPr>
          <w:rStyle w:val="Fett"/>
          <w:rFonts w:ascii="Arial" w:hAnsi="Arial" w:cs="Arial"/>
          <w:lang w:eastAsia="en-US"/>
        </w:rPr>
      </w:pPr>
      <w:proofErr w:type="spellStart"/>
      <w:r w:rsidRPr="00646840">
        <w:rPr>
          <w:rStyle w:val="Fett"/>
          <w:lang w:eastAsia="en-US"/>
        </w:rPr>
        <w:t>SwissFoundations</w:t>
      </w:r>
      <w:proofErr w:type="spellEnd"/>
      <w:r w:rsidR="00646840">
        <w:rPr>
          <w:rStyle w:val="Fett"/>
          <w:lang w:eastAsia="en-US"/>
        </w:rPr>
        <w:t xml:space="preserve"> (</w:t>
      </w:r>
      <w:r w:rsidR="00646840" w:rsidRPr="00646840">
        <w:rPr>
          <w:rStyle w:val="Fett"/>
          <w:lang w:eastAsia="en-US"/>
        </w:rPr>
        <w:t>Verband der Schweizer Förderstiftungen):</w:t>
      </w:r>
      <w:r w:rsidR="00646840">
        <w:rPr>
          <w:rStyle w:val="Fett"/>
          <w:rFonts w:ascii="Arial" w:hAnsi="Arial" w:cs="Arial"/>
          <w:lang w:eastAsia="en-US"/>
        </w:rPr>
        <w:t xml:space="preserve"> Repräsentiert mit 220 Mitgliedern mehr als einen Drittel aller jährlichen Stiftungsspenden in der Schweiz. Konzentriert sich bei seinen Ausführungen ausschliesslich auf die Stiftungsaufsicht (und nicht auf die Aufsicht über die Einrichtungen der beruflichen Vorsorge, da diese seine Mitglieder nicht betrifft). </w:t>
      </w:r>
      <w:r w:rsidR="00805CE4">
        <w:rPr>
          <w:rStyle w:val="Fett"/>
          <w:rFonts w:ascii="Arial" w:hAnsi="Arial" w:cs="Arial"/>
          <w:lang w:eastAsia="en-US"/>
        </w:rPr>
        <w:t xml:space="preserve">Hofft, dass die Aufsicht durch diese Zusammenlegung weiterhin professionell, zeitnah, risikobasiert und auf die Bedürfnisse der Betroffenen abgestimmt werden kann. Ein Austausch, von dem alle profitieren, für eine gemeinsame Aufsichtsregion, die immer stärker, kompetenter und aufmerksamer wird. Im Idealfall sollte eine solche Zusammenlegung die Kompetenzen und den Austausch stärken, um eine noch stärkere Harmonisierung der Aufsichtspraktiken zwischen den verschiedenen kantonalen Einheiten ermöglichen, was dem gesamten Sektor der klassischen Stiftungen </w:t>
      </w:r>
      <w:proofErr w:type="spellStart"/>
      <w:proofErr w:type="gramStart"/>
      <w:r w:rsidR="00805CE4">
        <w:rPr>
          <w:rStyle w:val="Fett"/>
          <w:rFonts w:ascii="Arial" w:hAnsi="Arial" w:cs="Arial"/>
          <w:lang w:eastAsia="en-US"/>
        </w:rPr>
        <w:t>zugute kommen</w:t>
      </w:r>
      <w:proofErr w:type="spellEnd"/>
      <w:proofErr w:type="gramEnd"/>
      <w:r w:rsidR="00805CE4">
        <w:rPr>
          <w:rStyle w:val="Fett"/>
          <w:rFonts w:ascii="Arial" w:hAnsi="Arial" w:cs="Arial"/>
          <w:lang w:eastAsia="en-US"/>
        </w:rPr>
        <w:t xml:space="preserve"> sollte. Das Ziel ist, eine immer stärkere Gleichbehandlung der Dossiers zu gewährleisten und das Vertrauen in die Aufsichtsbehörden zu erhöhen. </w:t>
      </w:r>
      <w:r w:rsidR="00F10914">
        <w:rPr>
          <w:rStyle w:val="Fett"/>
          <w:rFonts w:ascii="Arial" w:hAnsi="Arial" w:cs="Arial"/>
          <w:lang w:eastAsia="en-US"/>
        </w:rPr>
        <w:t xml:space="preserve">Die Zusammenlegung sollte ermöglichen, die Stiftungsaufsicht zu modernisieren und zu dynamisieren. Dies ermöglicht es, sowohl auf kantonaler, nationaler oder sogar internationaler Ebene einen innovativen und attraktiven Platz für Philanthropie zu fördern. Die lokale Präsenz in drei Regionen (ZH, SG, TI) </w:t>
      </w:r>
      <w:r w:rsidR="00487BB2">
        <w:rPr>
          <w:rStyle w:val="Fett"/>
          <w:rFonts w:ascii="Arial" w:hAnsi="Arial" w:cs="Arial"/>
          <w:lang w:eastAsia="en-US"/>
        </w:rPr>
        <w:t>und</w:t>
      </w:r>
      <w:r w:rsidR="00F10914">
        <w:rPr>
          <w:rStyle w:val="Fett"/>
          <w:rFonts w:ascii="Arial" w:hAnsi="Arial" w:cs="Arial"/>
          <w:lang w:eastAsia="en-US"/>
        </w:rPr>
        <w:t xml:space="preserve"> das Rechtsinstrument des Konkordats tr</w:t>
      </w:r>
      <w:r w:rsidR="00487BB2">
        <w:rPr>
          <w:rStyle w:val="Fett"/>
          <w:rFonts w:ascii="Arial" w:hAnsi="Arial" w:cs="Arial"/>
          <w:lang w:eastAsia="en-US"/>
        </w:rPr>
        <w:t>a</w:t>
      </w:r>
      <w:r w:rsidR="00F10914">
        <w:rPr>
          <w:rStyle w:val="Fett"/>
          <w:rFonts w:ascii="Arial" w:hAnsi="Arial" w:cs="Arial"/>
          <w:lang w:eastAsia="en-US"/>
        </w:rPr>
        <w:t>g</w:t>
      </w:r>
      <w:r w:rsidR="00487BB2">
        <w:rPr>
          <w:rStyle w:val="Fett"/>
          <w:rFonts w:ascii="Arial" w:hAnsi="Arial" w:cs="Arial"/>
          <w:lang w:eastAsia="en-US"/>
        </w:rPr>
        <w:t>en</w:t>
      </w:r>
      <w:r w:rsidR="00F10914">
        <w:rPr>
          <w:rStyle w:val="Fett"/>
          <w:rFonts w:ascii="Arial" w:hAnsi="Arial" w:cs="Arial"/>
          <w:lang w:eastAsia="en-US"/>
        </w:rPr>
        <w:t xml:space="preserve"> dazu bei, die Besonderheiten jeder Region zu </w:t>
      </w:r>
      <w:r w:rsidR="00487BB2">
        <w:rPr>
          <w:rStyle w:val="Fett"/>
          <w:rFonts w:ascii="Arial" w:hAnsi="Arial" w:cs="Arial"/>
          <w:lang w:eastAsia="en-US"/>
        </w:rPr>
        <w:t>berücksichtigen</w:t>
      </w:r>
      <w:r w:rsidR="00F10914">
        <w:rPr>
          <w:rStyle w:val="Fett"/>
          <w:rFonts w:ascii="Arial" w:hAnsi="Arial" w:cs="Arial"/>
          <w:lang w:eastAsia="en-US"/>
        </w:rPr>
        <w:t xml:space="preserve"> und nahe an den lokalen Anliegen der Anspruchsberechtigten zu bleiben. Hoffen, dass eine solche Dezentralisierung einen sehr föderalen Ansatz in der Stiftungsaufsicht gewährleistet und bewahrt. </w:t>
      </w:r>
      <w:r w:rsidR="006D7AE9">
        <w:rPr>
          <w:rStyle w:val="Fett"/>
          <w:rFonts w:ascii="Arial" w:hAnsi="Arial" w:cs="Arial"/>
          <w:lang w:eastAsia="en-US"/>
        </w:rPr>
        <w:t xml:space="preserve">Mit der Zusammenlegung der Aufsichtsregion soll weder das Personal noch die allgemeinen Betriebskosten erhöht werden. Es sollten sogar Skaleneffekte möglich sein, weil bestimmte Bereiche wie die IT </w:t>
      </w:r>
      <w:proofErr w:type="gramStart"/>
      <w:r w:rsidR="006D7AE9">
        <w:rPr>
          <w:rStyle w:val="Fett"/>
          <w:rFonts w:ascii="Arial" w:hAnsi="Arial" w:cs="Arial"/>
          <w:lang w:eastAsia="en-US"/>
        </w:rPr>
        <w:t xml:space="preserve">gleich </w:t>
      </w:r>
      <w:r w:rsidR="00487BB2">
        <w:rPr>
          <w:rStyle w:val="Fett"/>
          <w:rFonts w:ascii="Arial" w:hAnsi="Arial" w:cs="Arial"/>
          <w:lang w:eastAsia="en-US"/>
        </w:rPr>
        <w:t>bleiben</w:t>
      </w:r>
      <w:proofErr w:type="gramEnd"/>
      <w:r w:rsidR="006D7AE9">
        <w:rPr>
          <w:rStyle w:val="Fett"/>
          <w:rFonts w:ascii="Arial" w:hAnsi="Arial" w:cs="Arial"/>
          <w:lang w:eastAsia="en-US"/>
        </w:rPr>
        <w:t xml:space="preserve">. Bei den Gebühren für klassische Stiftungen wurde mitgeteilt, dass sie nicht steigen sollten, ausser vielleicht und auf wenig </w:t>
      </w:r>
      <w:proofErr w:type="gramStart"/>
      <w:r w:rsidR="006D7AE9">
        <w:rPr>
          <w:rStyle w:val="Fett"/>
          <w:rFonts w:ascii="Arial" w:hAnsi="Arial" w:cs="Arial"/>
          <w:lang w:eastAsia="en-US"/>
        </w:rPr>
        <w:t>substantielle</w:t>
      </w:r>
      <w:proofErr w:type="gramEnd"/>
      <w:r w:rsidR="006D7AE9">
        <w:rPr>
          <w:rStyle w:val="Fett"/>
          <w:rFonts w:ascii="Arial" w:hAnsi="Arial" w:cs="Arial"/>
          <w:lang w:eastAsia="en-US"/>
        </w:rPr>
        <w:t xml:space="preserve"> Weise für grosse Stiftungen, die einen höheren Risiko- und/oder Komplexitätsgrad aufweisen, was für die Mitglieder von </w:t>
      </w:r>
      <w:proofErr w:type="spellStart"/>
      <w:r w:rsidR="006D7AE9">
        <w:rPr>
          <w:rStyle w:val="Fett"/>
          <w:rFonts w:ascii="Arial" w:hAnsi="Arial" w:cs="Arial"/>
          <w:lang w:eastAsia="en-US"/>
        </w:rPr>
        <w:t>SwissFoundations</w:t>
      </w:r>
      <w:proofErr w:type="spellEnd"/>
      <w:r w:rsidR="006D7AE9">
        <w:rPr>
          <w:rStyle w:val="Fett"/>
          <w:rFonts w:ascii="Arial" w:hAnsi="Arial" w:cs="Arial"/>
          <w:lang w:eastAsia="en-US"/>
        </w:rPr>
        <w:t xml:space="preserve"> positiv zu werten ist. Hofft schliesslich, dass die Zusammenlegung zu einer immer effizienteren Arbeit der Aufsichtsbehörde führt, dass die Erfahrung und die Kompetenzen der einzelnen Behörden und die daraus resultierenden Interaktionen erhöht werden. </w:t>
      </w:r>
    </w:p>
    <w:p w14:paraId="74661D25" w14:textId="77777777" w:rsidR="00F74AF9" w:rsidRDefault="00F74AF9" w:rsidP="00753AE0">
      <w:pPr>
        <w:pStyle w:val="GDFliesstext"/>
        <w:spacing w:after="120"/>
        <w:jc w:val="both"/>
        <w:rPr>
          <w:rStyle w:val="Fett"/>
          <w:rFonts w:ascii="Arial" w:eastAsia="Arial Unicode MS" w:hAnsi="Arial" w:cs="Arial"/>
          <w:lang w:eastAsia="en-US"/>
        </w:rPr>
      </w:pPr>
      <w:r w:rsidRPr="00E55978">
        <w:rPr>
          <w:rStyle w:val="Fett"/>
          <w:lang w:eastAsia="en-US"/>
        </w:rPr>
        <w:t>Verband der Gemeindepräsidien des Kantons Zürich (GPV):</w:t>
      </w:r>
      <w:r w:rsidRPr="00E55978">
        <w:rPr>
          <w:rStyle w:val="Fett"/>
          <w:bCs w:val="0"/>
          <w:lang w:eastAsia="en-US"/>
        </w:rPr>
        <w:t xml:space="preserve"> </w:t>
      </w:r>
      <w:r w:rsidRPr="00E55978">
        <w:rPr>
          <w:rStyle w:val="Fett"/>
          <w:rFonts w:ascii="Arial" w:eastAsia="Arial Unicode MS" w:hAnsi="Arial" w:cs="Arial"/>
          <w:lang w:eastAsia="en-US"/>
        </w:rPr>
        <w:t xml:space="preserve">Steht dem Vorhaben, eine gemeinsame Aufsicht zu bilden, grundsätzlich offen gegenüber. Die Begründungen für den Zusammenschluss sind fundiert und nachvollziehbar. GPV stellt jedoch auch fest, dass das künftige Einzugsgebiet mehr als ein Drittel der Stände und der Schweizer Bevölkerung umfasst, was ein gewisses Risiko birgt, dass sich die Bundesverwaltung oder die Bundespolitik durch die erhebliche Grösse der neuen BVG- und Stiftungsaufsicht veranlasst sieht, die BVG- und Stiftungsaufsicht auf Stufe Bund zu regeln. Im Sinne des Föderalismus wäre eine solche Entwicklung aus Sicht der Gemeinden bedauerlich. </w:t>
      </w:r>
    </w:p>
    <w:p w14:paraId="6BA8CDCF" w14:textId="77777777" w:rsidR="00F74AF9" w:rsidRPr="00A6163F" w:rsidRDefault="00F74AF9" w:rsidP="00753AE0">
      <w:pPr>
        <w:pStyle w:val="GDFliesstext"/>
        <w:spacing w:after="120"/>
        <w:jc w:val="both"/>
        <w:rPr>
          <w:rStyle w:val="Fett"/>
          <w:rFonts w:ascii="Arial" w:hAnsi="Arial"/>
        </w:rPr>
      </w:pPr>
      <w:r w:rsidRPr="00A6163F">
        <w:rPr>
          <w:rStyle w:val="Fett"/>
          <w:lang w:eastAsia="en-US"/>
        </w:rPr>
        <w:t xml:space="preserve">Verein Zürcher Gemeindeschreiber und Verwaltungsfachleute (VZGV): </w:t>
      </w:r>
      <w:r w:rsidRPr="00A6163F">
        <w:t xml:space="preserve">Die geplante Neuregelung der BVG- und Stiftungsaufsicht wird als vorausschauend und die </w:t>
      </w:r>
      <w:r w:rsidRPr="00A6163F">
        <w:lastRenderedPageBreak/>
        <w:t xml:space="preserve">angestrebte Professionalisierung als zielführend erachtet. Der VZGV unterstützt den geplanten Neuerlass bzw. die geplante Totalrevision als Gesamtes. Daher keine Anregungen oder Rückmeldungen zu einzelnen Bestimmungen. </w:t>
      </w:r>
    </w:p>
    <w:p w14:paraId="69B27486" w14:textId="45B63D6D" w:rsidR="00124018" w:rsidRPr="0094131F" w:rsidRDefault="00FB1051" w:rsidP="00753AE0">
      <w:pPr>
        <w:pStyle w:val="GDFliesstext"/>
        <w:spacing w:after="120"/>
        <w:jc w:val="both"/>
        <w:rPr>
          <w:rStyle w:val="Fett"/>
          <w:rFonts w:ascii="Arial" w:hAnsi="Arial"/>
          <w:bCs w:val="0"/>
        </w:rPr>
      </w:pPr>
      <w:r>
        <w:rPr>
          <w:rStyle w:val="Fett"/>
          <w:lang w:eastAsia="en-US"/>
        </w:rPr>
        <w:t xml:space="preserve">Vereinigung </w:t>
      </w:r>
      <w:r w:rsidR="00452263">
        <w:rPr>
          <w:rStyle w:val="Fett"/>
          <w:lang w:eastAsia="en-US"/>
        </w:rPr>
        <w:t xml:space="preserve">der </w:t>
      </w:r>
      <w:r>
        <w:rPr>
          <w:rStyle w:val="Fett"/>
          <w:lang w:eastAsia="en-US"/>
        </w:rPr>
        <w:t>Bezirksräte des Kantons Zürich</w:t>
      </w:r>
      <w:r w:rsidR="00452263">
        <w:rPr>
          <w:rStyle w:val="Fett"/>
          <w:lang w:eastAsia="en-US"/>
        </w:rPr>
        <w:t xml:space="preserve"> (VBRZ)</w:t>
      </w:r>
      <w:r w:rsidRPr="00A64DBE">
        <w:rPr>
          <w:rStyle w:val="Fett"/>
          <w:lang w:eastAsia="en-US"/>
        </w:rPr>
        <w:t xml:space="preserve">: </w:t>
      </w:r>
      <w:r>
        <w:t>Verzicht auf Stellungnahme.</w:t>
      </w:r>
    </w:p>
    <w:p w14:paraId="316F11A2" w14:textId="77777777" w:rsidR="008E4537" w:rsidRPr="00C50D92" w:rsidRDefault="008E4537" w:rsidP="00F52A57">
      <w:pPr>
        <w:pStyle w:val="berschrift2"/>
        <w:numPr>
          <w:ilvl w:val="0"/>
          <w:numId w:val="15"/>
        </w:numPr>
        <w:tabs>
          <w:tab w:val="clear" w:pos="567"/>
          <w:tab w:val="left" w:pos="851"/>
        </w:tabs>
        <w:spacing w:before="480" w:after="240"/>
        <w:ind w:left="851" w:hanging="851"/>
        <w:rPr>
          <w:rStyle w:val="Grundtextfett"/>
          <w:color w:val="0070C0"/>
          <w:sz w:val="21"/>
          <w:szCs w:val="21"/>
        </w:rPr>
      </w:pPr>
      <w:bookmarkStart w:id="4" w:name="_Toc158648244"/>
      <w:r w:rsidRPr="00C50D92">
        <w:rPr>
          <w:rStyle w:val="Grundtextfett"/>
          <w:color w:val="0070C0"/>
          <w:sz w:val="21"/>
          <w:szCs w:val="21"/>
        </w:rPr>
        <w:t>Andere private Organisationen</w:t>
      </w:r>
      <w:bookmarkEnd w:id="4"/>
    </w:p>
    <w:p w14:paraId="644078BA" w14:textId="69AE00AD" w:rsidR="000A34EE" w:rsidRDefault="00DA3657" w:rsidP="00753AE0">
      <w:pPr>
        <w:pStyle w:val="GDFliesstext"/>
        <w:spacing w:after="120"/>
        <w:jc w:val="both"/>
        <w:rPr>
          <w:rStyle w:val="Fett"/>
          <w:rFonts w:ascii="Arial" w:hAnsi="Arial" w:cs="Arial"/>
          <w:lang w:eastAsia="en-US"/>
        </w:rPr>
      </w:pPr>
      <w:r>
        <w:rPr>
          <w:rStyle w:val="Fett"/>
          <w:lang w:eastAsia="en-US"/>
        </w:rPr>
        <w:t>BVK (Pensionskasse):</w:t>
      </w:r>
      <w:r w:rsidRPr="00DA3657">
        <w:rPr>
          <w:rStyle w:val="Fett"/>
          <w:lang w:eastAsia="en-US"/>
        </w:rPr>
        <w:t xml:space="preserve"> </w:t>
      </w:r>
      <w:r>
        <w:rPr>
          <w:rStyle w:val="Fett"/>
          <w:rFonts w:ascii="Arial" w:hAnsi="Arial" w:cs="Arial"/>
          <w:lang w:eastAsia="en-US"/>
        </w:rPr>
        <w:t xml:space="preserve">Ist eine privatrechtliche Stiftung und mit </w:t>
      </w:r>
      <w:r w:rsidRPr="0098310C">
        <w:t xml:space="preserve">133'831 Versicherten </w:t>
      </w:r>
      <w:r w:rsidRPr="000A34EE">
        <w:rPr>
          <w:rStyle w:val="Fett"/>
          <w:rFonts w:ascii="Arial" w:hAnsi="Arial" w:cs="Arial"/>
          <w:lang w:eastAsia="en-US"/>
        </w:rPr>
        <w:t xml:space="preserve">die grösste Pensionskasse der Schweiz. </w:t>
      </w:r>
      <w:r w:rsidR="000A34EE" w:rsidRPr="000A34EE">
        <w:rPr>
          <w:rStyle w:val="Fett"/>
          <w:rFonts w:ascii="Arial" w:hAnsi="Arial" w:cs="Arial"/>
          <w:lang w:eastAsia="en-US"/>
        </w:rPr>
        <w:t>Steht der Absicht,</w:t>
      </w:r>
      <w:r w:rsidR="000A34EE" w:rsidRPr="000A34EE">
        <w:t xml:space="preserve"> mit der Zusammenlegung der beiden Aufsichtsregionen den Erwartungen des Gesetzgebers an eine zeitgemässe, risikoorientierte und einheitliche Aufsicht über die Einrichtungen der beruflichen Vorsorge bestmöglich gerecht zu werden, i</w:t>
      </w:r>
      <w:r w:rsidR="000A34EE" w:rsidRPr="000A34EE">
        <w:rPr>
          <w:rStyle w:val="Fett"/>
          <w:rFonts w:ascii="Arial" w:hAnsi="Arial" w:cs="Arial"/>
          <w:lang w:eastAsia="en-US"/>
        </w:rPr>
        <w:t xml:space="preserve">m Grundsatz positiv gegenüber. Begrüsst grundsätzlich </w:t>
      </w:r>
      <w:r w:rsidR="000A34EE" w:rsidRPr="000A34EE">
        <w:t xml:space="preserve">die Intention, dass die Aufsicht über klassische Stiftungen ebenfalls von den Strukturen und Kompetenzen einer stark aufgestellten Aufsichtsbehörde soll profitieren können und mit dem angestrebten Modell die Gleichbehandlung der Stiftungen gefördert und das Vertrauen in eine unabhängige, professionelle Aufsicht gestärkt werden. </w:t>
      </w:r>
      <w:r w:rsidR="000A34EE" w:rsidRPr="000A34EE">
        <w:rPr>
          <w:rStyle w:val="Fett"/>
          <w:rFonts w:ascii="Arial" w:hAnsi="Arial" w:cs="Arial"/>
          <w:lang w:eastAsia="en-US"/>
        </w:rPr>
        <w:t>Beschränkt ihre Stel</w:t>
      </w:r>
      <w:r w:rsidR="000A34EE">
        <w:rPr>
          <w:rStyle w:val="Fett"/>
          <w:rFonts w:ascii="Arial" w:hAnsi="Arial" w:cs="Arial"/>
          <w:lang w:eastAsia="en-US"/>
        </w:rPr>
        <w:t xml:space="preserve">lungnahme auf die Thematik der Aufsichtsgebühren zur Finanzierung der neuen Anstalt. </w:t>
      </w:r>
    </w:p>
    <w:p w14:paraId="3E8FB326" w14:textId="7835F8A1" w:rsidR="007E7FC1" w:rsidRPr="007F28AB" w:rsidRDefault="007E7FC1" w:rsidP="00753AE0">
      <w:pPr>
        <w:pStyle w:val="GDFliesstext"/>
        <w:spacing w:after="120"/>
        <w:jc w:val="both"/>
      </w:pPr>
      <w:r w:rsidRPr="007F28AB">
        <w:rPr>
          <w:rStyle w:val="Fett"/>
          <w:lang w:eastAsia="en-US"/>
        </w:rPr>
        <w:t>Pensionskasse Stadt Zürich</w:t>
      </w:r>
      <w:r w:rsidR="007F28AB" w:rsidRPr="007F28AB">
        <w:rPr>
          <w:rStyle w:val="Fett"/>
          <w:lang w:eastAsia="en-US"/>
        </w:rPr>
        <w:t xml:space="preserve"> (PKZH)</w:t>
      </w:r>
      <w:r w:rsidRPr="007F28AB">
        <w:rPr>
          <w:rStyle w:val="Fett"/>
          <w:lang w:eastAsia="en-US"/>
        </w:rPr>
        <w:t>:</w:t>
      </w:r>
      <w:r w:rsidRPr="007F28AB">
        <w:t xml:space="preserve"> Begrüsst grundsätzlich die Bestrebungen, mit der Schaffung einer gemeinsamen Aufsichtsregion den strukturellen Veränderungen, der erhöhten Komplexität und den gestiegenen Anforderungen zu begegnen. Einen tatsächlichen Mehrwert habe eine solche Zusammenlegung allerdings nur, wenn künftig Synergien tatsächlich besser genutzt und dadurch auch Kosten eingespart werden können. Für den Kanton möge die Aussage zutreffen, dass die Anstalt kostendeckend und selbsttragend sei, keine Staatshaftung bestehe und keine negativen finanziellen Auswirkungen zu erwarten seien. Die Vorsorgeeinrichtungen hingegen müss</w:t>
      </w:r>
      <w:r w:rsidR="007F28AB" w:rsidRPr="007F28AB">
        <w:t>t</w:t>
      </w:r>
      <w:r w:rsidRPr="007F28AB">
        <w:t>en damit rechnen, dass die durch die Zusammenlegung entstehenden zusätzlichen Kosten in den kommenden Jahren zu Gebührenerhöhungen führen w</w:t>
      </w:r>
      <w:r w:rsidR="007F28AB" w:rsidRPr="007F28AB">
        <w:t>ü</w:t>
      </w:r>
      <w:r w:rsidRPr="007F28AB">
        <w:t>rden</w:t>
      </w:r>
      <w:r w:rsidR="007F28AB" w:rsidRPr="007F28AB">
        <w:t xml:space="preserve">, </w:t>
      </w:r>
      <w:r w:rsidRPr="007F28AB">
        <w:t xml:space="preserve">zulasten der Versicherten. Auch längerfristig </w:t>
      </w:r>
      <w:r w:rsidR="007F28AB" w:rsidRPr="007F28AB">
        <w:t>sei</w:t>
      </w:r>
      <w:r w:rsidRPr="007F28AB">
        <w:t xml:space="preserve"> nicht mit Einsparungen zu rechnen, zumindest w</w:t>
      </w:r>
      <w:r w:rsidR="007F28AB" w:rsidRPr="007F28AB">
        <w:t>e</w:t>
      </w:r>
      <w:r w:rsidRPr="007F28AB">
        <w:t>rd</w:t>
      </w:r>
      <w:r w:rsidR="007F28AB" w:rsidRPr="007F28AB">
        <w:t>e</w:t>
      </w:r>
      <w:r w:rsidRPr="007F28AB">
        <w:t xml:space="preserve"> eine solche in den Unterlagen nicht aufgezeigt. Verstärkt w</w:t>
      </w:r>
      <w:r w:rsidR="007F28AB" w:rsidRPr="007F28AB">
        <w:t>e</w:t>
      </w:r>
      <w:r w:rsidRPr="007F28AB">
        <w:t>rd</w:t>
      </w:r>
      <w:r w:rsidR="007F28AB" w:rsidRPr="007F28AB">
        <w:t>e</w:t>
      </w:r>
      <w:r w:rsidRPr="007F28AB">
        <w:t xml:space="preserve"> das Ganze durch die Tatsache, dass das Anfangskapital aus den beiden bestehenden Anstalten nicht ausreichen w</w:t>
      </w:r>
      <w:r w:rsidR="007F28AB" w:rsidRPr="007F28AB">
        <w:t>e</w:t>
      </w:r>
      <w:r w:rsidRPr="007F28AB">
        <w:t>rd</w:t>
      </w:r>
      <w:r w:rsidR="007F28AB" w:rsidRPr="007F28AB">
        <w:t>e</w:t>
      </w:r>
      <w:r w:rsidRPr="007F28AB">
        <w:t xml:space="preserve">. </w:t>
      </w:r>
      <w:r w:rsidR="007F28AB" w:rsidRPr="007F28AB">
        <w:t xml:space="preserve">Daher würden </w:t>
      </w:r>
      <w:r w:rsidRPr="007F28AB">
        <w:t>zusätzliche Gebühren nötig sein, um das Eigenkapital in den vorgesehenen Zielkorridor zu bringen.</w:t>
      </w:r>
    </w:p>
    <w:p w14:paraId="17727656" w14:textId="77777777" w:rsidR="008E4537" w:rsidRPr="00C50D92" w:rsidRDefault="008E4537" w:rsidP="00F52A57">
      <w:pPr>
        <w:pStyle w:val="berschrift2"/>
        <w:numPr>
          <w:ilvl w:val="0"/>
          <w:numId w:val="15"/>
        </w:numPr>
        <w:tabs>
          <w:tab w:val="clear" w:pos="567"/>
          <w:tab w:val="left" w:pos="851"/>
        </w:tabs>
        <w:spacing w:before="480" w:after="240"/>
        <w:ind w:left="851" w:hanging="851"/>
        <w:rPr>
          <w:rStyle w:val="Grundtextfett"/>
          <w:color w:val="0070C0"/>
          <w:sz w:val="21"/>
          <w:szCs w:val="21"/>
        </w:rPr>
      </w:pPr>
      <w:bookmarkStart w:id="5" w:name="_Toc158648245"/>
      <w:r w:rsidRPr="00C50D92">
        <w:rPr>
          <w:rStyle w:val="Grundtextfett"/>
          <w:color w:val="0070C0"/>
          <w:sz w:val="21"/>
          <w:szCs w:val="21"/>
        </w:rPr>
        <w:t>Gemeinden</w:t>
      </w:r>
      <w:bookmarkEnd w:id="5"/>
    </w:p>
    <w:p w14:paraId="40758EEA" w14:textId="15E55F52" w:rsidR="00343F7D" w:rsidRPr="00343F7D" w:rsidRDefault="00343F7D" w:rsidP="002E2C57">
      <w:pPr>
        <w:pStyle w:val="GDFliesstext"/>
        <w:spacing w:after="120"/>
        <w:jc w:val="both"/>
        <w:rPr>
          <w:bCs/>
        </w:rPr>
      </w:pPr>
      <w:proofErr w:type="spellStart"/>
      <w:r>
        <w:rPr>
          <w:rStyle w:val="Fett"/>
          <w:lang w:eastAsia="en-US"/>
        </w:rPr>
        <w:t>D</w:t>
      </w:r>
      <w:r>
        <w:rPr>
          <w:rStyle w:val="Fett"/>
        </w:rPr>
        <w:t>ättlikon</w:t>
      </w:r>
      <w:proofErr w:type="spellEnd"/>
      <w:r>
        <w:rPr>
          <w:rStyle w:val="Fett"/>
        </w:rPr>
        <w:t xml:space="preserve">: </w:t>
      </w:r>
      <w:r w:rsidRPr="00343F7D">
        <w:rPr>
          <w:bCs/>
        </w:rPr>
        <w:t xml:space="preserve">Der Gesetzesentwurf gibt keinen Anlass zu weiteren Bemerkungen. Die gesetzlichen Rahmenbedingungen sind nachvollziehbar und </w:t>
      </w:r>
      <w:proofErr w:type="gramStart"/>
      <w:r w:rsidRPr="00343F7D">
        <w:rPr>
          <w:bCs/>
        </w:rPr>
        <w:t>soweit</w:t>
      </w:r>
      <w:proofErr w:type="gramEnd"/>
      <w:r w:rsidRPr="00343F7D">
        <w:rPr>
          <w:bCs/>
        </w:rPr>
        <w:t xml:space="preserve"> gut begründet. </w:t>
      </w:r>
    </w:p>
    <w:p w14:paraId="30F6EFBB" w14:textId="6531BEE7" w:rsidR="00FB1051" w:rsidRDefault="00FB1051" w:rsidP="002E2C57">
      <w:pPr>
        <w:pStyle w:val="GDFliesstext"/>
        <w:spacing w:after="120"/>
        <w:jc w:val="both"/>
      </w:pPr>
      <w:r>
        <w:rPr>
          <w:rStyle w:val="Fett"/>
          <w:lang w:eastAsia="en-US"/>
        </w:rPr>
        <w:t>Dietikon</w:t>
      </w:r>
      <w:r w:rsidRPr="00A64DBE">
        <w:rPr>
          <w:rStyle w:val="Fett"/>
          <w:lang w:eastAsia="en-US"/>
        </w:rPr>
        <w:t>:</w:t>
      </w:r>
      <w:r w:rsidRPr="00452263">
        <w:rPr>
          <w:rStyle w:val="Fett"/>
          <w:rFonts w:ascii="Arial" w:hAnsi="Arial" w:cs="Arial"/>
          <w:lang w:eastAsia="en-US"/>
        </w:rPr>
        <w:t xml:space="preserve"> </w:t>
      </w:r>
      <w:r>
        <w:t>Verzicht auf Stellungnahme.</w:t>
      </w:r>
    </w:p>
    <w:p w14:paraId="369C5E19" w14:textId="2BF7F6DC" w:rsidR="00B40EB6" w:rsidRDefault="00B40EB6" w:rsidP="002E2C57">
      <w:pPr>
        <w:pStyle w:val="GDFliesstext"/>
        <w:spacing w:after="120"/>
        <w:jc w:val="both"/>
      </w:pPr>
      <w:r>
        <w:rPr>
          <w:rStyle w:val="Fett"/>
          <w:lang w:eastAsia="en-US"/>
        </w:rPr>
        <w:t>Fällanden</w:t>
      </w:r>
      <w:r w:rsidRPr="00A64DBE">
        <w:rPr>
          <w:rStyle w:val="Fett"/>
          <w:lang w:eastAsia="en-US"/>
        </w:rPr>
        <w:t xml:space="preserve">: </w:t>
      </w:r>
      <w:r>
        <w:t xml:space="preserve">Unterstützt die Neuregelung der BVG- und Stiftungsaufsicht vollumfänglich und heisst sie gut, namentlich, weil keine Handlungspflichten oder andere Nachteile für im Kanton ansässige Unternehmungen oder Stiftungen entstehen. </w:t>
      </w:r>
    </w:p>
    <w:p w14:paraId="2B16817B" w14:textId="0A182DF2" w:rsidR="00072AB7" w:rsidRDefault="00072AB7" w:rsidP="002E2C57">
      <w:pPr>
        <w:pStyle w:val="GDFliesstext"/>
        <w:spacing w:after="120"/>
        <w:jc w:val="both"/>
      </w:pPr>
      <w:proofErr w:type="spellStart"/>
      <w:r w:rsidRPr="00072AB7">
        <w:rPr>
          <w:rStyle w:val="Fett"/>
          <w:lang w:eastAsia="en-US"/>
        </w:rPr>
        <w:t>Hettlingen</w:t>
      </w:r>
      <w:proofErr w:type="spellEnd"/>
      <w:r w:rsidRPr="00072AB7">
        <w:rPr>
          <w:rStyle w:val="Fett"/>
          <w:lang w:eastAsia="en-US"/>
        </w:rPr>
        <w:t>:</w:t>
      </w:r>
      <w:r>
        <w:t xml:space="preserve"> Bedankt sich für die Möglichkeit der Vernehmlassung. Übernimmt die Vernehmlassung des GPV und verabschiedet sie zuhanden der JI. </w:t>
      </w:r>
    </w:p>
    <w:p w14:paraId="5A56E58F" w14:textId="2E77C379" w:rsidR="00F4099D" w:rsidRDefault="00F4099D" w:rsidP="002E2C57">
      <w:pPr>
        <w:pStyle w:val="GDFliesstext"/>
        <w:spacing w:after="120"/>
        <w:jc w:val="both"/>
      </w:pPr>
      <w:r w:rsidRPr="00F4099D">
        <w:rPr>
          <w:rStyle w:val="Fett"/>
          <w:lang w:eastAsia="en-US"/>
        </w:rPr>
        <w:lastRenderedPageBreak/>
        <w:t>Hochfelden:</w:t>
      </w:r>
      <w:r>
        <w:t xml:space="preserve"> Verzichtet auf eine eigene Stellungnahme</w:t>
      </w:r>
      <w:r w:rsidR="00753AE0">
        <w:t>,</w:t>
      </w:r>
      <w:r>
        <w:t xml:space="preserve"> schliesst sich der Stellungnahme des GPV an und unterstützt dessen Antrag. </w:t>
      </w:r>
    </w:p>
    <w:p w14:paraId="7C42FB9C" w14:textId="139F8209" w:rsidR="00452263" w:rsidRDefault="00452263" w:rsidP="002E2C57">
      <w:pPr>
        <w:pStyle w:val="GDFliesstext"/>
        <w:spacing w:after="120"/>
        <w:jc w:val="both"/>
        <w:rPr>
          <w:rStyle w:val="Fett"/>
          <w:rFonts w:ascii="Arial" w:hAnsi="Arial" w:cs="Arial"/>
          <w:lang w:eastAsia="en-US"/>
        </w:rPr>
      </w:pPr>
      <w:r>
        <w:rPr>
          <w:rStyle w:val="Fett"/>
          <w:lang w:eastAsia="en-US"/>
        </w:rPr>
        <w:t>Hittnau</w:t>
      </w:r>
      <w:r w:rsidRPr="00A64DBE">
        <w:rPr>
          <w:rStyle w:val="Fett"/>
          <w:lang w:eastAsia="en-US"/>
        </w:rPr>
        <w:t>:</w:t>
      </w:r>
      <w:r w:rsidRPr="00452263">
        <w:rPr>
          <w:rStyle w:val="Fett"/>
          <w:rFonts w:ascii="Arial" w:hAnsi="Arial" w:cs="Arial"/>
          <w:lang w:eastAsia="en-US"/>
        </w:rPr>
        <w:t xml:space="preserve"> </w:t>
      </w:r>
      <w:r>
        <w:rPr>
          <w:rStyle w:val="Fett"/>
          <w:rFonts w:ascii="Arial" w:hAnsi="Arial" w:cs="Arial"/>
          <w:lang w:eastAsia="en-US"/>
        </w:rPr>
        <w:t xml:space="preserve">Keine Einwendungen, Verzicht auf inhaltliche Stellungnahme. </w:t>
      </w:r>
    </w:p>
    <w:p w14:paraId="5785497B" w14:textId="125F83B6" w:rsidR="00072AB7" w:rsidRDefault="00072AB7" w:rsidP="002E2C57">
      <w:pPr>
        <w:pStyle w:val="GDFliesstext"/>
        <w:spacing w:after="120"/>
        <w:jc w:val="both"/>
        <w:rPr>
          <w:rStyle w:val="Fett"/>
          <w:rFonts w:ascii="Arial" w:hAnsi="Arial" w:cs="Arial"/>
          <w:lang w:eastAsia="en-US"/>
        </w:rPr>
      </w:pPr>
      <w:proofErr w:type="spellStart"/>
      <w:r w:rsidRPr="00072AB7">
        <w:rPr>
          <w:rStyle w:val="Fett"/>
          <w:lang w:eastAsia="en-US"/>
        </w:rPr>
        <w:t>Kleinandelfingen</w:t>
      </w:r>
      <w:proofErr w:type="spellEnd"/>
      <w:r w:rsidRPr="00072AB7">
        <w:rPr>
          <w:rStyle w:val="Fett"/>
          <w:lang w:eastAsia="en-US"/>
        </w:rPr>
        <w:t>:</w:t>
      </w:r>
      <w:r>
        <w:rPr>
          <w:rStyle w:val="Fett"/>
          <w:rFonts w:ascii="Arial" w:hAnsi="Arial" w:cs="Arial"/>
          <w:lang w:eastAsia="en-US"/>
        </w:rPr>
        <w:t xml:space="preserve"> Schliesst sich der Stellungnahme des GPV an und unterstützt dessen Antrag. </w:t>
      </w:r>
    </w:p>
    <w:p w14:paraId="68F6351C" w14:textId="09689FE1" w:rsidR="00F4099D" w:rsidRDefault="00F4099D" w:rsidP="002E2C57">
      <w:pPr>
        <w:pStyle w:val="GDFliesstext"/>
        <w:spacing w:after="120"/>
        <w:jc w:val="both"/>
        <w:rPr>
          <w:rStyle w:val="Fett"/>
          <w:rFonts w:ascii="Arial" w:hAnsi="Arial" w:cs="Arial"/>
        </w:rPr>
      </w:pPr>
      <w:r w:rsidRPr="00F4099D">
        <w:rPr>
          <w:rStyle w:val="Fett"/>
          <w:lang w:eastAsia="en-US"/>
        </w:rPr>
        <w:t>Oberglatt:</w:t>
      </w:r>
      <w:r>
        <w:rPr>
          <w:rStyle w:val="Fett"/>
          <w:rFonts w:ascii="Arial" w:hAnsi="Arial" w:cs="Arial"/>
        </w:rPr>
        <w:t xml:space="preserve"> </w:t>
      </w:r>
      <w:r w:rsidR="00026CED">
        <w:rPr>
          <w:rStyle w:val="Fett"/>
          <w:rFonts w:ascii="Arial" w:hAnsi="Arial" w:cs="Arial"/>
        </w:rPr>
        <w:t>Die Erkenntnisse des GPV entsprechen auch ihrem Willen, wobei Oberglatt, entgegen dem GPV, selbst einer Regelung auf Stufe Bund offen wäre. Abgesehen davon s</w:t>
      </w:r>
      <w:r>
        <w:rPr>
          <w:rStyle w:val="Fett"/>
          <w:rFonts w:ascii="Arial" w:hAnsi="Arial" w:cs="Arial"/>
        </w:rPr>
        <w:t xml:space="preserve">chliesst sich </w:t>
      </w:r>
      <w:r w:rsidR="00026CED">
        <w:rPr>
          <w:rStyle w:val="Fett"/>
          <w:rFonts w:ascii="Arial" w:hAnsi="Arial" w:cs="Arial"/>
        </w:rPr>
        <w:t xml:space="preserve">Oberglatt </w:t>
      </w:r>
      <w:r>
        <w:rPr>
          <w:rStyle w:val="Fett"/>
          <w:rFonts w:ascii="Arial" w:hAnsi="Arial" w:cs="Arial"/>
        </w:rPr>
        <w:t xml:space="preserve">vollumfänglich der Stellungnahme des GPV an und dankt </w:t>
      </w:r>
      <w:proofErr w:type="spellStart"/>
      <w:r>
        <w:rPr>
          <w:rStyle w:val="Fett"/>
          <w:rFonts w:ascii="Arial" w:hAnsi="Arial" w:cs="Arial"/>
        </w:rPr>
        <w:t>RRin</w:t>
      </w:r>
      <w:proofErr w:type="spellEnd"/>
      <w:r>
        <w:rPr>
          <w:rStyle w:val="Fett"/>
          <w:rFonts w:ascii="Arial" w:hAnsi="Arial" w:cs="Arial"/>
        </w:rPr>
        <w:t xml:space="preserve"> Fehr herzlich für die Möglichkeit der Stellungnahme. </w:t>
      </w:r>
    </w:p>
    <w:p w14:paraId="33FFE3C0" w14:textId="245CF7BA" w:rsidR="00026CED" w:rsidRDefault="00026CED" w:rsidP="002E2C57">
      <w:pPr>
        <w:pStyle w:val="GDFliesstext"/>
        <w:spacing w:after="120"/>
        <w:jc w:val="both"/>
      </w:pPr>
      <w:r w:rsidRPr="00026CED">
        <w:rPr>
          <w:rStyle w:val="Fett"/>
          <w:lang w:eastAsia="en-US"/>
        </w:rPr>
        <w:t>Schlatt</w:t>
      </w:r>
      <w:r>
        <w:rPr>
          <w:rStyle w:val="Fett"/>
          <w:lang w:eastAsia="en-US"/>
        </w:rPr>
        <w:t xml:space="preserve"> ZH</w:t>
      </w:r>
      <w:r w:rsidRPr="00026CED">
        <w:rPr>
          <w:rStyle w:val="Fett"/>
          <w:lang w:eastAsia="en-US"/>
        </w:rPr>
        <w:t>:</w:t>
      </w:r>
      <w:r>
        <w:t xml:space="preserve"> Schliesst sich ohne Änderung der Stellungnahme des GPV an und verzichtet auf eine gleichlautende Eingabe. </w:t>
      </w:r>
    </w:p>
    <w:p w14:paraId="1EE67D69" w14:textId="5D2F0133" w:rsidR="004134CE" w:rsidRDefault="004134CE" w:rsidP="002E2C57">
      <w:pPr>
        <w:pStyle w:val="GDFliesstext"/>
        <w:spacing w:after="120"/>
        <w:jc w:val="both"/>
      </w:pPr>
      <w:proofErr w:type="spellStart"/>
      <w:r w:rsidRPr="004134CE">
        <w:rPr>
          <w:rStyle w:val="Fett"/>
          <w:lang w:eastAsia="en-US"/>
        </w:rPr>
        <w:t>Schleinikon</w:t>
      </w:r>
      <w:proofErr w:type="spellEnd"/>
      <w:r w:rsidRPr="004134CE">
        <w:rPr>
          <w:rStyle w:val="Fett"/>
          <w:lang w:eastAsia="en-US"/>
        </w:rPr>
        <w:t xml:space="preserve">: </w:t>
      </w:r>
      <w:r>
        <w:t xml:space="preserve">Unterstützt die Stellungnahme des GPV, welche Bestandteil der Vernehmlassung bildet. </w:t>
      </w:r>
    </w:p>
    <w:p w14:paraId="0A8383D9" w14:textId="314801AA" w:rsidR="00452263" w:rsidRDefault="00452263" w:rsidP="002E2C57">
      <w:pPr>
        <w:pStyle w:val="GDFliesstext"/>
        <w:spacing w:after="120"/>
        <w:jc w:val="both"/>
      </w:pPr>
      <w:r>
        <w:rPr>
          <w:rStyle w:val="Fett"/>
          <w:lang w:eastAsia="en-US"/>
        </w:rPr>
        <w:t>Stäfa</w:t>
      </w:r>
      <w:r w:rsidRPr="00A64DBE">
        <w:rPr>
          <w:rStyle w:val="Fett"/>
          <w:lang w:eastAsia="en-US"/>
        </w:rPr>
        <w:t xml:space="preserve">: </w:t>
      </w:r>
      <w:r>
        <w:t xml:space="preserve">Unterstützt die Bestrebung einer interkantonalen Vereinbarung. Die angestrebte Professionalisierung ist auch in ihrem Interesse. </w:t>
      </w:r>
    </w:p>
    <w:p w14:paraId="3C1D9724" w14:textId="461F1982" w:rsidR="002B2205" w:rsidRDefault="002B2205" w:rsidP="002E2C57">
      <w:pPr>
        <w:pStyle w:val="GDFliesstext"/>
        <w:spacing w:after="120"/>
        <w:jc w:val="both"/>
      </w:pPr>
      <w:r>
        <w:rPr>
          <w:rStyle w:val="Fett"/>
          <w:lang w:eastAsia="en-US"/>
        </w:rPr>
        <w:t>Wallisellen</w:t>
      </w:r>
      <w:r w:rsidRPr="00A64DBE">
        <w:rPr>
          <w:rStyle w:val="Fett"/>
          <w:lang w:eastAsia="en-US"/>
        </w:rPr>
        <w:t xml:space="preserve">: </w:t>
      </w:r>
      <w:r>
        <w:t xml:space="preserve">Verzicht </w:t>
      </w:r>
      <w:r w:rsidR="00E51374">
        <w:t>auf eine Stellungnahme. M</w:t>
      </w:r>
      <w:r>
        <w:t xml:space="preserve">ateriell ändert sich für die Zürcher Gemeinden nichts. Die neu organisierte Trägerschaft wird neue Gebührentarife festlagen; da jedoch Skaleneffekte zu erwarten sind, ist nicht zu erwarten, dass die Gebühren für die Aufsicht über gemeindliche Stiftungen erheblich ändern werden. </w:t>
      </w:r>
    </w:p>
    <w:p w14:paraId="002C703E" w14:textId="53DC4E37" w:rsidR="00F4099D" w:rsidRDefault="00F4099D" w:rsidP="002E2C57">
      <w:pPr>
        <w:pStyle w:val="GDFliesstext"/>
        <w:spacing w:after="120"/>
        <w:jc w:val="both"/>
      </w:pPr>
      <w:r w:rsidRPr="00F4099D">
        <w:rPr>
          <w:rStyle w:val="Fett"/>
          <w:lang w:eastAsia="en-US"/>
        </w:rPr>
        <w:t>Weiningen:</w:t>
      </w:r>
      <w:r>
        <w:t xml:space="preserve"> Schliesst sich der Stellungnahme des GPV an. </w:t>
      </w:r>
    </w:p>
    <w:p w14:paraId="2E4262C1" w14:textId="0AE06107" w:rsidR="00B40EB6" w:rsidRDefault="00B40EB6" w:rsidP="002E2C57">
      <w:pPr>
        <w:pStyle w:val="GDFliesstext"/>
        <w:spacing w:after="120"/>
        <w:jc w:val="both"/>
      </w:pPr>
      <w:r>
        <w:rPr>
          <w:rStyle w:val="Fett"/>
          <w:lang w:eastAsia="en-US"/>
        </w:rPr>
        <w:t>Winterthur</w:t>
      </w:r>
      <w:r w:rsidRPr="00A64DBE">
        <w:rPr>
          <w:rStyle w:val="Fett"/>
          <w:lang w:eastAsia="en-US"/>
        </w:rPr>
        <w:t xml:space="preserve">: </w:t>
      </w:r>
      <w:r>
        <w:t xml:space="preserve">Begrüsst den Inhalt der Vorlage. Keine spezifischen Bemerkungen zu </w:t>
      </w:r>
      <w:r w:rsidR="00A534B2">
        <w:t xml:space="preserve">den </w:t>
      </w:r>
      <w:proofErr w:type="spellStart"/>
      <w:r>
        <w:t>Vernehmlassungsunterlagen</w:t>
      </w:r>
      <w:proofErr w:type="spellEnd"/>
      <w:r>
        <w:t xml:space="preserve">. </w:t>
      </w:r>
    </w:p>
    <w:p w14:paraId="6B2888BC" w14:textId="0D97E210" w:rsidR="004D2432" w:rsidRPr="00AE45D4" w:rsidRDefault="00E51374" w:rsidP="002E2C57">
      <w:pPr>
        <w:pStyle w:val="GDFliesstext"/>
        <w:spacing w:after="120"/>
        <w:jc w:val="both"/>
        <w:rPr>
          <w:rStyle w:val="Fett"/>
          <w:rFonts w:ascii="Arial" w:hAnsi="Arial"/>
          <w:bCs w:val="0"/>
        </w:rPr>
      </w:pPr>
      <w:r>
        <w:rPr>
          <w:rStyle w:val="Fett"/>
          <w:lang w:eastAsia="en-US"/>
        </w:rPr>
        <w:t>Zürich (Stadt)</w:t>
      </w:r>
      <w:r w:rsidRPr="00A64DBE">
        <w:rPr>
          <w:rStyle w:val="Fett"/>
          <w:lang w:eastAsia="en-US"/>
        </w:rPr>
        <w:t xml:space="preserve">: </w:t>
      </w:r>
      <w:r>
        <w:t xml:space="preserve">Begrüsst grundsätzlich </w:t>
      </w:r>
      <w:r w:rsidRPr="00E51374">
        <w:t>die Bestrebungen, die mit der Interkantonalen Vereinbarung bzw. der Schaffung einer neuen Anstalt mit erweiterter Aufsichtsregion verfolgt werden. Im Bereich der Stiftungsaufsicht ändert sich faktisch nichts.</w:t>
      </w:r>
      <w:r>
        <w:t xml:space="preserve"> Hat die </w:t>
      </w:r>
      <w:r w:rsidRPr="00E51374">
        <w:t>Pensionskasse Stadt Zürich (PKZH) als öffentlich-rechtliche Anstalt/Vorsorgeeinrichtung in die Vernehmlassung miteinbezogen</w:t>
      </w:r>
      <w:r>
        <w:t xml:space="preserve"> und </w:t>
      </w:r>
      <w:r w:rsidR="001A77D3">
        <w:t>verweist auf</w:t>
      </w:r>
      <w:r>
        <w:t xml:space="preserve"> d</w:t>
      </w:r>
      <w:r w:rsidR="001A77D3">
        <w:t>eren</w:t>
      </w:r>
      <w:r>
        <w:t xml:space="preserve"> Rückmeldung</w:t>
      </w:r>
      <w:r w:rsidRPr="00E51374">
        <w:t xml:space="preserve">. </w:t>
      </w:r>
    </w:p>
    <w:p w14:paraId="35B9D2A4" w14:textId="1E6D3528" w:rsidR="008E4537" w:rsidRPr="00C50D92" w:rsidRDefault="008E4537" w:rsidP="00F52A57">
      <w:pPr>
        <w:pStyle w:val="berschrift2"/>
        <w:numPr>
          <w:ilvl w:val="0"/>
          <w:numId w:val="15"/>
        </w:numPr>
        <w:tabs>
          <w:tab w:val="clear" w:pos="567"/>
          <w:tab w:val="left" w:pos="851"/>
        </w:tabs>
        <w:spacing w:before="480" w:after="240"/>
        <w:ind w:left="851" w:hanging="851"/>
        <w:rPr>
          <w:rStyle w:val="Grundtextfett"/>
          <w:color w:val="0070C0"/>
          <w:sz w:val="21"/>
          <w:szCs w:val="21"/>
        </w:rPr>
      </w:pPr>
      <w:bookmarkStart w:id="6" w:name="_Toc158648246"/>
      <w:r w:rsidRPr="00C50D92">
        <w:rPr>
          <w:rStyle w:val="Grundtextfett"/>
          <w:color w:val="0070C0"/>
          <w:sz w:val="21"/>
          <w:szCs w:val="21"/>
        </w:rPr>
        <w:t>Andere staatliche Organisationen</w:t>
      </w:r>
      <w:r w:rsidR="00041297">
        <w:rPr>
          <w:rStyle w:val="Grundtextfett"/>
          <w:color w:val="0070C0"/>
          <w:sz w:val="21"/>
          <w:szCs w:val="21"/>
        </w:rPr>
        <w:t xml:space="preserve"> inkl. </w:t>
      </w:r>
      <w:r w:rsidR="00777FC0">
        <w:rPr>
          <w:rStyle w:val="Grundtextfett"/>
          <w:color w:val="0070C0"/>
          <w:sz w:val="21"/>
          <w:szCs w:val="21"/>
        </w:rPr>
        <w:t>a</w:t>
      </w:r>
      <w:r w:rsidR="00041297">
        <w:rPr>
          <w:rStyle w:val="Grundtextfett"/>
          <w:color w:val="0070C0"/>
          <w:sz w:val="21"/>
          <w:szCs w:val="21"/>
        </w:rPr>
        <w:t>ndere</w:t>
      </w:r>
      <w:r w:rsidR="002E2C57">
        <w:rPr>
          <w:rStyle w:val="Grundtextfett"/>
          <w:color w:val="0070C0"/>
          <w:sz w:val="21"/>
          <w:szCs w:val="21"/>
        </w:rPr>
        <w:t>r</w:t>
      </w:r>
      <w:r w:rsidR="00041297">
        <w:rPr>
          <w:rStyle w:val="Grundtextfett"/>
          <w:color w:val="0070C0"/>
          <w:sz w:val="21"/>
          <w:szCs w:val="21"/>
        </w:rPr>
        <w:t xml:space="preserve"> Kantone</w:t>
      </w:r>
      <w:bookmarkEnd w:id="6"/>
    </w:p>
    <w:p w14:paraId="34D2BBEA" w14:textId="33650798" w:rsidR="008E4537" w:rsidRPr="00A64DBE" w:rsidRDefault="00FB1051" w:rsidP="002E2C57">
      <w:pPr>
        <w:pStyle w:val="GDFliesstext"/>
        <w:spacing w:after="120"/>
        <w:jc w:val="both"/>
        <w:rPr>
          <w:rStyle w:val="Fett"/>
          <w:rFonts w:ascii="Arial" w:hAnsi="Arial" w:cs="Arial"/>
          <w:lang w:eastAsia="en-US"/>
        </w:rPr>
      </w:pPr>
      <w:r w:rsidRPr="00AF22BE">
        <w:rPr>
          <w:rStyle w:val="Fett"/>
          <w:lang w:eastAsia="en-US"/>
        </w:rPr>
        <w:t>Datenschutzbeauftragte des Kantons Zürich</w:t>
      </w:r>
      <w:r w:rsidR="008E4537" w:rsidRPr="00AF22BE">
        <w:rPr>
          <w:rStyle w:val="Fett"/>
          <w:lang w:eastAsia="en-US"/>
        </w:rPr>
        <w:t xml:space="preserve">: </w:t>
      </w:r>
      <w:r w:rsidRPr="00AF22BE">
        <w:t>Verzicht auf Stellungnahme.</w:t>
      </w:r>
    </w:p>
    <w:p w14:paraId="137FCDC9" w14:textId="33EDD76D" w:rsidR="008E4537" w:rsidRDefault="00777FC0" w:rsidP="002E2C57">
      <w:pPr>
        <w:pStyle w:val="GDFliesstext"/>
        <w:spacing w:after="120"/>
        <w:jc w:val="both"/>
        <w:rPr>
          <w:i/>
          <w:iCs/>
        </w:rPr>
      </w:pPr>
      <w:r w:rsidRPr="00777FC0">
        <w:rPr>
          <w:rStyle w:val="Fett"/>
          <w:i/>
          <w:iCs/>
          <w:lang w:eastAsia="en-US"/>
        </w:rPr>
        <w:t>Preisüberwachung (</w:t>
      </w:r>
      <w:r>
        <w:rPr>
          <w:rStyle w:val="Fett"/>
          <w:i/>
          <w:iCs/>
          <w:lang w:eastAsia="en-US"/>
        </w:rPr>
        <w:t xml:space="preserve">PUE; </w:t>
      </w:r>
      <w:r w:rsidRPr="00777FC0">
        <w:rPr>
          <w:rStyle w:val="Fett"/>
          <w:i/>
          <w:iCs/>
          <w:lang w:eastAsia="en-US"/>
        </w:rPr>
        <w:t>Bund)</w:t>
      </w:r>
      <w:r w:rsidR="008E4537" w:rsidRPr="00777FC0">
        <w:rPr>
          <w:rStyle w:val="Fett"/>
          <w:i/>
          <w:iCs/>
          <w:lang w:eastAsia="en-US"/>
        </w:rPr>
        <w:t xml:space="preserve">: </w:t>
      </w:r>
      <w:r>
        <w:rPr>
          <w:i/>
          <w:iCs/>
        </w:rPr>
        <w:t xml:space="preserve">Äussert sich nur zu Art. 18. </w:t>
      </w:r>
    </w:p>
    <w:p w14:paraId="071DA617" w14:textId="44563D9A" w:rsidR="00F236D5" w:rsidRDefault="00EE7C28" w:rsidP="002E2C57">
      <w:pPr>
        <w:pStyle w:val="GDFliesstext"/>
        <w:spacing w:after="120"/>
        <w:jc w:val="both"/>
        <w:rPr>
          <w:i/>
          <w:iCs/>
        </w:rPr>
      </w:pPr>
      <w:r w:rsidRPr="004D2432">
        <w:rPr>
          <w:rStyle w:val="Fett"/>
          <w:bCs w:val="0"/>
          <w:lang w:eastAsia="en-US"/>
        </w:rPr>
        <w:t xml:space="preserve">Standeskommission </w:t>
      </w:r>
      <w:r w:rsidR="00F236D5" w:rsidRPr="004D2432">
        <w:rPr>
          <w:rStyle w:val="Fett"/>
          <w:bCs w:val="0"/>
          <w:lang w:eastAsia="en-US"/>
        </w:rPr>
        <w:t xml:space="preserve">Appenzell Innerrhoden (AI; Vereinbarungskanton): </w:t>
      </w:r>
      <w:r>
        <w:rPr>
          <w:rFonts w:cs="Arial"/>
          <w:bCs/>
        </w:rPr>
        <w:t xml:space="preserve">Stimmt der Vereinbarung grundsätzlich zu, wünscht im Titel jedoch das «und» zwischen Appenzell Ausserrhoden und Appenzell Innerrhoden zu streichen. </w:t>
      </w:r>
    </w:p>
    <w:p w14:paraId="61E6F864" w14:textId="0CA1EECD" w:rsidR="00F236D5" w:rsidRPr="00F236D5" w:rsidRDefault="00F236D5" w:rsidP="002E2C57">
      <w:pPr>
        <w:pStyle w:val="GDFliesstext"/>
        <w:spacing w:after="120"/>
        <w:jc w:val="both"/>
        <w:rPr>
          <w:rFonts w:cs="Arial"/>
          <w:bCs/>
          <w:lang w:eastAsia="en-US"/>
        </w:rPr>
      </w:pPr>
      <w:r w:rsidRPr="00F236D5">
        <w:rPr>
          <w:rStyle w:val="Fett"/>
          <w:bCs w:val="0"/>
          <w:lang w:eastAsia="en-US"/>
        </w:rPr>
        <w:t xml:space="preserve">Regierungsrat Appenzell Ausserrhoden (AR; Vereinbarungskanton): </w:t>
      </w:r>
      <w:r w:rsidRPr="00F236D5">
        <w:rPr>
          <w:rFonts w:cs="Arial"/>
          <w:bCs/>
          <w:lang w:eastAsia="en-US"/>
        </w:rPr>
        <w:t xml:space="preserve">Die Gründe, die zur Bildung der neuen Aufsichtsregion führen, sind nachvollziehbar. Die Zusammenlegung der beiden Anstalten sichert die Professionalität und die fachliche Qualität </w:t>
      </w:r>
      <w:r w:rsidRPr="00F236D5">
        <w:rPr>
          <w:rFonts w:cs="Arial"/>
          <w:bCs/>
          <w:lang w:eastAsia="en-US"/>
        </w:rPr>
        <w:lastRenderedPageBreak/>
        <w:t>der Aufsichtsarbeit vor dem Hintergrund der stetig steigenden Komplexität der Aufgaben. Die neue Anstalt soll alle Vorsorgeeinrichtungen der Vereinbarungskantone und, im Rahmen der bisherigen Zuständigkeiten, die klassischen Stiftungen der Kantone Zürich, St.</w:t>
      </w:r>
      <w:r w:rsidR="002E2C57">
        <w:rPr>
          <w:rFonts w:cs="Arial"/>
          <w:bCs/>
          <w:lang w:eastAsia="en-US"/>
        </w:rPr>
        <w:t> </w:t>
      </w:r>
      <w:r w:rsidRPr="00F236D5">
        <w:rPr>
          <w:rFonts w:cs="Arial"/>
          <w:bCs/>
          <w:lang w:eastAsia="en-US"/>
        </w:rPr>
        <w:t xml:space="preserve">Gallen, Thurgau und Tessin beaufsichtigen. Die Vereinbarungskantone können, wie bereits im Rahmen der OSTA, der neuen Anstalt auch den Bereich der klassischen Stiftungen zur Beaufsichtigung übertragen, müssen dies aber nicht tun. Dies ist namentlich für den Kanton Appenzell Ausserrhoden von Bedeutung, weil er die Aufsicht über die klassischen Stiftungen </w:t>
      </w:r>
      <w:r w:rsidR="002E2C57" w:rsidRPr="00F236D5">
        <w:rPr>
          <w:rFonts w:cs="Arial"/>
          <w:bCs/>
          <w:lang w:eastAsia="en-US"/>
        </w:rPr>
        <w:t>selbst</w:t>
      </w:r>
      <w:r w:rsidRPr="00F236D5">
        <w:rPr>
          <w:rFonts w:cs="Arial"/>
          <w:bCs/>
          <w:lang w:eastAsia="en-US"/>
        </w:rPr>
        <w:t xml:space="preserve"> wahrnimmt. Die neue interkantonale Vereinbarung ist der geltenden Vereinbarung OSTA nachgebildet und enthält auch weitgehend identische Regelungen für die neue Aufsichtsregion. Regelungen in der neuen Vereinbarung, die nicht mit Regelungen der geltenden Vereinbarung identisch sind, sind für den Regierungsrat mit Blick auf die Aufgabenerfüllung begründet. Mit dem geplanten Zusammenschluss ist die Zusammenführung unterschiedlicher Unternehmenskulturen verbunden. </w:t>
      </w:r>
      <w:r w:rsidR="002E2C57">
        <w:rPr>
          <w:rFonts w:cs="Arial"/>
          <w:bCs/>
          <w:lang w:eastAsia="en-US"/>
        </w:rPr>
        <w:t xml:space="preserve">Diese </w:t>
      </w:r>
      <w:r w:rsidRPr="00F236D5">
        <w:rPr>
          <w:rFonts w:cs="Arial"/>
          <w:bCs/>
          <w:lang w:eastAsia="en-US"/>
        </w:rPr>
        <w:t>Unterschiede dürfen nicht unterschätzt werden. Bei der operativen Zusammenlegung ist denn auch auf die regionalen kulturellen Eigenheiten und Bedürfnisse grösstes Augenmerk zu legen. Demnach wird es für den Regierungsrat wichtig sein, dass die Führungspositionen der neuen Anstalt (namentlich in Verwaltungsrat und Geschäftsleitung) paritätisch mit Blick auf die beteiligten Regionen besetzt werden können.</w:t>
      </w:r>
    </w:p>
    <w:p w14:paraId="28C07C84" w14:textId="15B9EC5E" w:rsidR="006B0198" w:rsidRDefault="00F066F2" w:rsidP="002E2C57">
      <w:pPr>
        <w:pStyle w:val="GDFliesstext"/>
        <w:spacing w:after="120"/>
        <w:jc w:val="both"/>
        <w:rPr>
          <w:rFonts w:cs="Arial"/>
          <w:bCs/>
          <w:lang w:eastAsia="en-US"/>
        </w:rPr>
      </w:pPr>
      <w:r w:rsidRPr="00AE6151">
        <w:rPr>
          <w:rStyle w:val="Fett"/>
          <w:lang w:eastAsia="en-US"/>
        </w:rPr>
        <w:t xml:space="preserve">Regierungsrat Glarus (GL; Vereinbarungskanton): </w:t>
      </w:r>
      <w:r w:rsidR="00AE6151" w:rsidRPr="00AE6151">
        <w:rPr>
          <w:rFonts w:cs="Arial"/>
          <w:bCs/>
          <w:lang w:eastAsia="en-US"/>
        </w:rPr>
        <w:t>Be</w:t>
      </w:r>
      <w:r w:rsidR="00A40A9F" w:rsidRPr="00AE6151">
        <w:rPr>
          <w:rFonts w:cs="Arial"/>
          <w:bCs/>
          <w:lang w:eastAsia="en-US"/>
        </w:rPr>
        <w:t>grüsst grundsätzlich die Zusammenlegung der beiden Aufsichtsregionen</w:t>
      </w:r>
      <w:r w:rsidR="00AE6151" w:rsidRPr="00AE6151">
        <w:rPr>
          <w:rFonts w:cs="Arial"/>
          <w:bCs/>
          <w:lang w:eastAsia="en-US"/>
        </w:rPr>
        <w:t xml:space="preserve"> und m</w:t>
      </w:r>
      <w:r w:rsidR="00A40A9F" w:rsidRPr="00AE6151">
        <w:rPr>
          <w:rFonts w:cs="Arial"/>
          <w:bCs/>
          <w:lang w:eastAsia="en-US"/>
        </w:rPr>
        <w:t>erkt</w:t>
      </w:r>
      <w:r w:rsidR="00AE6151" w:rsidRPr="00AE6151">
        <w:rPr>
          <w:rFonts w:cs="Arial"/>
          <w:bCs/>
          <w:lang w:eastAsia="en-US"/>
        </w:rPr>
        <w:t xml:space="preserve"> an</w:t>
      </w:r>
      <w:r w:rsidR="00A40A9F" w:rsidRPr="00AE6151">
        <w:rPr>
          <w:rFonts w:cs="Arial"/>
          <w:bCs/>
          <w:lang w:eastAsia="en-US"/>
        </w:rPr>
        <w:t xml:space="preserve">, dass die Übertragung der Aufsicht über die klassischen Stiftungen des Kantons Glarus an die Anstalt nicht vorgesehen ist. Inwieweit </w:t>
      </w:r>
      <w:r w:rsidR="00AE6151" w:rsidRPr="00AE6151">
        <w:rPr>
          <w:rFonts w:cs="Arial"/>
          <w:bCs/>
          <w:lang w:eastAsia="en-US"/>
        </w:rPr>
        <w:t>die Glarner</w:t>
      </w:r>
      <w:r w:rsidR="00A40A9F" w:rsidRPr="00AE6151">
        <w:rPr>
          <w:rFonts w:cs="Arial"/>
          <w:bCs/>
          <w:lang w:eastAsia="en-US"/>
        </w:rPr>
        <w:t xml:space="preserve"> Aufsicht über die klassischen Stiftungen von diesen neuen Strukturen und Kompetenzen </w:t>
      </w:r>
      <w:proofErr w:type="gramStart"/>
      <w:r w:rsidR="00A40A9F" w:rsidRPr="00AE6151">
        <w:rPr>
          <w:rFonts w:cs="Arial"/>
          <w:bCs/>
          <w:lang w:eastAsia="en-US"/>
        </w:rPr>
        <w:t>profitieren können</w:t>
      </w:r>
      <w:proofErr w:type="gramEnd"/>
      <w:r w:rsidR="002E2C57" w:rsidRPr="002E2C57">
        <w:rPr>
          <w:rFonts w:cs="Arial"/>
          <w:bCs/>
          <w:lang w:eastAsia="en-US"/>
        </w:rPr>
        <w:t xml:space="preserve"> </w:t>
      </w:r>
      <w:r w:rsidR="002E2C57" w:rsidRPr="00AE6151">
        <w:rPr>
          <w:rFonts w:cs="Arial"/>
          <w:bCs/>
          <w:lang w:eastAsia="en-US"/>
        </w:rPr>
        <w:t>sollte</w:t>
      </w:r>
      <w:r w:rsidR="00A40A9F" w:rsidRPr="00AE6151">
        <w:rPr>
          <w:rFonts w:cs="Arial"/>
          <w:bCs/>
          <w:lang w:eastAsia="en-US"/>
        </w:rPr>
        <w:t xml:space="preserve">, ist nicht ersichtlich. </w:t>
      </w:r>
      <w:r w:rsidR="00AE6151" w:rsidRPr="00AE6151">
        <w:rPr>
          <w:rFonts w:cs="Arial"/>
          <w:bCs/>
          <w:lang w:eastAsia="en-US"/>
        </w:rPr>
        <w:t>Man</w:t>
      </w:r>
      <w:r w:rsidR="00A40A9F" w:rsidRPr="00AE6151">
        <w:rPr>
          <w:rFonts w:cs="Arial"/>
          <w:bCs/>
          <w:lang w:eastAsia="en-US"/>
        </w:rPr>
        <w:t xml:space="preserve"> erkenn</w:t>
      </w:r>
      <w:r w:rsidR="00AE6151" w:rsidRPr="00AE6151">
        <w:rPr>
          <w:rFonts w:cs="Arial"/>
          <w:bCs/>
          <w:lang w:eastAsia="en-US"/>
        </w:rPr>
        <w:t>t</w:t>
      </w:r>
      <w:r w:rsidR="00A40A9F" w:rsidRPr="00AE6151">
        <w:rPr>
          <w:rFonts w:cs="Arial"/>
          <w:bCs/>
          <w:lang w:eastAsia="en-US"/>
        </w:rPr>
        <w:t xml:space="preserve"> die effektiven Synergien für den Kanton Glarus noch nicht. Die Aufgaben der beruflichen Vorsorge von Bundesrechts</w:t>
      </w:r>
      <w:r w:rsidR="002E2C57">
        <w:rPr>
          <w:rFonts w:cs="Arial"/>
          <w:bCs/>
          <w:lang w:eastAsia="en-US"/>
        </w:rPr>
        <w:t xml:space="preserve"> </w:t>
      </w:r>
      <w:r w:rsidR="00A40A9F" w:rsidRPr="00AE6151">
        <w:rPr>
          <w:rFonts w:cs="Arial"/>
          <w:bCs/>
          <w:lang w:eastAsia="en-US"/>
        </w:rPr>
        <w:t>wegen und die der klassischen Stiftungen von Kantonsrechts</w:t>
      </w:r>
      <w:r w:rsidR="002E2C57">
        <w:rPr>
          <w:rFonts w:cs="Arial"/>
          <w:bCs/>
          <w:lang w:eastAsia="en-US"/>
        </w:rPr>
        <w:t xml:space="preserve"> </w:t>
      </w:r>
      <w:r w:rsidR="00A40A9F" w:rsidRPr="00AE6151">
        <w:rPr>
          <w:rFonts w:cs="Arial"/>
          <w:bCs/>
          <w:lang w:eastAsia="en-US"/>
        </w:rPr>
        <w:t>wegen sind zu erfüllen. Dementsprechend sind die Vorgaben und Anforderungen an die selbstständigen Stiftungen unterschiedlich. Der Kanton Glarus kann die fachlichen Kompetenzen im Bereich der klassischen Stiftungen sicherstellen und gewährt dadurch eine wichtige Dienstleistung vor Ort. Er ist auch der Ansicht, dass qualifizierte Aufgaben in den ländlichen Regionen zu halten und dadurch Arbeitsplätze zu sichern sind. So können auch nachhaltig Fachkräfte für spannende Tätigkeiten gefunden und begeistert werden. Umso weniger Fachaufgaben ausgelagert werden, desto mehr attraktive Arbeitsplätze finden sich vor Ort. Es braucht eine Wechselwirkung für den Arbeitsmarkt.</w:t>
      </w:r>
      <w:r w:rsidR="00AE6151" w:rsidRPr="00AE6151">
        <w:rPr>
          <w:rFonts w:cs="Arial"/>
          <w:bCs/>
          <w:lang w:eastAsia="en-US"/>
        </w:rPr>
        <w:t xml:space="preserve"> </w:t>
      </w:r>
      <w:r w:rsidR="00A40A9F" w:rsidRPr="00AE6151">
        <w:rPr>
          <w:rFonts w:cs="Arial"/>
          <w:bCs/>
          <w:lang w:eastAsia="en-US"/>
        </w:rPr>
        <w:t>Die neue Vereinbarung entspricht inhaltlich grundsätzlich der interkantonalen Vereinbarung über die Ostschweizer BVG- und Stiftungsaufsicht.</w:t>
      </w:r>
    </w:p>
    <w:p w14:paraId="729AD9E6" w14:textId="73D9CBA9" w:rsidR="00F236D5" w:rsidRPr="00D777AA" w:rsidRDefault="00F236D5" w:rsidP="002E2C57">
      <w:pPr>
        <w:pStyle w:val="GDFliesstext"/>
        <w:spacing w:after="120"/>
        <w:jc w:val="both"/>
        <w:rPr>
          <w:rFonts w:cs="Arial"/>
          <w:i/>
          <w:iCs/>
        </w:rPr>
      </w:pPr>
      <w:r w:rsidRPr="000225A9">
        <w:rPr>
          <w:rStyle w:val="Fett"/>
          <w:bCs w:val="0"/>
          <w:lang w:eastAsia="en-US"/>
        </w:rPr>
        <w:t>Regierungsrat Gr</w:t>
      </w:r>
      <w:r w:rsidRPr="000225A9">
        <w:rPr>
          <w:rStyle w:val="Fett"/>
        </w:rPr>
        <w:t>aubünden</w:t>
      </w:r>
      <w:r w:rsidRPr="000225A9">
        <w:rPr>
          <w:rStyle w:val="Fett"/>
          <w:bCs w:val="0"/>
          <w:lang w:eastAsia="en-US"/>
        </w:rPr>
        <w:t xml:space="preserve"> (GR; Vereinbarungskanton): </w:t>
      </w:r>
      <w:r w:rsidR="00D777AA" w:rsidRPr="000225A9">
        <w:rPr>
          <w:rStyle w:val="Fett"/>
          <w:rFonts w:ascii="Arial" w:hAnsi="Arial" w:cs="Arial"/>
          <w:bCs w:val="0"/>
          <w:lang w:eastAsia="en-US"/>
        </w:rPr>
        <w:t>Begrüsst es, dass die BVS</w:t>
      </w:r>
      <w:r w:rsidR="00D777AA" w:rsidRPr="000225A9">
        <w:rPr>
          <w:rStyle w:val="Fett"/>
          <w:rFonts w:ascii="Arial" w:hAnsi="Arial" w:cs="Arial"/>
        </w:rPr>
        <w:t xml:space="preserve"> und OSTA</w:t>
      </w:r>
      <w:r w:rsidR="00D777AA" w:rsidRPr="000225A9">
        <w:rPr>
          <w:rStyle w:val="Fett"/>
          <w:rFonts w:ascii="Arial" w:hAnsi="Arial" w:cs="Arial"/>
          <w:bCs w:val="0"/>
          <w:lang w:eastAsia="en-US"/>
        </w:rPr>
        <w:t xml:space="preserve"> zu einer neuen Ansta</w:t>
      </w:r>
      <w:r w:rsidR="00D777AA" w:rsidRPr="000225A9">
        <w:rPr>
          <w:rStyle w:val="Fett"/>
          <w:rFonts w:ascii="Arial" w:hAnsi="Arial" w:cs="Arial"/>
        </w:rPr>
        <w:t>lt zusammengelegt werden sollen. Die Fusion ermöglich</w:t>
      </w:r>
      <w:r w:rsidR="002E2C57">
        <w:rPr>
          <w:rStyle w:val="Fett"/>
          <w:rFonts w:ascii="Arial" w:hAnsi="Arial" w:cs="Arial"/>
        </w:rPr>
        <w:t>t</w:t>
      </w:r>
      <w:r w:rsidR="00D777AA" w:rsidRPr="000225A9">
        <w:rPr>
          <w:rStyle w:val="Fett"/>
          <w:rFonts w:ascii="Arial" w:hAnsi="Arial" w:cs="Arial"/>
        </w:rPr>
        <w:t>, den gestiegenen Anforderungen im Bereich der BVG- und Stiftungsaufsicht Rechnung zu tragen und durch Grössenvorteile auch in Zukunft eine wirksame und effiziente Aufsicht zu gewährleisten. Stimm</w:t>
      </w:r>
      <w:r w:rsidR="002E2C57">
        <w:rPr>
          <w:rStyle w:val="Fett"/>
          <w:rFonts w:ascii="Arial" w:hAnsi="Arial" w:cs="Arial"/>
        </w:rPr>
        <w:t>t</w:t>
      </w:r>
      <w:r w:rsidR="00D777AA" w:rsidRPr="000225A9">
        <w:rPr>
          <w:rStyle w:val="Fett"/>
          <w:rFonts w:ascii="Arial" w:hAnsi="Arial" w:cs="Arial"/>
        </w:rPr>
        <w:t xml:space="preserve"> dem Vorentwurf und dem erläuternden Bericht im Grundsatz zu</w:t>
      </w:r>
      <w:r w:rsidR="000225A9" w:rsidRPr="000225A9">
        <w:rPr>
          <w:rStyle w:val="Fett"/>
          <w:rFonts w:ascii="Arial" w:hAnsi="Arial" w:cs="Arial"/>
        </w:rPr>
        <w:t>. W</w:t>
      </w:r>
      <w:r w:rsidR="00D777AA" w:rsidRPr="000225A9">
        <w:rPr>
          <w:rStyle w:val="Fett"/>
          <w:rFonts w:ascii="Arial" w:hAnsi="Arial" w:cs="Arial"/>
        </w:rPr>
        <w:t>ürde es begrüssen, wenn die neue Anstalt die operative Tätigkeit nach Möglichkeit auf den 1. Januar 2025 aufn</w:t>
      </w:r>
      <w:r w:rsidR="002E2C57">
        <w:rPr>
          <w:rStyle w:val="Fett"/>
          <w:rFonts w:ascii="Arial" w:hAnsi="Arial" w:cs="Arial"/>
        </w:rPr>
        <w:t>immt</w:t>
      </w:r>
      <w:r w:rsidR="00D777AA" w:rsidRPr="000225A9">
        <w:rPr>
          <w:rStyle w:val="Fett"/>
          <w:rFonts w:ascii="Arial" w:hAnsi="Arial" w:cs="Arial"/>
        </w:rPr>
        <w:t>.</w:t>
      </w:r>
      <w:r w:rsidR="000225A9" w:rsidRPr="000225A9">
        <w:rPr>
          <w:rStyle w:val="Fett"/>
          <w:rFonts w:ascii="Arial" w:hAnsi="Arial" w:cs="Arial"/>
        </w:rPr>
        <w:t xml:space="preserve"> Regt im Hinblick auf den weiteren Prozess an, dass die Konsolidierung der Stellungnahmen rasch vorgenommen und ein Fahrplan mit diesem Ziel kommuniziert wird. Die Verabschiedung der Botschaften, die Beratungen durch die Parlamente und das Abwarten der Referendumsfristen in den Vereinbarungskantonen benötigen Zeit. Zudem ist es im Interesse aller Beteiligten, möglichst bald Gewissheit über die künftigen Strukturen zu haben. Bedankt sich beim Kanton Zürich und den weiteren beteiligten Kantonen für die ausgezeichnete Zusammenarbeit im Rahmen dieses Projekts.</w:t>
      </w:r>
      <w:r w:rsidR="000225A9">
        <w:rPr>
          <w:rStyle w:val="Fett"/>
          <w:rFonts w:ascii="Arial" w:hAnsi="Arial" w:cs="Arial"/>
        </w:rPr>
        <w:t xml:space="preserve"> </w:t>
      </w:r>
    </w:p>
    <w:p w14:paraId="354977CB" w14:textId="1A2F2A0F" w:rsidR="00714446" w:rsidRDefault="00F3527A" w:rsidP="002E2C57">
      <w:pPr>
        <w:pStyle w:val="GDFliesstext"/>
        <w:spacing w:after="120"/>
        <w:jc w:val="both"/>
      </w:pPr>
      <w:r>
        <w:rPr>
          <w:rStyle w:val="Fett"/>
          <w:lang w:eastAsia="en-US"/>
        </w:rPr>
        <w:lastRenderedPageBreak/>
        <w:t xml:space="preserve">Regierungsrat </w:t>
      </w:r>
      <w:r w:rsidR="00714446">
        <w:rPr>
          <w:rStyle w:val="Fett"/>
          <w:lang w:eastAsia="en-US"/>
        </w:rPr>
        <w:t>Schaffhausen (</w:t>
      </w:r>
      <w:r>
        <w:rPr>
          <w:rStyle w:val="Fett"/>
          <w:lang w:eastAsia="en-US"/>
        </w:rPr>
        <w:t>SH; Vereinbarungskanton</w:t>
      </w:r>
      <w:r w:rsidR="00714446">
        <w:rPr>
          <w:rStyle w:val="Fett"/>
          <w:lang w:eastAsia="en-US"/>
        </w:rPr>
        <w:t>)</w:t>
      </w:r>
      <w:r w:rsidR="00714446" w:rsidRPr="00A64DBE">
        <w:rPr>
          <w:rStyle w:val="Fett"/>
          <w:lang w:eastAsia="en-US"/>
        </w:rPr>
        <w:t xml:space="preserve">: </w:t>
      </w:r>
      <w:r w:rsidR="00714446">
        <w:t xml:space="preserve">Hatte bisher Aufsicht über Vorsorgeeinrichtungen der BVS übertragen. </w:t>
      </w:r>
      <w:r w:rsidR="002E2C57">
        <w:t xml:space="preserve">Die </w:t>
      </w:r>
      <w:r w:rsidR="00714446">
        <w:t xml:space="preserve">Zusammenarbeit führte nie zu Problemen, weswegen Änderung der Aufsichtsregionen nicht vordringlich ist. </w:t>
      </w:r>
      <w:r>
        <w:t>Teilt aber die Auffassung zur vorgeschlagenen Interkantonalen Vereinbarung. Deshalb in Aussicht gestellt, dem Kantonsrat nach Abschluss der Vernehmlassung die Vorlage zu unterbreiten. Der guten Ordnung halber Hinweis, dass im kantonalen Recht Art.</w:t>
      </w:r>
      <w:r w:rsidR="002E2C57">
        <w:t> </w:t>
      </w:r>
      <w:r>
        <w:t>163 Abs. 3 EG ZGB (SH</w:t>
      </w:r>
      <w:r w:rsidR="002E2C57">
        <w:t>R </w:t>
      </w:r>
      <w:r>
        <w:t>210.100) und die Verordnung betreffend die Aufsicht über die Stiftungen (SHR</w:t>
      </w:r>
      <w:r w:rsidR="002E2C57">
        <w:t> </w:t>
      </w:r>
      <w:r>
        <w:t>211.121) anzupassen sind. Dies wird zeitlich mit dem Beschluss des K</w:t>
      </w:r>
      <w:r w:rsidR="002E2C57">
        <w:t>antonsrates</w:t>
      </w:r>
      <w:r>
        <w:t xml:space="preserve"> über die interkantonale Vereinbarung erfolgen. </w:t>
      </w:r>
    </w:p>
    <w:p w14:paraId="6446F4B3" w14:textId="72CC1E08" w:rsidR="00F236D5" w:rsidRPr="0049242F" w:rsidRDefault="00A40A9F" w:rsidP="00546792">
      <w:pPr>
        <w:pStyle w:val="GDFliesstext"/>
        <w:spacing w:after="120"/>
        <w:jc w:val="both"/>
      </w:pPr>
      <w:r w:rsidRPr="0049242F">
        <w:rPr>
          <w:rStyle w:val="Fett"/>
          <w:lang w:eastAsia="en-US"/>
        </w:rPr>
        <w:t xml:space="preserve">Regierungsrat St. Gallen (SG; Vereinbarungskanton): </w:t>
      </w:r>
      <w:r w:rsidR="0049242F" w:rsidRPr="0049242F">
        <w:t xml:space="preserve">Unterstützt den vorliegenden </w:t>
      </w:r>
      <w:proofErr w:type="spellStart"/>
      <w:r w:rsidR="0049242F" w:rsidRPr="0049242F">
        <w:t>Vernehmlassungsentwurf</w:t>
      </w:r>
      <w:proofErr w:type="spellEnd"/>
      <w:r w:rsidR="0049242F" w:rsidRPr="0049242F">
        <w:t xml:space="preserve"> und ist davon überzeugt, dass eine vereinigte Aufsichtsanstalt in dieser Form den steigenden Anforderungen an die Aufsichtstätigkeit besser gerecht wird als zwei separate Institutionen. </w:t>
      </w:r>
      <w:r w:rsidR="002E2C57">
        <w:t>Im</w:t>
      </w:r>
      <w:r w:rsidR="0049242F" w:rsidRPr="0049242F">
        <w:t xml:space="preserve"> Weiteren dankt der Regierungsrat, dass die Anpassungsvorschläge gemäss Schreiben des Volkswirtschaftsdepartementes im vorliegenden </w:t>
      </w:r>
      <w:proofErr w:type="spellStart"/>
      <w:r w:rsidR="0049242F" w:rsidRPr="0049242F">
        <w:t>Vernehmlassungsentwurf</w:t>
      </w:r>
      <w:proofErr w:type="spellEnd"/>
      <w:r w:rsidR="0049242F" w:rsidRPr="0049242F">
        <w:t xml:space="preserve"> vollumfänglich berücksichtigt wurden. </w:t>
      </w:r>
    </w:p>
    <w:p w14:paraId="0BDF0392" w14:textId="40CD9D93" w:rsidR="009A3C68" w:rsidRPr="009A3C68" w:rsidRDefault="009A3C68" w:rsidP="00546792">
      <w:pPr>
        <w:pStyle w:val="GDFliesstext"/>
        <w:spacing w:after="120"/>
        <w:jc w:val="both"/>
        <w:rPr>
          <w:rFonts w:cs="Arial"/>
          <w:bCs/>
          <w:lang w:eastAsia="en-US"/>
        </w:rPr>
      </w:pPr>
      <w:r w:rsidRPr="009A3C68">
        <w:rPr>
          <w:rStyle w:val="Fett"/>
          <w:bCs w:val="0"/>
          <w:lang w:eastAsia="en-US"/>
        </w:rPr>
        <w:t>Staats</w:t>
      </w:r>
      <w:r w:rsidR="00F236D5" w:rsidRPr="009A3C68">
        <w:rPr>
          <w:rStyle w:val="Fett"/>
          <w:bCs w:val="0"/>
          <w:lang w:eastAsia="en-US"/>
        </w:rPr>
        <w:t xml:space="preserve">rat Tessin (TI; Vereinbarungskanton): </w:t>
      </w:r>
      <w:r w:rsidRPr="009A3C68">
        <w:rPr>
          <w:rFonts w:cs="Arial"/>
          <w:bCs/>
          <w:lang w:eastAsia="en-US"/>
        </w:rPr>
        <w:t>Die angestrebte Fusion ist ein proaktiver Schritt im laufenden Konzentrationsprozess bei den BVG-Stiftungen, da immer mehr Unternehmen ihre eigenen Pensionskassen aufgeben und die Verwaltung ihrer Pensionskassen grossen Institutionen überlassen, was die Aufsicht über diese immer komplexer und anspruchsvoller macht. Der Vorsorgemarkt konzentriert sich auch aufgrund der demografischen Entwicklung und der Entwicklungen auf den Finanzmärkten zunehmend auf wenige grosse Akteure. Die geplante Zusammenlegung der Aufsichtsbehörden soll diesen Herausforderungen begegnen und auch in Zukunft eine qualitativ hochstehende, wirksame, zeitnahe und rechtskonforme Aufsicht gewährleisten.</w:t>
      </w:r>
      <w:r>
        <w:rPr>
          <w:rFonts w:cs="Arial"/>
          <w:bCs/>
          <w:lang w:eastAsia="en-US"/>
        </w:rPr>
        <w:t xml:space="preserve"> </w:t>
      </w:r>
      <w:r w:rsidRPr="009A3C68">
        <w:rPr>
          <w:rFonts w:cs="Arial"/>
          <w:bCs/>
          <w:lang w:eastAsia="en-US"/>
        </w:rPr>
        <w:t>Auch die Aufsicht über die klassischen Stiftungen in den vier Kantonen (Zürich, St. Gallen, Thurgau und Tessin) wird von dieser erhöhten Kompetenz profitieren. In dieser Hinsicht ist es von Vorteil, neben dem Hauptsitz in Zürich über zwei weitere dezentrale Büros in St. Gallen und Muralto TI zu verfügen, um die Aufsicht lokal zu verankern. Aus organisatorischer, logistischer und finanzieller Sicht ist der Zusammenschluss der Behörden von acht Ostschweizer Kantonen mit jenen des Kantons Zürich ebenfalls von Vorteil, da Grössenvorteile und Synergien entstehen. Das Einzugsgebiet vergrössert sich von 1,4 Mio. auf 2,9 Mio. Einwohner, darunter der wirtschaftlich stärkste Kanton der Eidgenossenschaft. Aus rein finanzieller Sicht wird die neue Anstalt zum Zeitpunkt der Fusion die Bilanzsummen der beiden bisherigen Aufsichtsbehörden übernehmen, sodass die künftigen finanziellen Auswirkungen für den Kanton Tessin im Vergleich zur heutigen Situation als neutral betrachtet werden können. Im Kanton Tessin ist gemäss Art. 3 des kantonalen Gesetzes über die Aufsicht über die Einrichtungen der beruflichen Vorsorge und die Stiftungen vom 29. November 2011 (RL 852.100) der Grosse Rat für die Ratifizierung der Vereinbarung zuständig, wofür die Regierung mit der Ausarbeitung einer Botschaft an das Parlament beauftragt wird.</w:t>
      </w:r>
    </w:p>
    <w:p w14:paraId="32BBF7EF" w14:textId="0BD8A9CF" w:rsidR="00B84F26" w:rsidRPr="00A64DBE" w:rsidRDefault="00B84F26" w:rsidP="00546792">
      <w:pPr>
        <w:pStyle w:val="GDFliesstext"/>
        <w:spacing w:after="120"/>
        <w:jc w:val="both"/>
        <w:rPr>
          <w:rStyle w:val="Fett"/>
          <w:rFonts w:ascii="Arial" w:hAnsi="Arial" w:cs="Arial"/>
          <w:lang w:eastAsia="en-US"/>
        </w:rPr>
      </w:pPr>
      <w:r w:rsidRPr="00B84F26">
        <w:rPr>
          <w:rStyle w:val="Fett"/>
          <w:lang w:eastAsia="en-US"/>
        </w:rPr>
        <w:t>Regierungsrat Thurgau (TG; Vereinbarungskanton):</w:t>
      </w:r>
      <w:r>
        <w:rPr>
          <w:rStyle w:val="Fett"/>
          <w:rFonts w:ascii="Arial" w:hAnsi="Arial"/>
        </w:rPr>
        <w:t xml:space="preserve"> Begrüsst </w:t>
      </w:r>
      <w:r w:rsidR="00546792">
        <w:rPr>
          <w:rStyle w:val="Fett"/>
          <w:rFonts w:ascii="Arial" w:hAnsi="Arial"/>
        </w:rPr>
        <w:t xml:space="preserve">die </w:t>
      </w:r>
      <w:r>
        <w:rPr>
          <w:rStyle w:val="Fett"/>
          <w:rFonts w:ascii="Arial" w:hAnsi="Arial"/>
        </w:rPr>
        <w:t>Zusammenlegung der beiden Aufsichtsregionen. Die gewählte Strategie mit drei Standorten gewährleistet eine lokale Präsenz, die für die Thurgauer Stiftungen wichtig ist. Auch in Zukunft sollen die Dialogbereitschaft und die Kundennähe, wie sie die OSTA gegenwärtig pflegt, weitergeführt werden. Im Bereich Führung und Überwachung der Anstalt sind mi</w:t>
      </w:r>
      <w:r w:rsidR="00546792">
        <w:rPr>
          <w:rStyle w:val="Fett"/>
          <w:rFonts w:ascii="Arial" w:hAnsi="Arial"/>
        </w:rPr>
        <w:t>t</w:t>
      </w:r>
      <w:r>
        <w:rPr>
          <w:rStyle w:val="Fett"/>
          <w:rFonts w:ascii="Arial" w:hAnsi="Arial"/>
        </w:rPr>
        <w:t xml:space="preserve"> der Public-Corporate-</w:t>
      </w:r>
      <w:proofErr w:type="spellStart"/>
      <w:r>
        <w:rPr>
          <w:rStyle w:val="Fett"/>
          <w:rFonts w:ascii="Arial" w:hAnsi="Arial"/>
        </w:rPr>
        <w:t>Governance</w:t>
      </w:r>
      <w:proofErr w:type="spellEnd"/>
      <w:r>
        <w:rPr>
          <w:rStyle w:val="Fett"/>
          <w:rFonts w:ascii="Arial" w:hAnsi="Arial"/>
        </w:rPr>
        <w:t xml:space="preserve"> die notwendigen Instrumente für die Aufsicht der Vereinbarungskantone zu verankern und festzulegen. Dabei gilt es, bei der Erarbeitung dieser Richtlinien neben dem Standortkanton Zürich auch die Vereinbarungskantone aktiv zu involvieren. </w:t>
      </w:r>
    </w:p>
    <w:p w14:paraId="1A490604" w14:textId="0E87F8FB" w:rsidR="00041297" w:rsidRDefault="00A534B2" w:rsidP="00546792">
      <w:pPr>
        <w:pStyle w:val="GDFliesstext"/>
        <w:spacing w:after="120"/>
        <w:jc w:val="both"/>
        <w:rPr>
          <w:rFonts w:cs="Arial"/>
          <w:bCs/>
          <w:lang w:eastAsia="en-US"/>
        </w:rPr>
      </w:pPr>
      <w:r>
        <w:rPr>
          <w:rStyle w:val="Fett"/>
          <w:lang w:eastAsia="en-US"/>
        </w:rPr>
        <w:lastRenderedPageBreak/>
        <w:t>Verwaltungskommission der obersten kantonalen Gerichte</w:t>
      </w:r>
      <w:r w:rsidR="00F066F2">
        <w:rPr>
          <w:rStyle w:val="Fett"/>
          <w:lang w:eastAsia="en-US"/>
        </w:rPr>
        <w:t xml:space="preserve"> </w:t>
      </w:r>
      <w:r w:rsidR="00F066F2">
        <w:rPr>
          <w:rStyle w:val="Fett"/>
        </w:rPr>
        <w:t>[Kanton Zürich]</w:t>
      </w:r>
      <w:r w:rsidRPr="006F4B4E">
        <w:rPr>
          <w:rStyle w:val="Fett"/>
          <w:lang w:eastAsia="en-US"/>
        </w:rPr>
        <w:t xml:space="preserve">: </w:t>
      </w:r>
      <w:r>
        <w:t xml:space="preserve">Verzichtet auf eine Stellungnahme. </w:t>
      </w:r>
    </w:p>
    <w:p w14:paraId="74AA34DA" w14:textId="77777777" w:rsidR="002D4192" w:rsidRDefault="000E3CC3" w:rsidP="00F52A57">
      <w:pPr>
        <w:pStyle w:val="berschrift2"/>
        <w:numPr>
          <w:ilvl w:val="0"/>
          <w:numId w:val="14"/>
        </w:numPr>
        <w:tabs>
          <w:tab w:val="clear" w:pos="567"/>
          <w:tab w:val="left" w:pos="851"/>
        </w:tabs>
        <w:rPr>
          <w:rStyle w:val="Grundtextfett"/>
        </w:rPr>
      </w:pPr>
      <w:bookmarkStart w:id="7" w:name="_Toc158648247"/>
      <w:r>
        <w:rPr>
          <w:rStyle w:val="Grundtextfett"/>
        </w:rPr>
        <w:t>Besondere Bemerkungen</w:t>
      </w:r>
      <w:r>
        <w:rPr>
          <w:rStyle w:val="Grundtextfett"/>
        </w:rPr>
        <w:br/>
        <w:t>zu einzelnen Bestimmungen</w:t>
      </w:r>
      <w:bookmarkEnd w:id="7"/>
    </w:p>
    <w:p w14:paraId="40BA9431" w14:textId="77777777" w:rsidR="000E3CC3" w:rsidRDefault="000E3CC3" w:rsidP="000E3CC3"/>
    <w:p w14:paraId="50D40586" w14:textId="77777777" w:rsidR="000E3CC3" w:rsidRDefault="000E3CC3" w:rsidP="000E3CC3">
      <w:r>
        <w:t>(siehe nachfolgende synoptische Darstellung)</w:t>
      </w:r>
    </w:p>
    <w:p w14:paraId="70E4CAD5" w14:textId="77777777" w:rsidR="000E3CC3" w:rsidRDefault="000E3CC3" w:rsidP="000E3CC3"/>
    <w:p w14:paraId="14462F77" w14:textId="77777777" w:rsidR="000E3CC3" w:rsidRPr="000E3CC3" w:rsidRDefault="000E3CC3" w:rsidP="000E3CC3">
      <w:pPr>
        <w:sectPr w:rsidR="000E3CC3" w:rsidRPr="000E3CC3" w:rsidSect="002D4192">
          <w:headerReference w:type="default" r:id="rId12"/>
          <w:headerReference w:type="first" r:id="rId13"/>
          <w:footerReference w:type="first" r:id="rId14"/>
          <w:pgSz w:w="11906" w:h="16838"/>
          <w:pgMar w:top="3062" w:right="936" w:bottom="1701" w:left="2466" w:header="709" w:footer="709" w:gutter="0"/>
          <w:cols w:space="708"/>
          <w:titlePg/>
          <w:docGrid w:linePitch="360"/>
        </w:sectPr>
      </w:pPr>
    </w:p>
    <w:tbl>
      <w:tblPr>
        <w:tblStyle w:val="Grundtabelle"/>
        <w:tblW w:w="15309" w:type="dxa"/>
        <w:tblCellMar>
          <w:top w:w="113" w:type="dxa"/>
          <w:left w:w="57" w:type="dxa"/>
          <w:right w:w="57" w:type="dxa"/>
        </w:tblCellMar>
        <w:tblLook w:val="04A0" w:firstRow="1" w:lastRow="0" w:firstColumn="1" w:lastColumn="0" w:noHBand="0" w:noVBand="1"/>
      </w:tblPr>
      <w:tblGrid>
        <w:gridCol w:w="4536"/>
        <w:gridCol w:w="10773"/>
      </w:tblGrid>
      <w:tr w:rsidR="008E4537" w14:paraId="56689FE3" w14:textId="77777777" w:rsidTr="00487A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6" w:type="dxa"/>
            <w:tcBorders>
              <w:bottom w:val="none" w:sz="0" w:space="0" w:color="auto"/>
            </w:tcBorders>
            <w:shd w:val="clear" w:color="auto" w:fill="BFBFBF" w:themeFill="background1" w:themeFillShade="BF"/>
          </w:tcPr>
          <w:p w14:paraId="639792DD" w14:textId="77777777" w:rsidR="008E4537" w:rsidRPr="002F679A" w:rsidRDefault="008E4537" w:rsidP="002D4192">
            <w:pPr>
              <w:pStyle w:val="Grundtext"/>
              <w:rPr>
                <w:rFonts w:ascii="Arial Narrow" w:hAnsi="Arial Narrow"/>
                <w:b/>
                <w:sz w:val="22"/>
                <w:szCs w:val="22"/>
              </w:rPr>
            </w:pPr>
            <w:r w:rsidRPr="002F679A">
              <w:rPr>
                <w:rFonts w:ascii="Arial Narrow" w:hAnsi="Arial Narrow"/>
                <w:b/>
                <w:sz w:val="22"/>
                <w:szCs w:val="22"/>
              </w:rPr>
              <w:lastRenderedPageBreak/>
              <w:t>Vorentwurf</w:t>
            </w:r>
          </w:p>
        </w:tc>
        <w:tc>
          <w:tcPr>
            <w:tcW w:w="10773" w:type="dxa"/>
            <w:tcBorders>
              <w:bottom w:val="none" w:sz="0" w:space="0" w:color="auto"/>
            </w:tcBorders>
            <w:shd w:val="clear" w:color="auto" w:fill="BFBFBF" w:themeFill="background1" w:themeFillShade="BF"/>
          </w:tcPr>
          <w:p w14:paraId="48EA0FB0" w14:textId="77777777" w:rsidR="008E4537" w:rsidRPr="00675591" w:rsidRDefault="00487AF7" w:rsidP="00675591">
            <w:pPr>
              <w:pStyle w:val="Grundtext"/>
              <w:spacing w:after="60"/>
              <w:cnfStyle w:val="100000000000" w:firstRow="1" w:lastRow="0" w:firstColumn="0" w:lastColumn="0" w:oddVBand="0" w:evenVBand="0" w:oddHBand="0" w:evenHBand="0" w:firstRowFirstColumn="0" w:firstRowLastColumn="0" w:lastRowFirstColumn="0" w:lastRowLastColumn="0"/>
              <w:rPr>
                <w:rFonts w:ascii="Arial Narrow" w:hAnsi="Arial Narrow"/>
                <w:b/>
                <w:sz w:val="22"/>
                <w:szCs w:val="22"/>
              </w:rPr>
            </w:pPr>
            <w:r w:rsidRPr="00675591">
              <w:rPr>
                <w:rFonts w:ascii="Arial Narrow" w:hAnsi="Arial Narrow"/>
                <w:b/>
                <w:sz w:val="22"/>
                <w:szCs w:val="22"/>
              </w:rPr>
              <w:t>Besondere Bemerkungen zu einzelnen Bestimmungen</w:t>
            </w:r>
          </w:p>
        </w:tc>
      </w:tr>
      <w:tr w:rsidR="00665E16" w14:paraId="232E752E"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2C67BA5D" w14:textId="5F6BD616" w:rsidR="00665E16" w:rsidRPr="002F679A" w:rsidRDefault="00665E16" w:rsidP="0037393E">
            <w:pPr>
              <w:pStyle w:val="Grundtext"/>
              <w:jc w:val="both"/>
              <w:rPr>
                <w:rFonts w:ascii="Arial Narrow" w:hAnsi="Arial Narrow"/>
                <w:sz w:val="22"/>
                <w:szCs w:val="22"/>
              </w:rPr>
            </w:pPr>
            <w:r w:rsidRPr="0099278A">
              <w:rPr>
                <w:rFonts w:ascii="Arial Narrow" w:eastAsia="Arial Unicode MS" w:hAnsi="Arial Narrow" w:cs="Arial Unicode MS"/>
                <w:b/>
                <w:sz w:val="22"/>
                <w:szCs w:val="22"/>
              </w:rPr>
              <w:t xml:space="preserve">Interkantonale Vereinbarung über die BVG- und Stiftungsaufsicht der Kantone Zürich, Glarus, Schaffhausen, </w:t>
            </w:r>
            <w:r w:rsidRPr="00F236D5">
              <w:rPr>
                <w:rFonts w:ascii="Arial Narrow" w:eastAsia="Arial Unicode MS" w:hAnsi="Arial Narrow" w:cs="Arial Unicode MS"/>
                <w:b/>
                <w:sz w:val="22"/>
                <w:szCs w:val="22"/>
                <w:u w:val="single"/>
              </w:rPr>
              <w:t>Appenzell Ausserrhoden und Appenzell Innerrhoden</w:t>
            </w:r>
            <w:r w:rsidRPr="0099278A">
              <w:rPr>
                <w:rFonts w:ascii="Arial Narrow" w:eastAsia="Arial Unicode MS" w:hAnsi="Arial Narrow" w:cs="Arial Unicode MS"/>
                <w:b/>
                <w:sz w:val="22"/>
                <w:szCs w:val="22"/>
              </w:rPr>
              <w:t>, St. Gallen, Graubünden, Thurgau und Tessin</w:t>
            </w:r>
          </w:p>
        </w:tc>
        <w:tc>
          <w:tcPr>
            <w:tcW w:w="10773" w:type="dxa"/>
            <w:tcMar>
              <w:top w:w="57" w:type="dxa"/>
            </w:tcMar>
          </w:tcPr>
          <w:p w14:paraId="220B26DC" w14:textId="2E8A64BC" w:rsidR="00665E16" w:rsidRPr="00675591" w:rsidRDefault="00F236D5"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cs="Times New Roman"/>
                <w:color w:val="auto"/>
                <w:sz w:val="22"/>
                <w:szCs w:val="22"/>
              </w:rPr>
            </w:pPr>
            <w:r w:rsidRPr="00675591">
              <w:rPr>
                <w:rFonts w:ascii="Arial Narrow" w:eastAsia="Calibri" w:hAnsi="Arial Narrow" w:cs="Times New Roman"/>
                <w:b/>
                <w:bCs/>
                <w:color w:val="auto"/>
                <w:sz w:val="22"/>
                <w:szCs w:val="22"/>
              </w:rPr>
              <w:t>Antrag AR:</w:t>
            </w:r>
            <w:r w:rsidRPr="00675591">
              <w:rPr>
                <w:rFonts w:ascii="Arial Narrow" w:eastAsia="Calibri" w:hAnsi="Arial Narrow" w:cs="Times New Roman"/>
                <w:color w:val="auto"/>
                <w:sz w:val="22"/>
                <w:szCs w:val="22"/>
              </w:rPr>
              <w:t xml:space="preserve"> Anpassung des Titels der Vereinbarung. Der Entwurf spielt in der Art der Aufzählung der beteiligten Kantone («Appenzell Ausserrhoden und Appenzell Innerrhoden») auf den Charakter der beiden Appenzeller Kantone als «Halbkantone» an. Dieser historische Verweis sollte eliminiert werden, indem auch diese beiden Träger durch ein blosses Komma getrennt aufgeführt werden – genauso wie die übrigen Trägerkantone.</w:t>
            </w:r>
          </w:p>
          <w:p w14:paraId="35F6710D" w14:textId="6FF15F1E" w:rsidR="00EE7C28" w:rsidRPr="00675591" w:rsidRDefault="00EE7C28"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eastAsia="Calibri" w:hAnsi="Arial Narrow" w:cs="Times New Roman"/>
                <w:b/>
                <w:bCs/>
                <w:color w:val="auto"/>
                <w:sz w:val="22"/>
                <w:szCs w:val="22"/>
              </w:rPr>
              <w:t>Antrag AI:</w:t>
            </w:r>
            <w:r w:rsidRPr="00675591">
              <w:rPr>
                <w:rFonts w:ascii="Arial Narrow" w:eastAsia="Calibri" w:hAnsi="Arial Narrow" w:cs="Times New Roman"/>
                <w:color w:val="auto"/>
                <w:sz w:val="22"/>
                <w:szCs w:val="22"/>
              </w:rPr>
              <w:t xml:space="preserve"> I</w:t>
            </w:r>
            <w:r w:rsidRPr="00675591">
              <w:rPr>
                <w:rFonts w:ascii="Arial Narrow" w:hAnsi="Arial Narrow"/>
                <w:sz w:val="22"/>
                <w:szCs w:val="22"/>
              </w:rPr>
              <w:t xml:space="preserve">m Titel der Vereinbarung und des erläuternden Berichts soll zwischen den Kantonen Appenzell A.Rh. und Appenzell </w:t>
            </w:r>
            <w:proofErr w:type="spellStart"/>
            <w:r w:rsidRPr="00675591">
              <w:rPr>
                <w:rFonts w:ascii="Arial Narrow" w:hAnsi="Arial Narrow"/>
                <w:sz w:val="22"/>
                <w:szCs w:val="22"/>
              </w:rPr>
              <w:t>I.Rh</w:t>
            </w:r>
            <w:proofErr w:type="spellEnd"/>
            <w:r w:rsidRPr="00675591">
              <w:rPr>
                <w:rFonts w:ascii="Arial Narrow" w:hAnsi="Arial Narrow"/>
                <w:sz w:val="22"/>
                <w:szCs w:val="22"/>
              </w:rPr>
              <w:t xml:space="preserve">. ein Komma gesetzt </w:t>
            </w:r>
            <w:r w:rsidR="00314CBB">
              <w:rPr>
                <w:rFonts w:ascii="Arial Narrow" w:hAnsi="Arial Narrow"/>
                <w:sz w:val="22"/>
                <w:szCs w:val="22"/>
              </w:rPr>
              <w:t xml:space="preserve">werden </w:t>
            </w:r>
            <w:r w:rsidRPr="00675591">
              <w:rPr>
                <w:rFonts w:ascii="Arial Narrow" w:hAnsi="Arial Narrow"/>
                <w:sz w:val="22"/>
                <w:szCs w:val="22"/>
              </w:rPr>
              <w:t>anstelle des «und», da die beiden Kantone als vollwertige Kantone gelten und mit dem «und» der Eindruck entsteht, dass sie nur zusammen einen ganzen Kanton bilden.</w:t>
            </w:r>
          </w:p>
          <w:p w14:paraId="22654C57" w14:textId="5FCC0855" w:rsidR="004A04A8" w:rsidRPr="00675591" w:rsidRDefault="004A04A8"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b/>
                <w:bCs/>
                <w:sz w:val="22"/>
                <w:szCs w:val="22"/>
              </w:rPr>
            </w:pPr>
            <w:r w:rsidRPr="00675591">
              <w:rPr>
                <w:rFonts w:ascii="Arial Narrow" w:hAnsi="Arial Narrow"/>
                <w:b/>
                <w:bCs/>
                <w:sz w:val="22"/>
                <w:szCs w:val="22"/>
              </w:rPr>
              <w:t xml:space="preserve">TI: </w:t>
            </w:r>
            <w:r w:rsidRPr="00314CBB">
              <w:rPr>
                <w:rFonts w:ascii="Arial Narrow" w:hAnsi="Arial Narrow"/>
                <w:sz w:val="22"/>
                <w:szCs w:val="22"/>
              </w:rPr>
              <w:t>D</w:t>
            </w:r>
            <w:r w:rsidRPr="00675591">
              <w:rPr>
                <w:rFonts w:ascii="Arial Narrow" w:hAnsi="Arial Narrow"/>
                <w:sz w:val="22"/>
                <w:szCs w:val="22"/>
              </w:rPr>
              <w:t xml:space="preserve">ie Vernehmlassungsvorlage sieht ein neues Organ vor, nämlich den Konkordatsrat, der die oberste Entscheidungsebene der Aufsichtsbehörde darstellen wird. Das in der Vereinbarung vorgesehene dreistufige Modell (Konkordatsrat, Verwaltungsrat und Geschäftsleitung) ersetzt das derzeitige zweistufige Modell </w:t>
            </w:r>
            <w:r w:rsidR="00314CBB" w:rsidRPr="00675591">
              <w:rPr>
                <w:rFonts w:ascii="Arial Narrow" w:hAnsi="Arial Narrow"/>
                <w:sz w:val="22"/>
                <w:szCs w:val="22"/>
              </w:rPr>
              <w:t xml:space="preserve">der OSTA </w:t>
            </w:r>
            <w:r w:rsidRPr="00675591">
              <w:rPr>
                <w:rFonts w:ascii="Arial Narrow" w:hAnsi="Arial Narrow"/>
                <w:sz w:val="22"/>
                <w:szCs w:val="22"/>
              </w:rPr>
              <w:t xml:space="preserve">(Verwaltungskommission und Geschäftsleitung). Das vorgeschlagene Modell entspricht eher den modernen und sich weiterentwickelnden Anforderungen der Public Corporate </w:t>
            </w:r>
            <w:proofErr w:type="spellStart"/>
            <w:r w:rsidRPr="00675591">
              <w:rPr>
                <w:rFonts w:ascii="Arial Narrow" w:hAnsi="Arial Narrow"/>
                <w:sz w:val="22"/>
                <w:szCs w:val="22"/>
              </w:rPr>
              <w:t>Governance</w:t>
            </w:r>
            <w:proofErr w:type="spellEnd"/>
            <w:r w:rsidRPr="00675591">
              <w:rPr>
                <w:rFonts w:ascii="Arial Narrow" w:hAnsi="Arial Narrow"/>
                <w:sz w:val="22"/>
                <w:szCs w:val="22"/>
              </w:rPr>
              <w:t xml:space="preserve">, die im Übrigen bereits im Zürcher BVSG vorgesehen ist. Zweck der gesetzgeberischen Neuerung ist eine klare politische Verankerung im obersten Organ der Aufsichtsbehörde durch die einzelnen Kantonsregierungen, die jeweils durch eines ihrer Regierungsmitglieder vertreten sein werden (Art. 9). Zur Klarheit nach aussen </w:t>
            </w:r>
            <w:r w:rsidR="00314CBB">
              <w:rPr>
                <w:rFonts w:ascii="Arial Narrow" w:hAnsi="Arial Narrow"/>
                <w:sz w:val="22"/>
                <w:szCs w:val="22"/>
              </w:rPr>
              <w:t>2fragt</w:t>
            </w:r>
            <w:r w:rsidRPr="00675591">
              <w:rPr>
                <w:rFonts w:ascii="Arial Narrow" w:hAnsi="Arial Narrow"/>
                <w:sz w:val="22"/>
                <w:szCs w:val="22"/>
              </w:rPr>
              <w:t xml:space="preserve"> sich angesichts des gewählten Namens für dieses Gremium, ob die Vereinbarung deshalb nicht als </w:t>
            </w:r>
            <w:r w:rsidRPr="00675591">
              <w:rPr>
                <w:rFonts w:ascii="Arial Narrow" w:hAnsi="Arial Narrow"/>
                <w:b/>
                <w:bCs/>
                <w:sz w:val="22"/>
                <w:szCs w:val="22"/>
              </w:rPr>
              <w:t>Konkordat</w:t>
            </w:r>
            <w:r w:rsidRPr="00675591">
              <w:rPr>
                <w:rFonts w:ascii="Arial Narrow" w:hAnsi="Arial Narrow"/>
                <w:sz w:val="22"/>
                <w:szCs w:val="22"/>
              </w:rPr>
              <w:t xml:space="preserve"> über die Aufsicht über die klassischen Stiftungen und das BVG der Kantone Zürich, Glarus, Schaffhausen, Appenzell Innerrhoden, Appenzell Ausserrhoden, St. Gallen, Graubünden, Thurgau und Tessin bezeichnet werden sollte.</w:t>
            </w:r>
          </w:p>
        </w:tc>
      </w:tr>
      <w:tr w:rsidR="00665E16" w14:paraId="7782EB81"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CE31FCF" w14:textId="4700F13E" w:rsidR="00665E16" w:rsidRPr="002F679A" w:rsidRDefault="00665E16" w:rsidP="0037393E">
            <w:pPr>
              <w:pStyle w:val="Grundtext"/>
              <w:jc w:val="both"/>
              <w:rPr>
                <w:rFonts w:ascii="Arial Narrow" w:hAnsi="Arial Narrow"/>
                <w:sz w:val="22"/>
                <w:szCs w:val="22"/>
              </w:rPr>
            </w:pPr>
            <w:r>
              <w:rPr>
                <w:rFonts w:ascii="Arial Narrow" w:hAnsi="Arial Narrow"/>
                <w:sz w:val="22"/>
                <w:szCs w:val="22"/>
              </w:rPr>
              <w:t>vom (DATUM)</w:t>
            </w:r>
          </w:p>
        </w:tc>
        <w:tc>
          <w:tcPr>
            <w:tcW w:w="10773" w:type="dxa"/>
            <w:tcMar>
              <w:top w:w="57" w:type="dxa"/>
            </w:tcMar>
          </w:tcPr>
          <w:p w14:paraId="50480F61"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szCs w:val="22"/>
              </w:rPr>
            </w:pPr>
          </w:p>
        </w:tc>
      </w:tr>
      <w:tr w:rsidR="00665E16" w14:paraId="7CCFFECD"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74B8A40E" w14:textId="77777777" w:rsidR="00665E16" w:rsidRPr="002F679A" w:rsidRDefault="00665E16" w:rsidP="0037393E">
            <w:pPr>
              <w:pStyle w:val="Grundtext"/>
              <w:jc w:val="both"/>
              <w:rPr>
                <w:rFonts w:ascii="Arial Narrow" w:hAnsi="Arial Narrow"/>
                <w:sz w:val="22"/>
                <w:szCs w:val="22"/>
              </w:rPr>
            </w:pPr>
          </w:p>
        </w:tc>
        <w:tc>
          <w:tcPr>
            <w:tcW w:w="10773" w:type="dxa"/>
            <w:tcMar>
              <w:top w:w="57" w:type="dxa"/>
            </w:tcMar>
          </w:tcPr>
          <w:p w14:paraId="6A7A9C6D"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szCs w:val="22"/>
              </w:rPr>
            </w:pPr>
          </w:p>
        </w:tc>
      </w:tr>
      <w:tr w:rsidR="00665E16" w14:paraId="283457F1"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BB5A43C" w14:textId="0A33BCE8" w:rsidR="00665E16" w:rsidRPr="002F679A" w:rsidRDefault="00665E16" w:rsidP="0037393E">
            <w:pPr>
              <w:pStyle w:val="Grundtext"/>
              <w:jc w:val="both"/>
              <w:rPr>
                <w:rFonts w:ascii="Arial Narrow" w:hAnsi="Arial Narrow"/>
                <w:sz w:val="22"/>
                <w:szCs w:val="22"/>
              </w:rPr>
            </w:pPr>
            <w:r w:rsidRPr="00867D94">
              <w:rPr>
                <w:rFonts w:ascii="Arial Narrow" w:hAnsi="Arial Narrow"/>
                <w:i/>
                <w:sz w:val="22"/>
                <w:szCs w:val="22"/>
              </w:rPr>
              <w:t xml:space="preserve">Die Kantone Zürich, Glarus, Schaffhausen, </w:t>
            </w:r>
            <w:r w:rsidRPr="00EE7C28">
              <w:rPr>
                <w:rFonts w:ascii="Arial Narrow" w:hAnsi="Arial Narrow"/>
                <w:i/>
                <w:sz w:val="22"/>
                <w:szCs w:val="22"/>
                <w:u w:val="single"/>
              </w:rPr>
              <w:t>Appenzell Ausserrhoden und Appenzell Innerrhoden</w:t>
            </w:r>
            <w:r w:rsidRPr="00867D94">
              <w:rPr>
                <w:rFonts w:ascii="Arial Narrow" w:hAnsi="Arial Narrow"/>
                <w:i/>
                <w:sz w:val="22"/>
                <w:szCs w:val="22"/>
              </w:rPr>
              <w:t>, St. Gallen, Graubünden, Thurgau und Tessin</w:t>
            </w:r>
            <w:r>
              <w:rPr>
                <w:rFonts w:ascii="Arial Narrow" w:hAnsi="Arial Narrow"/>
                <w:i/>
                <w:sz w:val="22"/>
                <w:szCs w:val="22"/>
              </w:rPr>
              <w:t xml:space="preserve"> vereinbaren</w:t>
            </w:r>
            <w:r w:rsidRPr="002F679A">
              <w:rPr>
                <w:rFonts w:ascii="Arial Narrow" w:hAnsi="Arial Narrow"/>
                <w:i/>
                <w:sz w:val="22"/>
                <w:szCs w:val="22"/>
              </w:rPr>
              <w:t>:</w:t>
            </w:r>
          </w:p>
        </w:tc>
        <w:tc>
          <w:tcPr>
            <w:tcW w:w="10773" w:type="dxa"/>
            <w:tcMar>
              <w:top w:w="57" w:type="dxa"/>
            </w:tcMar>
          </w:tcPr>
          <w:p w14:paraId="626A6F15" w14:textId="73758421" w:rsidR="00665E16" w:rsidRPr="00675591" w:rsidRDefault="00EE7C28"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szCs w:val="22"/>
              </w:rPr>
            </w:pPr>
            <w:r w:rsidRPr="00675591">
              <w:rPr>
                <w:rFonts w:ascii="Arial Narrow" w:hAnsi="Arial Narrow"/>
                <w:color w:val="auto"/>
                <w:sz w:val="22"/>
                <w:szCs w:val="22"/>
              </w:rPr>
              <w:t>(</w:t>
            </w:r>
            <w:r w:rsidRPr="00675591">
              <w:rPr>
                <w:rFonts w:ascii="Arial Narrow" w:hAnsi="Arial Narrow"/>
                <w:b/>
                <w:bCs/>
                <w:color w:val="auto"/>
                <w:sz w:val="22"/>
                <w:szCs w:val="22"/>
              </w:rPr>
              <w:t>Anträge AR und AI</w:t>
            </w:r>
            <w:r w:rsidRPr="00675591">
              <w:rPr>
                <w:rFonts w:ascii="Arial Narrow" w:hAnsi="Arial Narrow"/>
                <w:color w:val="auto"/>
                <w:sz w:val="22"/>
                <w:szCs w:val="22"/>
              </w:rPr>
              <w:t xml:space="preserve">, statt «und» ein Komma zu setzen, beziehen sich sinngemäss auch auf den Ingress.) </w:t>
            </w:r>
          </w:p>
        </w:tc>
      </w:tr>
      <w:tr w:rsidR="00665E16" w14:paraId="09A2560E"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94B76E6" w14:textId="77777777" w:rsidR="00665E16" w:rsidRPr="002F679A" w:rsidRDefault="00665E16" w:rsidP="0037393E">
            <w:pPr>
              <w:pStyle w:val="Grundtext"/>
              <w:jc w:val="both"/>
              <w:rPr>
                <w:rFonts w:ascii="Arial Narrow" w:hAnsi="Arial Narrow"/>
                <w:sz w:val="22"/>
                <w:szCs w:val="22"/>
              </w:rPr>
            </w:pPr>
          </w:p>
        </w:tc>
        <w:tc>
          <w:tcPr>
            <w:tcW w:w="10773" w:type="dxa"/>
            <w:tcMar>
              <w:top w:w="57" w:type="dxa"/>
            </w:tcMar>
          </w:tcPr>
          <w:p w14:paraId="2F1D1459"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szCs w:val="22"/>
              </w:rPr>
            </w:pPr>
          </w:p>
        </w:tc>
      </w:tr>
      <w:tr w:rsidR="00665E16" w14:paraId="0764C15B"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389EEF3" w14:textId="7DE2BA8A" w:rsidR="00665E16" w:rsidRPr="002F679A" w:rsidRDefault="00665E16" w:rsidP="0037393E">
            <w:pPr>
              <w:pStyle w:val="Grundtext"/>
              <w:jc w:val="both"/>
              <w:rPr>
                <w:rFonts w:ascii="Arial Narrow" w:hAnsi="Arial Narrow"/>
                <w:sz w:val="22"/>
                <w:szCs w:val="22"/>
              </w:rPr>
            </w:pPr>
            <w:r>
              <w:rPr>
                <w:rFonts w:ascii="Arial Narrow" w:eastAsia="Arial Unicode MS" w:hAnsi="Arial Narrow" w:cs="Arial Unicode MS"/>
                <w:b/>
                <w:sz w:val="22"/>
                <w:szCs w:val="22"/>
              </w:rPr>
              <w:t>1. Allgemeine Bestimmungen</w:t>
            </w:r>
          </w:p>
        </w:tc>
        <w:tc>
          <w:tcPr>
            <w:tcW w:w="10773" w:type="dxa"/>
            <w:tcMar>
              <w:top w:w="57" w:type="dxa"/>
            </w:tcMar>
          </w:tcPr>
          <w:p w14:paraId="2DA0A849"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szCs w:val="22"/>
              </w:rPr>
            </w:pPr>
          </w:p>
        </w:tc>
      </w:tr>
      <w:tr w:rsidR="00665E16" w14:paraId="6408F06A"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4A6195F" w14:textId="7E1B2B0D" w:rsidR="00665E16" w:rsidRPr="002F679A" w:rsidRDefault="00665E16" w:rsidP="0037393E">
            <w:pPr>
              <w:pStyle w:val="Grundtext"/>
              <w:jc w:val="both"/>
              <w:rPr>
                <w:rFonts w:ascii="Arial Narrow" w:hAnsi="Arial Narrow"/>
                <w:sz w:val="22"/>
                <w:szCs w:val="22"/>
              </w:rPr>
            </w:pPr>
            <w:r w:rsidRPr="0099278A">
              <w:rPr>
                <w:rFonts w:ascii="Arial Narrow" w:hAnsi="Arial Narrow"/>
                <w:i/>
                <w:sz w:val="22"/>
                <w:szCs w:val="22"/>
              </w:rPr>
              <w:t>Art. 1. Gemeinsame Aufsichtsregion</w:t>
            </w:r>
          </w:p>
        </w:tc>
        <w:tc>
          <w:tcPr>
            <w:tcW w:w="10773" w:type="dxa"/>
            <w:tcMar>
              <w:top w:w="57" w:type="dxa"/>
            </w:tcMar>
          </w:tcPr>
          <w:p w14:paraId="7328170B"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szCs w:val="22"/>
              </w:rPr>
            </w:pPr>
          </w:p>
        </w:tc>
      </w:tr>
      <w:tr w:rsidR="00665E16" w14:paraId="0766B16C"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FD35611" w14:textId="734F99B7" w:rsidR="00665E16" w:rsidRPr="002F679A" w:rsidRDefault="00665E16" w:rsidP="0037393E">
            <w:pPr>
              <w:pStyle w:val="Grundtext"/>
              <w:jc w:val="both"/>
              <w:rPr>
                <w:rFonts w:ascii="Arial Narrow" w:hAnsi="Arial Narrow"/>
                <w:sz w:val="22"/>
                <w:szCs w:val="22"/>
              </w:rPr>
            </w:pPr>
            <w:r w:rsidRPr="00563B42">
              <w:rPr>
                <w:rFonts w:ascii="Arial Narrow" w:eastAsia="Arial Unicode MS" w:hAnsi="Arial Narrow" w:cs="Arial Unicode MS"/>
                <w:sz w:val="22"/>
                <w:szCs w:val="22"/>
              </w:rPr>
              <w:t xml:space="preserve">Die Kantone Zürich, Glarus, Schaffhausen, </w:t>
            </w:r>
            <w:r w:rsidRPr="00F236D5">
              <w:rPr>
                <w:rFonts w:ascii="Arial Narrow" w:eastAsia="Arial Unicode MS" w:hAnsi="Arial Narrow" w:cs="Arial Unicode MS"/>
                <w:b/>
                <w:bCs/>
                <w:sz w:val="22"/>
                <w:szCs w:val="22"/>
                <w:u w:val="single"/>
              </w:rPr>
              <w:t>Appenzell Ausserrhoden und Appenzell Innerrhoden,</w:t>
            </w:r>
            <w:r w:rsidRPr="00563B42">
              <w:rPr>
                <w:rFonts w:ascii="Arial Narrow" w:eastAsia="Arial Unicode MS" w:hAnsi="Arial Narrow" w:cs="Arial Unicode MS"/>
                <w:sz w:val="22"/>
                <w:szCs w:val="22"/>
              </w:rPr>
              <w:t xml:space="preserve"> </w:t>
            </w:r>
            <w:r w:rsidRPr="00563B42">
              <w:rPr>
                <w:rFonts w:ascii="Arial Narrow" w:eastAsia="Arial Unicode MS" w:hAnsi="Arial Narrow" w:cs="Arial Unicode MS"/>
                <w:sz w:val="22"/>
                <w:szCs w:val="22"/>
              </w:rPr>
              <w:lastRenderedPageBreak/>
              <w:t>St. Gallen, Graubünden, Thurgau und Tessin («Vereinbarungskantone») bilden eine gemeinsame Aufsichtsregion für die Beaufsichtigung von Einrichtungen der beruflichen Vorsorge und von klassischen Stiftungen gemäss Art. 84 des Schweizerischen Zivilgesetzbuches vom 10. Dezember 1907 (ZGB).</w:t>
            </w:r>
          </w:p>
        </w:tc>
        <w:tc>
          <w:tcPr>
            <w:tcW w:w="10773" w:type="dxa"/>
            <w:tcMar>
              <w:top w:w="57" w:type="dxa"/>
            </w:tcMar>
          </w:tcPr>
          <w:p w14:paraId="340A6339" w14:textId="6B66584E" w:rsidR="00665E16" w:rsidRPr="00675591" w:rsidRDefault="00F236D5"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cs="Times New Roman"/>
                <w:color w:val="auto"/>
                <w:sz w:val="22"/>
                <w:szCs w:val="22"/>
              </w:rPr>
            </w:pPr>
            <w:r w:rsidRPr="00675591">
              <w:rPr>
                <w:rFonts w:ascii="Arial Narrow" w:hAnsi="Arial Narrow"/>
                <w:b/>
                <w:bCs/>
                <w:color w:val="auto"/>
                <w:sz w:val="22"/>
                <w:szCs w:val="22"/>
              </w:rPr>
              <w:lastRenderedPageBreak/>
              <w:t>Antrag AR:</w:t>
            </w:r>
            <w:r w:rsidRPr="00675591">
              <w:rPr>
                <w:rFonts w:ascii="Arial Narrow" w:hAnsi="Arial Narrow"/>
                <w:color w:val="auto"/>
                <w:sz w:val="22"/>
                <w:szCs w:val="22"/>
              </w:rPr>
              <w:t xml:space="preserve"> Vgl. Kommentar oben. Der </w:t>
            </w:r>
            <w:r w:rsidRPr="00675591">
              <w:rPr>
                <w:rFonts w:ascii="Arial Narrow" w:eastAsia="Calibri" w:hAnsi="Arial Narrow" w:cs="Times New Roman"/>
                <w:color w:val="auto"/>
                <w:sz w:val="22"/>
                <w:szCs w:val="22"/>
              </w:rPr>
              <w:t xml:space="preserve">historische Verweis sollte eliminiert werden, indem auch diese beiden Träger durch ein blosses Komma getrennt aufgeführt werden </w:t>
            </w:r>
            <w:r w:rsidR="00314CBB">
              <w:rPr>
                <w:rFonts w:ascii="Arial Narrow" w:eastAsia="Calibri" w:hAnsi="Arial Narrow" w:cs="Times New Roman"/>
                <w:color w:val="auto"/>
                <w:sz w:val="22"/>
                <w:szCs w:val="22"/>
              </w:rPr>
              <w:t>(</w:t>
            </w:r>
            <w:proofErr w:type="gramStart"/>
            <w:r w:rsidRPr="00675591">
              <w:rPr>
                <w:rFonts w:ascii="Arial Narrow" w:eastAsia="Calibri" w:hAnsi="Arial Narrow" w:cs="Times New Roman"/>
                <w:color w:val="auto"/>
                <w:sz w:val="22"/>
                <w:szCs w:val="22"/>
              </w:rPr>
              <w:t>«[</w:t>
            </w:r>
            <w:proofErr w:type="gramEnd"/>
            <w:r w:rsidRPr="00675591">
              <w:rPr>
                <w:rFonts w:ascii="Arial Narrow" w:eastAsia="Calibri" w:hAnsi="Arial Narrow" w:cs="Times New Roman"/>
                <w:color w:val="auto"/>
                <w:sz w:val="22"/>
                <w:szCs w:val="22"/>
              </w:rPr>
              <w:t>…], Appenzell Ausserrhoden, Appenzell Innerrhoden, […]»</w:t>
            </w:r>
            <w:r w:rsidR="00314CBB">
              <w:rPr>
                <w:rFonts w:ascii="Arial Narrow" w:eastAsia="Calibri" w:hAnsi="Arial Narrow" w:cs="Times New Roman"/>
                <w:color w:val="auto"/>
                <w:sz w:val="22"/>
                <w:szCs w:val="22"/>
              </w:rPr>
              <w:t>).</w:t>
            </w:r>
          </w:p>
          <w:p w14:paraId="2CB31F35" w14:textId="00C4D18C" w:rsidR="009A3C68" w:rsidRPr="00675591" w:rsidRDefault="00EE7C28"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cs="Times New Roman"/>
                <w:color w:val="auto"/>
                <w:sz w:val="22"/>
                <w:szCs w:val="22"/>
              </w:rPr>
            </w:pPr>
            <w:r w:rsidRPr="00675591">
              <w:rPr>
                <w:rFonts w:ascii="Arial Narrow" w:eastAsia="Calibri" w:hAnsi="Arial Narrow" w:cs="Times New Roman"/>
                <w:color w:val="auto"/>
                <w:sz w:val="22"/>
                <w:szCs w:val="22"/>
              </w:rPr>
              <w:lastRenderedPageBreak/>
              <w:t>(</w:t>
            </w:r>
            <w:r w:rsidRPr="00675591">
              <w:rPr>
                <w:rFonts w:ascii="Arial Narrow" w:eastAsia="Calibri" w:hAnsi="Arial Narrow" w:cs="Times New Roman"/>
                <w:b/>
                <w:bCs/>
                <w:color w:val="auto"/>
                <w:sz w:val="22"/>
                <w:szCs w:val="22"/>
              </w:rPr>
              <w:t>Antrag AI</w:t>
            </w:r>
            <w:r w:rsidRPr="00675591">
              <w:rPr>
                <w:rFonts w:ascii="Arial Narrow" w:eastAsia="Calibri" w:hAnsi="Arial Narrow" w:cs="Times New Roman"/>
                <w:color w:val="auto"/>
                <w:sz w:val="22"/>
                <w:szCs w:val="22"/>
              </w:rPr>
              <w:t xml:space="preserve"> bezieht sich sinngemäss auch auf Art. 1).</w:t>
            </w:r>
          </w:p>
          <w:p w14:paraId="2999ABF5" w14:textId="322C78F1" w:rsidR="00EE7C28" w:rsidRPr="00675591" w:rsidRDefault="009A3C68"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szCs w:val="22"/>
              </w:rPr>
            </w:pPr>
            <w:r w:rsidRPr="00675591">
              <w:rPr>
                <w:rFonts w:ascii="Arial Narrow" w:eastAsia="Calibri" w:hAnsi="Arial Narrow" w:cs="Times New Roman"/>
                <w:b/>
                <w:bCs/>
                <w:color w:val="auto"/>
                <w:sz w:val="22"/>
                <w:szCs w:val="22"/>
              </w:rPr>
              <w:t>TI:</w:t>
            </w:r>
            <w:r w:rsidRPr="00675591">
              <w:rPr>
                <w:rFonts w:ascii="Arial Narrow" w:eastAsia="Calibri" w:hAnsi="Arial Narrow" w:cs="Times New Roman"/>
                <w:color w:val="auto"/>
                <w:sz w:val="22"/>
                <w:szCs w:val="22"/>
              </w:rPr>
              <w:t xml:space="preserve"> </w:t>
            </w:r>
            <w:r w:rsidRPr="00675591">
              <w:rPr>
                <w:rFonts w:ascii="Arial Narrow" w:hAnsi="Arial Narrow"/>
                <w:sz w:val="22"/>
                <w:szCs w:val="22"/>
              </w:rPr>
              <w:t>Die Möglichkeit des Kantons Tessin, sich einer interkantonalen Aufsichtsbehörde anzuschliessen, ist in Art. 3 des kantonalen Gesetzes über die Aufsicht über die Einrichtungen und Stiftungen der beruflichen Vorsorge ausdrücklich vorgesehen.</w:t>
            </w:r>
          </w:p>
        </w:tc>
      </w:tr>
      <w:tr w:rsidR="00665E16" w14:paraId="6DC5BCE0"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8D9FF15" w14:textId="4FC8F565" w:rsidR="00665E16" w:rsidRPr="002F679A" w:rsidRDefault="00665E16" w:rsidP="0037393E">
            <w:pPr>
              <w:pStyle w:val="Grundtext"/>
              <w:jc w:val="both"/>
              <w:rPr>
                <w:rFonts w:ascii="Arial Narrow" w:hAnsi="Arial Narrow"/>
                <w:sz w:val="22"/>
                <w:szCs w:val="22"/>
              </w:rPr>
            </w:pPr>
            <w:r w:rsidRPr="0099278A">
              <w:rPr>
                <w:rFonts w:ascii="Arial Narrow" w:hAnsi="Arial Narrow"/>
                <w:i/>
                <w:sz w:val="22"/>
                <w:szCs w:val="22"/>
              </w:rPr>
              <w:lastRenderedPageBreak/>
              <w:t>Art. 2. Anstalt; a. Grundsatz</w:t>
            </w:r>
          </w:p>
        </w:tc>
        <w:tc>
          <w:tcPr>
            <w:tcW w:w="10773" w:type="dxa"/>
            <w:tcMar>
              <w:top w:w="57" w:type="dxa"/>
            </w:tcMar>
          </w:tcPr>
          <w:p w14:paraId="2E1B70DE"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6482CFEA"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A582C44" w14:textId="6B7AFD87" w:rsidR="00665E16" w:rsidRPr="002F679A" w:rsidRDefault="00665E16" w:rsidP="0037393E">
            <w:pPr>
              <w:pStyle w:val="Grundtext"/>
              <w:jc w:val="both"/>
              <w:rPr>
                <w:rFonts w:ascii="Arial Narrow" w:hAnsi="Arial Narrow"/>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563B42">
              <w:rPr>
                <w:rFonts w:ascii="Arial Narrow" w:eastAsia="Arial Unicode MS" w:hAnsi="Arial Narrow" w:cs="Arial Unicode MS"/>
                <w:sz w:val="22"/>
                <w:szCs w:val="22"/>
              </w:rPr>
              <w:t>Die Vereinbarungskantone gründen gemeinsam eine interkantonale öffentlich-rechtliche Anstalt mit eigener Rechtspersönlichkeit und Sitz in Zürich.</w:t>
            </w:r>
          </w:p>
        </w:tc>
        <w:tc>
          <w:tcPr>
            <w:tcW w:w="10773" w:type="dxa"/>
            <w:tcMar>
              <w:top w:w="57" w:type="dxa"/>
            </w:tcMar>
          </w:tcPr>
          <w:p w14:paraId="73A6E3EC"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3737D476"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7EDE6B3" w14:textId="685D1C13" w:rsidR="00665E16" w:rsidRPr="002F679A" w:rsidRDefault="00665E16" w:rsidP="0037393E">
            <w:pPr>
              <w:pStyle w:val="Grundtext"/>
              <w:jc w:val="both"/>
              <w:rPr>
                <w:rFonts w:ascii="Arial Narrow" w:hAnsi="Arial Narrow"/>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Diese Anstalt nimmt die Aufsichtsaufgaben gemäss Art. 3 wahr.</w:t>
            </w:r>
          </w:p>
        </w:tc>
        <w:tc>
          <w:tcPr>
            <w:tcW w:w="10773" w:type="dxa"/>
            <w:tcMar>
              <w:top w:w="57" w:type="dxa"/>
            </w:tcMar>
          </w:tcPr>
          <w:p w14:paraId="2CB858EA"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70C28FC0"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F1D0AFC" w14:textId="570B04CE" w:rsidR="00665E16" w:rsidRPr="002F679A" w:rsidRDefault="00665E16" w:rsidP="0037393E">
            <w:pPr>
              <w:pStyle w:val="Grundtext"/>
              <w:jc w:val="both"/>
              <w:rPr>
                <w:rFonts w:ascii="Arial Narrow" w:hAnsi="Arial Narrow"/>
                <w:sz w:val="22"/>
                <w:szCs w:val="22"/>
              </w:rPr>
            </w:pPr>
            <w:r w:rsidRPr="00B21CFD">
              <w:rPr>
                <w:rFonts w:ascii="Arial Narrow" w:eastAsia="Arial Unicode MS" w:hAnsi="Arial Narrow" w:cs="Arial Unicode MS"/>
                <w:sz w:val="22"/>
                <w:szCs w:val="22"/>
                <w:vertAlign w:val="superscript"/>
              </w:rPr>
              <w:t>3</w:t>
            </w:r>
            <w:r w:rsidRPr="0099278A">
              <w:rPr>
                <w:rFonts w:ascii="Arial Narrow" w:eastAsia="Arial Unicode MS" w:hAnsi="Arial Narrow" w:cs="Arial Unicode MS"/>
                <w:sz w:val="22"/>
                <w:szCs w:val="22"/>
              </w:rPr>
              <w:t xml:space="preserve"> </w:t>
            </w:r>
            <w:r w:rsidRPr="00563B42">
              <w:rPr>
                <w:rFonts w:ascii="Arial Narrow" w:eastAsia="Arial Unicode MS" w:hAnsi="Arial Narrow" w:cs="Arial Unicode MS"/>
                <w:sz w:val="22"/>
                <w:szCs w:val="22"/>
              </w:rPr>
              <w:t xml:space="preserve">Ihr Name lautet </w:t>
            </w:r>
            <w:r w:rsidRPr="00F3527A">
              <w:rPr>
                <w:rFonts w:ascii="Arial Narrow" w:eastAsia="Arial Unicode MS" w:hAnsi="Arial Narrow" w:cs="Arial Unicode MS"/>
                <w:b/>
                <w:bCs/>
                <w:sz w:val="22"/>
                <w:szCs w:val="22"/>
                <w:u w:val="single"/>
              </w:rPr>
              <w:t>«BVG- und Stiftungsaufsicht der Kantone Zürich, Glarus, Schaffhausen, Appenzell Ausserrhoden und Appenzell Innerrhoden, St. Gallen, Graubünden, Thurgau und Tessin»</w:t>
            </w:r>
            <w:r w:rsidRPr="00563B42">
              <w:rPr>
                <w:rFonts w:ascii="Arial Narrow" w:eastAsia="Arial Unicode MS" w:hAnsi="Arial Narrow" w:cs="Arial Unicode MS"/>
                <w:sz w:val="22"/>
                <w:szCs w:val="22"/>
              </w:rPr>
              <w:t>.</w:t>
            </w:r>
          </w:p>
        </w:tc>
        <w:tc>
          <w:tcPr>
            <w:tcW w:w="10773" w:type="dxa"/>
            <w:tcMar>
              <w:top w:w="57" w:type="dxa"/>
            </w:tcMar>
          </w:tcPr>
          <w:p w14:paraId="649ED30E" w14:textId="77777777" w:rsidR="00665E16" w:rsidRPr="00675591" w:rsidRDefault="00F3527A"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SH:</w:t>
            </w:r>
            <w:r w:rsidRPr="00675591">
              <w:rPr>
                <w:rFonts w:ascii="Arial Narrow" w:hAnsi="Arial Narrow"/>
                <w:sz w:val="22"/>
                <w:szCs w:val="22"/>
              </w:rPr>
              <w:t xml:space="preserve"> Titel ist etwas gar sperrig. Auch wenn in Erläuterungen erwähnt ist, dass im täglichen Gebrauch ein aussagekräftiger und weniger umständlicher Name gewählt werden könne, ist zu prüfen, ob nicht auch im Vertrag ein kürzerer Name gewählt wird, zumal sich die beteiligten Kantone bereits aus Art. 1 ergeben. </w:t>
            </w:r>
          </w:p>
          <w:p w14:paraId="583B29E1" w14:textId="4FBF6FBD" w:rsidR="00EE7C28" w:rsidRPr="00675591" w:rsidRDefault="00EE7C28"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sz w:val="22"/>
                <w:szCs w:val="22"/>
              </w:rPr>
              <w:t>(</w:t>
            </w:r>
            <w:r w:rsidRPr="00675591">
              <w:rPr>
                <w:rFonts w:ascii="Arial Narrow" w:hAnsi="Arial Narrow"/>
                <w:b/>
                <w:bCs/>
                <w:sz w:val="22"/>
                <w:szCs w:val="22"/>
              </w:rPr>
              <w:t>Anträge AR und AI</w:t>
            </w:r>
            <w:r w:rsidRPr="00675591">
              <w:rPr>
                <w:rFonts w:ascii="Arial Narrow" w:hAnsi="Arial Narrow"/>
                <w:sz w:val="22"/>
                <w:szCs w:val="22"/>
              </w:rPr>
              <w:t>, wonach zwischen beiden Kantonen ein Komma statt «und» stehen soll, gilt sinngemäss auch für Art. 2 Abs. 3.)</w:t>
            </w:r>
          </w:p>
        </w:tc>
      </w:tr>
      <w:tr w:rsidR="00665E16" w14:paraId="38274708"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76C8306F" w14:textId="5CC42EFF" w:rsidR="00665E16" w:rsidRPr="002F679A" w:rsidRDefault="00665E16" w:rsidP="0037393E">
            <w:pPr>
              <w:pStyle w:val="Grundtext"/>
              <w:jc w:val="both"/>
              <w:rPr>
                <w:rFonts w:ascii="Arial Narrow" w:hAnsi="Arial Narrow"/>
                <w:sz w:val="22"/>
                <w:szCs w:val="22"/>
              </w:rPr>
            </w:pPr>
            <w:r w:rsidRPr="00B21CFD">
              <w:rPr>
                <w:rFonts w:ascii="Arial Narrow" w:eastAsia="Arial Unicode MS" w:hAnsi="Arial Narrow" w:cs="Arial Unicode MS"/>
                <w:sz w:val="22"/>
                <w:szCs w:val="22"/>
                <w:vertAlign w:val="superscript"/>
              </w:rPr>
              <w:t>4</w:t>
            </w:r>
            <w:r w:rsidRPr="00563B42">
              <w:rPr>
                <w:rFonts w:ascii="Arial Narrow" w:eastAsia="Arial Unicode MS" w:hAnsi="Arial Narrow" w:cs="Arial Unicode MS"/>
                <w:sz w:val="22"/>
                <w:szCs w:val="22"/>
              </w:rPr>
              <w:t xml:space="preserve"> Amtssprache der Anstalt ist Deutsch. </w:t>
            </w:r>
            <w:r w:rsidRPr="00B650E1">
              <w:rPr>
                <w:rFonts w:ascii="Arial Narrow" w:eastAsia="Arial Unicode MS" w:hAnsi="Arial Narrow" w:cs="Arial Unicode MS"/>
                <w:b/>
                <w:bCs/>
                <w:sz w:val="22"/>
                <w:szCs w:val="22"/>
                <w:u w:val="single"/>
              </w:rPr>
              <w:t>Die Anstalt stellt ihre Leistungen zudem für Personen italienischer Sprache auf Italienisch und für Personen rätoromanischer Sprache auf Rätoromanisch zur Verfügung.</w:t>
            </w:r>
          </w:p>
        </w:tc>
        <w:tc>
          <w:tcPr>
            <w:tcW w:w="10773" w:type="dxa"/>
            <w:tcMar>
              <w:top w:w="57" w:type="dxa"/>
            </w:tcMar>
          </w:tcPr>
          <w:p w14:paraId="3B0AE85B" w14:textId="0DCD4569" w:rsidR="00D777AA" w:rsidRPr="00675591" w:rsidRDefault="00D777AA"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G</w:t>
            </w:r>
            <w:r w:rsidRPr="00675591">
              <w:rPr>
                <w:rFonts w:ascii="Arial Narrow" w:hAnsi="Arial Narrow"/>
                <w:b/>
                <w:sz w:val="22"/>
                <w:szCs w:val="22"/>
              </w:rPr>
              <w:t xml:space="preserve">R: </w:t>
            </w:r>
            <w:r w:rsidRPr="00675591">
              <w:rPr>
                <w:rFonts w:ascii="Arial Narrow" w:hAnsi="Arial Narrow"/>
                <w:bCs/>
                <w:sz w:val="22"/>
                <w:szCs w:val="22"/>
              </w:rPr>
              <w:t>Begrüsst es ausdrücklich,</w:t>
            </w:r>
            <w:r w:rsidRPr="00675591">
              <w:rPr>
                <w:rFonts w:ascii="Arial Narrow" w:hAnsi="Arial Narrow"/>
                <w:sz w:val="22"/>
                <w:szCs w:val="22"/>
              </w:rPr>
              <w:t xml:space="preserve"> dass (zusätzlich zur Festlegung der Amtssprache Deutsch) eine pragmatische Lösung für die Berücksichtigung des Italienischen und Rätoromanischen gefunden werden konnte. </w:t>
            </w:r>
          </w:p>
          <w:p w14:paraId="256D3CB2" w14:textId="094393B6" w:rsidR="009A3C68" w:rsidRPr="00675591" w:rsidRDefault="009A3C68"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bCs/>
                <w:sz w:val="22"/>
                <w:szCs w:val="22"/>
              </w:rPr>
            </w:pPr>
            <w:r w:rsidRPr="00675591">
              <w:rPr>
                <w:rFonts w:ascii="Arial Narrow" w:hAnsi="Arial Narrow"/>
                <w:b/>
                <w:sz w:val="22"/>
                <w:szCs w:val="22"/>
              </w:rPr>
              <w:t>TI:</w:t>
            </w:r>
            <w:r w:rsidRPr="00675591">
              <w:rPr>
                <w:rFonts w:ascii="Arial Narrow" w:hAnsi="Arial Narrow"/>
                <w:bCs/>
                <w:sz w:val="22"/>
                <w:szCs w:val="22"/>
              </w:rPr>
              <w:t xml:space="preserve"> </w:t>
            </w:r>
            <w:r w:rsidRPr="00675591">
              <w:rPr>
                <w:rFonts w:ascii="Arial Narrow" w:hAnsi="Arial Narrow"/>
                <w:sz w:val="22"/>
                <w:szCs w:val="22"/>
              </w:rPr>
              <w:t xml:space="preserve">Nimmt wohlwollend zur Kenntnis, dass der Gebrauch der italienischen Sprache für die Kommunikation mit italienischsprachigen Personen festgeschrieben wird. Um jedoch die Gegebenheiten in unserem Kanton zu berücksichtigen, möchte er die Niederlassung in Muralto durch folgende Ergänzung in Absatz 1 festschreiben: </w:t>
            </w:r>
            <w:r w:rsidRPr="00675591">
              <w:rPr>
                <w:rFonts w:ascii="Arial Narrow" w:hAnsi="Arial Narrow"/>
                <w:b/>
                <w:bCs/>
                <w:sz w:val="22"/>
                <w:szCs w:val="22"/>
                <w:u w:val="single"/>
              </w:rPr>
              <w:t>Antrag: «Die Anstalt verfügt über zwei Niederlassungen (Filialen) in St. Gallen und im Tessin»</w:t>
            </w:r>
            <w:r w:rsidRPr="00675591">
              <w:rPr>
                <w:rFonts w:ascii="Arial Narrow" w:hAnsi="Arial Narrow"/>
                <w:sz w:val="22"/>
                <w:szCs w:val="22"/>
              </w:rPr>
              <w:t>. In diesem Zusammenhang ist darauf hinzuweisen, dass Art. 1 Abs. 2 zweiter Satz der geltenden Vereinbarung über die Zusammenarbeit zwischen dem Kanton Tessin und der OSTA bereits ausdrücklich vorsieht: «Zu diesem Zweck wird im Kanton Tessin eine Zweigniederlassung mit eigener Buchhaltung nach den Vorgaben der Ostschweizer Stiftungs- und BVG-Aufsichtsbehörde errichtet. Die Zweigniederlassung ist im Handelsregister einzutragen». Bei der Unterzeichnung der erwähnten Kooperationsvereinbarung hatte der Kanton Tessin zudem einen einmaligen, nicht rückzahlbaren Beitrag von 95'000 Franken zur Errichtung der Zweigstelle geleistet (vgl. Art. 3 besagter Vereinbarung).</w:t>
            </w:r>
          </w:p>
          <w:p w14:paraId="20FE7386" w14:textId="59F46A30" w:rsidR="00B650E1" w:rsidRPr="00675591" w:rsidRDefault="00B650E1"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GPV:</w:t>
            </w:r>
            <w:r w:rsidRPr="00675591">
              <w:rPr>
                <w:rFonts w:ascii="Arial Narrow" w:hAnsi="Arial Narrow"/>
                <w:sz w:val="22"/>
                <w:szCs w:val="22"/>
              </w:rPr>
              <w:t xml:space="preserve"> Der Formulierungsvorschlag von Satz 2 orientiert sich einzig an der Muttersprache der Personen statt an der Sprachregion der Person oder dem Domizil der Stiftung. Dies kann dazu führen, dass bei einer Person mit rätoromanischer Muttersprache und Woh</w:t>
            </w:r>
            <w:r w:rsidRPr="00675591">
              <w:rPr>
                <w:rFonts w:ascii="Arial Narrow" w:hAnsi="Arial Narrow"/>
                <w:sz w:val="22"/>
                <w:szCs w:val="22"/>
              </w:rPr>
              <w:lastRenderedPageBreak/>
              <w:t xml:space="preserve">nort Zürich die Anspruchshaltung entstehen kann, am Standort Zürich auf Rätoromanisch beraten zu werden. </w:t>
            </w:r>
            <w:r w:rsidRPr="00675591">
              <w:rPr>
                <w:rFonts w:ascii="Arial Narrow" w:hAnsi="Arial Narrow"/>
                <w:b/>
                <w:bCs/>
                <w:sz w:val="22"/>
                <w:szCs w:val="22"/>
                <w:u w:val="single"/>
              </w:rPr>
              <w:t>Antrag:</w:t>
            </w:r>
            <w:r w:rsidRPr="00675591">
              <w:rPr>
                <w:rFonts w:ascii="Arial Narrow" w:hAnsi="Arial Narrow"/>
                <w:sz w:val="22"/>
                <w:szCs w:val="22"/>
              </w:rPr>
              <w:t xml:space="preserve"> </w:t>
            </w:r>
            <w:r w:rsidR="00314CBB">
              <w:rPr>
                <w:rFonts w:ascii="Arial Narrow" w:hAnsi="Arial Narrow"/>
                <w:sz w:val="22"/>
                <w:szCs w:val="22"/>
              </w:rPr>
              <w:t>E</w:t>
            </w:r>
            <w:r w:rsidRPr="00675591">
              <w:rPr>
                <w:rFonts w:ascii="Arial Narrow" w:hAnsi="Arial Narrow"/>
                <w:sz w:val="22"/>
                <w:szCs w:val="22"/>
              </w:rPr>
              <w:t>mpf</w:t>
            </w:r>
            <w:r w:rsidR="00314CBB">
              <w:rPr>
                <w:rFonts w:ascii="Arial Narrow" w:hAnsi="Arial Narrow"/>
                <w:sz w:val="22"/>
                <w:szCs w:val="22"/>
              </w:rPr>
              <w:t>ie</w:t>
            </w:r>
            <w:r w:rsidRPr="00675591">
              <w:rPr>
                <w:rFonts w:ascii="Arial Narrow" w:hAnsi="Arial Narrow"/>
                <w:sz w:val="22"/>
                <w:szCs w:val="22"/>
              </w:rPr>
              <w:t>hl</w:t>
            </w:r>
            <w:r w:rsidR="00314CBB">
              <w:rPr>
                <w:rFonts w:ascii="Arial Narrow" w:hAnsi="Arial Narrow"/>
                <w:sz w:val="22"/>
                <w:szCs w:val="22"/>
              </w:rPr>
              <w:t>t</w:t>
            </w:r>
            <w:r w:rsidRPr="00675591">
              <w:rPr>
                <w:rFonts w:ascii="Arial Narrow" w:hAnsi="Arial Narrow"/>
                <w:sz w:val="22"/>
                <w:szCs w:val="22"/>
              </w:rPr>
              <w:t xml:space="preserve"> aus ökonomischen Überlegungen und um das Kapital der Stiftungen zu schonen, diese Bestimmung in der Vereinbarung zu präzisieren. Es sollten nicht an allen Standorten der neuen BVG- und Stiftungsaufsicht sämtliche drei genannten Landessprachen gesprochen werden müssen.</w:t>
            </w:r>
          </w:p>
          <w:p w14:paraId="78F70928" w14:textId="691501D3" w:rsidR="004D2432" w:rsidRPr="00675591" w:rsidRDefault="004D2432" w:rsidP="0037393E">
            <w:pPr>
              <w:pStyle w:val="GDFliess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roofErr w:type="spellStart"/>
            <w:r w:rsidRPr="00675591">
              <w:rPr>
                <w:rStyle w:val="Fett"/>
                <w:rFonts w:ascii="Arial Narrow" w:hAnsi="Arial Narrow"/>
                <w:b/>
                <w:bCs w:val="0"/>
                <w:sz w:val="22"/>
                <w:szCs w:val="22"/>
                <w:lang w:eastAsia="en-US"/>
              </w:rPr>
              <w:t>Hettlingen</w:t>
            </w:r>
            <w:proofErr w:type="spellEnd"/>
            <w:r w:rsidRPr="00675591">
              <w:rPr>
                <w:rStyle w:val="Fett"/>
                <w:rFonts w:ascii="Arial Narrow" w:hAnsi="Arial Narrow"/>
                <w:b/>
                <w:bCs w:val="0"/>
                <w:sz w:val="22"/>
                <w:szCs w:val="22"/>
                <w:lang w:eastAsia="en-US"/>
              </w:rPr>
              <w:t xml:space="preserve">, Hochfelden, </w:t>
            </w:r>
            <w:proofErr w:type="spellStart"/>
            <w:r w:rsidRPr="00675591">
              <w:rPr>
                <w:rStyle w:val="Fett"/>
                <w:rFonts w:ascii="Arial Narrow" w:hAnsi="Arial Narrow"/>
                <w:b/>
                <w:bCs w:val="0"/>
                <w:sz w:val="22"/>
                <w:szCs w:val="22"/>
                <w:lang w:eastAsia="en-US"/>
              </w:rPr>
              <w:t>Kleinandelfingen</w:t>
            </w:r>
            <w:proofErr w:type="spellEnd"/>
            <w:r w:rsidRPr="00675591">
              <w:rPr>
                <w:rStyle w:val="Fett"/>
                <w:rFonts w:ascii="Arial Narrow" w:hAnsi="Arial Narrow"/>
                <w:b/>
                <w:bCs w:val="0"/>
                <w:sz w:val="22"/>
                <w:szCs w:val="22"/>
                <w:lang w:eastAsia="en-US"/>
              </w:rPr>
              <w:t xml:space="preserve">, Schlatt ZH, </w:t>
            </w:r>
            <w:proofErr w:type="spellStart"/>
            <w:r w:rsidRPr="00675591">
              <w:rPr>
                <w:rStyle w:val="Fett"/>
                <w:rFonts w:ascii="Arial Narrow" w:hAnsi="Arial Narrow"/>
                <w:b/>
                <w:bCs w:val="0"/>
                <w:sz w:val="22"/>
                <w:szCs w:val="22"/>
                <w:lang w:eastAsia="en-US"/>
              </w:rPr>
              <w:t>Schleinikon</w:t>
            </w:r>
            <w:proofErr w:type="spellEnd"/>
            <w:r w:rsidR="00D777AA" w:rsidRPr="00675591">
              <w:rPr>
                <w:rStyle w:val="Fett"/>
                <w:rFonts w:ascii="Arial Narrow" w:hAnsi="Arial Narrow"/>
                <w:b/>
                <w:bCs w:val="0"/>
                <w:sz w:val="22"/>
                <w:szCs w:val="22"/>
                <w:lang w:eastAsia="en-US"/>
              </w:rPr>
              <w:t xml:space="preserve"> und</w:t>
            </w:r>
            <w:r w:rsidRPr="00675591">
              <w:rPr>
                <w:rStyle w:val="Fett"/>
                <w:rFonts w:ascii="Arial Narrow" w:hAnsi="Arial Narrow"/>
                <w:b/>
                <w:bCs w:val="0"/>
                <w:sz w:val="22"/>
                <w:szCs w:val="22"/>
                <w:lang w:eastAsia="en-US"/>
              </w:rPr>
              <w:t xml:space="preserve"> Weiningen</w:t>
            </w:r>
            <w:r w:rsidRPr="00675591">
              <w:rPr>
                <w:rStyle w:val="Fett"/>
                <w:rFonts w:ascii="Arial Narrow" w:hAnsi="Arial Narrow"/>
                <w:sz w:val="22"/>
                <w:szCs w:val="22"/>
              </w:rPr>
              <w:t xml:space="preserve"> schliessen sich der Stellungnahme des GPV an. </w:t>
            </w:r>
          </w:p>
        </w:tc>
      </w:tr>
      <w:tr w:rsidR="00665E16" w14:paraId="6D70114D"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F34A116" w14:textId="6D4BD682" w:rsidR="00665E16" w:rsidRPr="002F679A" w:rsidRDefault="00665E16" w:rsidP="0037393E">
            <w:pPr>
              <w:pStyle w:val="Grundtext"/>
              <w:jc w:val="both"/>
              <w:rPr>
                <w:rFonts w:ascii="Arial Narrow" w:hAnsi="Arial Narrow"/>
                <w:sz w:val="22"/>
                <w:szCs w:val="22"/>
              </w:rPr>
            </w:pPr>
            <w:r w:rsidRPr="0099278A">
              <w:rPr>
                <w:rFonts w:ascii="Arial Narrow" w:hAnsi="Arial Narrow"/>
                <w:i/>
                <w:sz w:val="22"/>
                <w:szCs w:val="22"/>
              </w:rPr>
              <w:lastRenderedPageBreak/>
              <w:t>Art. 3. b. Aufgaben</w:t>
            </w:r>
          </w:p>
        </w:tc>
        <w:tc>
          <w:tcPr>
            <w:tcW w:w="10773" w:type="dxa"/>
            <w:tcMar>
              <w:top w:w="57" w:type="dxa"/>
            </w:tcMar>
          </w:tcPr>
          <w:p w14:paraId="6114939E"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1B3A89DC"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2B4BE981" w14:textId="11712C52" w:rsidR="00665E16" w:rsidRPr="002F679A" w:rsidRDefault="00665E16" w:rsidP="0037393E">
            <w:pPr>
              <w:pStyle w:val="Grundtext"/>
              <w:jc w:val="both"/>
              <w:rPr>
                <w:rFonts w:ascii="Arial Narrow" w:hAnsi="Arial Narrow"/>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563B42">
              <w:rPr>
                <w:rFonts w:ascii="Arial Narrow" w:eastAsia="Arial Unicode MS" w:hAnsi="Arial Narrow" w:cs="Arial Unicode MS"/>
                <w:sz w:val="22"/>
                <w:szCs w:val="22"/>
              </w:rPr>
              <w:t xml:space="preserve">Die Anstalt: </w:t>
            </w:r>
          </w:p>
        </w:tc>
        <w:tc>
          <w:tcPr>
            <w:tcW w:w="10773" w:type="dxa"/>
            <w:tcMar>
              <w:top w:w="57" w:type="dxa"/>
            </w:tcMar>
          </w:tcPr>
          <w:p w14:paraId="1A49C5EB"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2EA4D868"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7ACC4C2" w14:textId="6A787D8E" w:rsidR="00665E16" w:rsidRPr="002F679A" w:rsidRDefault="00665E16" w:rsidP="0037393E">
            <w:pPr>
              <w:pStyle w:val="Grundtext"/>
              <w:numPr>
                <w:ilvl w:val="0"/>
                <w:numId w:val="24"/>
              </w:numPr>
              <w:tabs>
                <w:tab w:val="clear" w:pos="567"/>
              </w:tabs>
              <w:ind w:left="426" w:hanging="426"/>
              <w:jc w:val="both"/>
              <w:rPr>
                <w:rFonts w:ascii="Arial Narrow" w:hAnsi="Arial Narrow"/>
                <w:sz w:val="22"/>
                <w:szCs w:val="22"/>
              </w:rPr>
            </w:pPr>
            <w:r w:rsidRPr="00B21CFD">
              <w:rPr>
                <w:rFonts w:ascii="Arial Narrow" w:hAnsi="Arial Narrow"/>
                <w:sz w:val="22"/>
              </w:rPr>
              <w:t>erfüllt die den Kantonen nach der Bundesgesetzgebung über die berufliche Alters-, Hinterlassenen- und Invalidenvorsorge übertragenen Aufgaben;</w:t>
            </w:r>
          </w:p>
        </w:tc>
        <w:tc>
          <w:tcPr>
            <w:tcW w:w="10773" w:type="dxa"/>
            <w:tcMar>
              <w:top w:w="57" w:type="dxa"/>
            </w:tcMar>
          </w:tcPr>
          <w:p w14:paraId="7A050BDB"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5C29ED82"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75E505FB" w14:textId="3C107760" w:rsidR="00665E16" w:rsidRPr="00314CBB" w:rsidRDefault="00665E16" w:rsidP="0037393E">
            <w:pPr>
              <w:pStyle w:val="Grundtext"/>
              <w:numPr>
                <w:ilvl w:val="0"/>
                <w:numId w:val="24"/>
              </w:numPr>
              <w:tabs>
                <w:tab w:val="clear" w:pos="567"/>
              </w:tabs>
              <w:ind w:left="426" w:hanging="426"/>
              <w:jc w:val="both"/>
              <w:rPr>
                <w:rFonts w:ascii="Arial Narrow" w:hAnsi="Arial Narrow"/>
                <w:sz w:val="22"/>
              </w:rPr>
            </w:pPr>
            <w:r w:rsidRPr="00B21CFD">
              <w:rPr>
                <w:rFonts w:ascii="Arial Narrow" w:hAnsi="Arial Narrow"/>
                <w:sz w:val="22"/>
              </w:rPr>
              <w:t>übernimmt die Aufsichtsaufgaben im Bereich der klassischen Stiftungen gemäss Art. 31</w:t>
            </w:r>
            <w:r>
              <w:rPr>
                <w:rFonts w:ascii="Arial Narrow" w:hAnsi="Arial Narrow"/>
                <w:sz w:val="22"/>
              </w:rPr>
              <w:t>.</w:t>
            </w:r>
          </w:p>
        </w:tc>
        <w:tc>
          <w:tcPr>
            <w:tcW w:w="10773" w:type="dxa"/>
            <w:tcMar>
              <w:top w:w="57" w:type="dxa"/>
            </w:tcMar>
          </w:tcPr>
          <w:p w14:paraId="6E2352BC"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22ECA41A"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7993DDA8" w14:textId="5EC07743" w:rsidR="00665E16" w:rsidRPr="002F679A" w:rsidRDefault="00665E16" w:rsidP="0037393E">
            <w:pPr>
              <w:pStyle w:val="Grundtext"/>
              <w:jc w:val="both"/>
              <w:rPr>
                <w:rFonts w:ascii="Arial Narrow" w:hAnsi="Arial Narrow"/>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Die Vereinbarungskantone können der Anstalt nach Inkrafttreten dieser Vereinbarung weitere den Kantonen zugewiesene Aufgaben der Oberaufsicht und der Aufsicht über die klassischen Stiftungen, einschliesslich der Behandlung von Rechtsmitteln, sowie die Funktionen als Umwandlungs- und Änderungsbehörde übertragen.</w:t>
            </w:r>
          </w:p>
        </w:tc>
        <w:tc>
          <w:tcPr>
            <w:tcW w:w="10773" w:type="dxa"/>
            <w:tcMar>
              <w:top w:w="57" w:type="dxa"/>
            </w:tcMar>
          </w:tcPr>
          <w:p w14:paraId="38AB691F" w14:textId="109A89C2" w:rsidR="00665E16" w:rsidRPr="00675591" w:rsidRDefault="009A3C68"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TI:</w:t>
            </w:r>
            <w:r w:rsidRPr="00675591">
              <w:rPr>
                <w:rFonts w:ascii="Arial Narrow" w:hAnsi="Arial Narrow"/>
                <w:sz w:val="22"/>
                <w:szCs w:val="22"/>
              </w:rPr>
              <w:t xml:space="preserve"> Wird weiterhin, gemäss Art. 31 Bst. d, von dieser Bestimmung Gebrauch machen, wie dies bereits in der bestehenden interkantonalen Vereinbarung vorgesehen ist, indem er auch klassische Stiftungen im Sinne von Art.</w:t>
            </w:r>
            <w:r w:rsidR="004A04A8" w:rsidRPr="00675591">
              <w:rPr>
                <w:rFonts w:ascii="Arial Narrow" w:hAnsi="Arial Narrow"/>
                <w:sz w:val="22"/>
                <w:szCs w:val="22"/>
              </w:rPr>
              <w:t> </w:t>
            </w:r>
            <w:r w:rsidRPr="00675591">
              <w:rPr>
                <w:rFonts w:ascii="Arial Narrow" w:hAnsi="Arial Narrow"/>
                <w:sz w:val="22"/>
                <w:szCs w:val="22"/>
              </w:rPr>
              <w:t xml:space="preserve">84 ff. </w:t>
            </w:r>
            <w:r w:rsidR="004A04A8" w:rsidRPr="00675591">
              <w:rPr>
                <w:rFonts w:ascii="Arial Narrow" w:hAnsi="Arial Narrow"/>
                <w:sz w:val="22"/>
                <w:szCs w:val="22"/>
              </w:rPr>
              <w:t xml:space="preserve">ZGB </w:t>
            </w:r>
            <w:r w:rsidRPr="00675591">
              <w:rPr>
                <w:rFonts w:ascii="Arial Narrow" w:hAnsi="Arial Narrow"/>
                <w:sz w:val="22"/>
                <w:szCs w:val="22"/>
              </w:rPr>
              <w:t>der zu schaffenden Aufsichtsbehörde unterstellt.</w:t>
            </w:r>
          </w:p>
        </w:tc>
      </w:tr>
      <w:tr w:rsidR="004C0906" w14:paraId="0CE562F8"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E6EC02E" w14:textId="18AC39EE" w:rsidR="004C0906" w:rsidRPr="002F679A" w:rsidRDefault="004C0906" w:rsidP="0037393E">
            <w:pPr>
              <w:pStyle w:val="Grundtext"/>
              <w:jc w:val="both"/>
              <w:rPr>
                <w:rFonts w:ascii="Arial Narrow" w:hAnsi="Arial Narrow"/>
                <w:sz w:val="22"/>
                <w:szCs w:val="22"/>
              </w:rPr>
            </w:pPr>
            <w:r w:rsidRPr="0099278A">
              <w:rPr>
                <w:rFonts w:ascii="Arial Narrow" w:hAnsi="Arial Narrow"/>
                <w:i/>
                <w:sz w:val="22"/>
                <w:szCs w:val="22"/>
              </w:rPr>
              <w:t>Art. 4. Anwendbares Recht; a. Grundsatz</w:t>
            </w:r>
          </w:p>
        </w:tc>
        <w:tc>
          <w:tcPr>
            <w:tcW w:w="10773" w:type="dxa"/>
            <w:vMerge w:val="restart"/>
            <w:tcMar>
              <w:top w:w="57" w:type="dxa"/>
            </w:tcMar>
          </w:tcPr>
          <w:p w14:paraId="59CF9DCB" w14:textId="22D5EDFF" w:rsidR="004C0906" w:rsidRPr="00675591" w:rsidRDefault="004C090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TI (zu Art. 4 und 5):</w:t>
            </w:r>
            <w:r w:rsidRPr="00675591">
              <w:rPr>
                <w:rFonts w:ascii="Arial Narrow" w:hAnsi="Arial Narrow"/>
                <w:sz w:val="22"/>
                <w:szCs w:val="22"/>
              </w:rPr>
              <w:t xml:space="preserve"> Nimmt zur Kenntnis, dass das anwendbare Recht und das Recht über das Dienstverhältnis und die Besoldung der Angestellten der Aufsichtsbehörde von demjenigen des Kantons St. Gallen (vgl. Art. 4 und 5 des geltenden OSTA-Übereinkommens) auf dasjenige des Kantons Zürich wechselt, und zwar im Einklang mit der Verlegung des Sitzes der Behörde von St.</w:t>
            </w:r>
            <w:r>
              <w:rPr>
                <w:rFonts w:ascii="Arial Narrow" w:hAnsi="Arial Narrow"/>
                <w:sz w:val="22"/>
                <w:szCs w:val="22"/>
              </w:rPr>
              <w:t> </w:t>
            </w:r>
            <w:r w:rsidRPr="00675591">
              <w:rPr>
                <w:rFonts w:ascii="Arial Narrow" w:hAnsi="Arial Narrow"/>
                <w:sz w:val="22"/>
                <w:szCs w:val="22"/>
              </w:rPr>
              <w:t>Gallen nach Zürich.</w:t>
            </w:r>
          </w:p>
        </w:tc>
      </w:tr>
      <w:tr w:rsidR="004C0906" w14:paraId="1FF6F46D"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AC42BB0" w14:textId="22372B37" w:rsidR="004C0906" w:rsidRPr="002F679A" w:rsidRDefault="004C0906" w:rsidP="0037393E">
            <w:pPr>
              <w:pStyle w:val="Grundtext"/>
              <w:jc w:val="both"/>
              <w:rPr>
                <w:rFonts w:ascii="Arial Narrow" w:hAnsi="Arial Narrow"/>
                <w:sz w:val="22"/>
                <w:szCs w:val="22"/>
              </w:rPr>
            </w:pPr>
            <w:r w:rsidRPr="00563B42">
              <w:rPr>
                <w:rFonts w:ascii="Arial Narrow" w:eastAsia="Arial Unicode MS" w:hAnsi="Arial Narrow" w:cs="Arial Unicode MS"/>
                <w:sz w:val="22"/>
                <w:szCs w:val="22"/>
              </w:rPr>
              <w:t xml:space="preserve">Soweit diese Vereinbarung nichts </w:t>
            </w:r>
            <w:proofErr w:type="spellStart"/>
            <w:r w:rsidRPr="00563B42">
              <w:rPr>
                <w:rFonts w:ascii="Arial Narrow" w:eastAsia="Arial Unicode MS" w:hAnsi="Arial Narrow" w:cs="Arial Unicode MS"/>
                <w:sz w:val="22"/>
                <w:szCs w:val="22"/>
              </w:rPr>
              <w:t>Anderes</w:t>
            </w:r>
            <w:proofErr w:type="spellEnd"/>
            <w:r w:rsidRPr="00563B42">
              <w:rPr>
                <w:rFonts w:ascii="Arial Narrow" w:eastAsia="Arial Unicode MS" w:hAnsi="Arial Narrow" w:cs="Arial Unicode MS"/>
                <w:sz w:val="22"/>
                <w:szCs w:val="22"/>
              </w:rPr>
              <w:t xml:space="preserve"> bestimmt, gilt das Recht des Kantons Zürich.</w:t>
            </w:r>
          </w:p>
        </w:tc>
        <w:tc>
          <w:tcPr>
            <w:tcW w:w="10773" w:type="dxa"/>
            <w:vMerge/>
            <w:tcMar>
              <w:top w:w="57" w:type="dxa"/>
            </w:tcMar>
          </w:tcPr>
          <w:p w14:paraId="22CCA587" w14:textId="77777777" w:rsidR="004C0906" w:rsidRPr="00675591" w:rsidRDefault="004C090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59E77A07"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369E9C5" w14:textId="3981A8F5" w:rsidR="00665E16" w:rsidRPr="002F679A" w:rsidRDefault="00665E16" w:rsidP="0037393E">
            <w:pPr>
              <w:pStyle w:val="Grundtext"/>
              <w:jc w:val="both"/>
              <w:rPr>
                <w:rFonts w:ascii="Arial Narrow" w:hAnsi="Arial Narrow"/>
                <w:sz w:val="22"/>
                <w:szCs w:val="22"/>
              </w:rPr>
            </w:pPr>
            <w:r w:rsidRPr="0099278A">
              <w:rPr>
                <w:rFonts w:ascii="Arial Narrow" w:hAnsi="Arial Narrow"/>
                <w:i/>
                <w:sz w:val="22"/>
                <w:szCs w:val="22"/>
              </w:rPr>
              <w:t>Art. 5. b. Personalrecht</w:t>
            </w:r>
          </w:p>
        </w:tc>
        <w:tc>
          <w:tcPr>
            <w:tcW w:w="10773" w:type="dxa"/>
            <w:tcMar>
              <w:top w:w="57" w:type="dxa"/>
            </w:tcMar>
          </w:tcPr>
          <w:p w14:paraId="713A053A"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589F0F78"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20A76A8E" w14:textId="6A8C8585" w:rsidR="00665E16" w:rsidRPr="002F679A" w:rsidRDefault="00665E16" w:rsidP="0037393E">
            <w:pPr>
              <w:pStyle w:val="Grundtext"/>
              <w:jc w:val="both"/>
              <w:rPr>
                <w:rFonts w:ascii="Arial Narrow" w:hAnsi="Arial Narrow"/>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563B42">
              <w:rPr>
                <w:rFonts w:ascii="Arial Narrow" w:eastAsia="Arial Unicode MS" w:hAnsi="Arial Narrow" w:cs="Arial Unicode MS"/>
                <w:sz w:val="22"/>
                <w:szCs w:val="22"/>
              </w:rPr>
              <w:t xml:space="preserve">Für die Angestellten der Anstalt gilt vorbehältlich </w:t>
            </w:r>
            <w:r w:rsidRPr="00563B42">
              <w:rPr>
                <w:rFonts w:ascii="Arial Narrow" w:eastAsia="Arial Unicode MS" w:hAnsi="Arial Narrow" w:cs="Arial Unicode MS"/>
                <w:sz w:val="22"/>
                <w:szCs w:val="22"/>
              </w:rPr>
              <w:lastRenderedPageBreak/>
              <w:t>Abs.</w:t>
            </w:r>
            <w:r w:rsidR="00314CBB">
              <w:rPr>
                <w:rFonts w:ascii="Arial Narrow" w:eastAsia="Arial Unicode MS" w:hAnsi="Arial Narrow" w:cs="Arial Unicode MS"/>
                <w:sz w:val="22"/>
                <w:szCs w:val="22"/>
              </w:rPr>
              <w:t> </w:t>
            </w:r>
            <w:r w:rsidRPr="00563B42">
              <w:rPr>
                <w:rFonts w:ascii="Arial Narrow" w:eastAsia="Arial Unicode MS" w:hAnsi="Arial Narrow" w:cs="Arial Unicode MS"/>
                <w:sz w:val="22"/>
                <w:szCs w:val="22"/>
              </w:rPr>
              <w:t>2 das öffentliche Personalrecht des Kantons Zürich.</w:t>
            </w:r>
          </w:p>
        </w:tc>
        <w:tc>
          <w:tcPr>
            <w:tcW w:w="10773" w:type="dxa"/>
            <w:tcMar>
              <w:top w:w="57" w:type="dxa"/>
            </w:tcMar>
          </w:tcPr>
          <w:p w14:paraId="51AF9975"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2C9BB959"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609B19C" w14:textId="10719BFD" w:rsidR="00665E16" w:rsidRPr="002F679A" w:rsidRDefault="00665E16" w:rsidP="0037393E">
            <w:pPr>
              <w:pStyle w:val="Grundtext"/>
              <w:jc w:val="both"/>
              <w:rPr>
                <w:rFonts w:ascii="Arial Narrow" w:hAnsi="Arial Narrow"/>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Der Verwaltungsrat kann im Personalreglement abweichende Bestimmungen erlassen, soweit dies aus betrieblichen Gründen erforderlich ist.</w:t>
            </w:r>
          </w:p>
        </w:tc>
        <w:tc>
          <w:tcPr>
            <w:tcW w:w="10773" w:type="dxa"/>
            <w:tcMar>
              <w:top w:w="57" w:type="dxa"/>
            </w:tcMar>
          </w:tcPr>
          <w:p w14:paraId="1CEF8A5C" w14:textId="45E12158"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0A020DB1"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5279DD2" w14:textId="7179E830" w:rsidR="00665E16" w:rsidRPr="002F679A" w:rsidRDefault="00665E16" w:rsidP="0037393E">
            <w:pPr>
              <w:pStyle w:val="Grundtext"/>
              <w:jc w:val="both"/>
              <w:rPr>
                <w:rFonts w:ascii="Arial Narrow" w:hAnsi="Arial Narrow"/>
                <w:sz w:val="22"/>
                <w:szCs w:val="22"/>
              </w:rPr>
            </w:pPr>
            <w:r w:rsidRPr="00B21CFD">
              <w:rPr>
                <w:rFonts w:ascii="Arial Narrow" w:eastAsia="Arial Unicode MS" w:hAnsi="Arial Narrow" w:cs="Arial Unicode MS"/>
                <w:sz w:val="22"/>
                <w:szCs w:val="22"/>
                <w:vertAlign w:val="superscript"/>
              </w:rPr>
              <w:t>3</w:t>
            </w:r>
            <w:r w:rsidRPr="0099278A">
              <w:rPr>
                <w:rFonts w:ascii="Arial Narrow" w:eastAsia="Arial Unicode MS" w:hAnsi="Arial Narrow" w:cs="Arial Unicode MS"/>
                <w:sz w:val="22"/>
                <w:szCs w:val="22"/>
              </w:rPr>
              <w:t xml:space="preserve"> </w:t>
            </w:r>
            <w:r w:rsidRPr="00563B42">
              <w:rPr>
                <w:rFonts w:ascii="Arial Narrow" w:eastAsia="Arial Unicode MS" w:hAnsi="Arial Narrow" w:cs="Arial Unicode MS"/>
                <w:sz w:val="22"/>
                <w:szCs w:val="22"/>
              </w:rPr>
              <w:t>Angestellte der Anstalt, die nach der Bundesgesetzgebung über die berufliche Alters-, Hinterlassenen- und Invalidenvorsorge obligatorisch versichert sind, sind bei einer Personalvorsorgeeinrichtung versichert, die nicht der Aufsicht der Anstalt untersteht.</w:t>
            </w:r>
          </w:p>
        </w:tc>
        <w:tc>
          <w:tcPr>
            <w:tcW w:w="10773" w:type="dxa"/>
            <w:tcMar>
              <w:top w:w="57" w:type="dxa"/>
            </w:tcMar>
          </w:tcPr>
          <w:p w14:paraId="2BDE4B78"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46C8DE30"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AD72786" w14:textId="6CCD6AE0" w:rsidR="00665E16" w:rsidRPr="002F679A" w:rsidRDefault="00665E16" w:rsidP="0037393E">
            <w:pPr>
              <w:pStyle w:val="Grundtext"/>
              <w:jc w:val="both"/>
              <w:rPr>
                <w:rFonts w:ascii="Arial Narrow" w:hAnsi="Arial Narrow"/>
                <w:sz w:val="22"/>
                <w:szCs w:val="22"/>
              </w:rPr>
            </w:pPr>
            <w:r w:rsidRPr="0099278A">
              <w:rPr>
                <w:rFonts w:ascii="Arial Narrow" w:hAnsi="Arial Narrow"/>
                <w:i/>
                <w:sz w:val="22"/>
                <w:szCs w:val="22"/>
              </w:rPr>
              <w:t>Art. 6. c. Rechtsschutz</w:t>
            </w:r>
          </w:p>
        </w:tc>
        <w:tc>
          <w:tcPr>
            <w:tcW w:w="10773" w:type="dxa"/>
            <w:tcMar>
              <w:top w:w="57" w:type="dxa"/>
            </w:tcMar>
          </w:tcPr>
          <w:p w14:paraId="7B13EF1B"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23C09EC2"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75857C6D" w14:textId="1F8A13E1" w:rsidR="00665E16" w:rsidRPr="002F679A" w:rsidRDefault="00665E16" w:rsidP="0037393E">
            <w:pPr>
              <w:pStyle w:val="Grundtext"/>
              <w:jc w:val="both"/>
              <w:rPr>
                <w:rFonts w:ascii="Arial Narrow" w:hAnsi="Arial Narrow"/>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563B42">
              <w:rPr>
                <w:rFonts w:ascii="Arial Narrow" w:eastAsia="Arial Unicode MS" w:hAnsi="Arial Narrow" w:cs="Arial Unicode MS"/>
                <w:sz w:val="22"/>
                <w:szCs w:val="22"/>
              </w:rPr>
              <w:t>Verfügungen der Anstalt im Bereich der beruflichen Vorsorge können nach Art. 74 des Bundesgesetzes über die berufliche Alters-, Hinterlassenen- und Invalidenvorsorge vom 25. Juni 1982 (BVG) angefochten werden.</w:t>
            </w:r>
          </w:p>
        </w:tc>
        <w:tc>
          <w:tcPr>
            <w:tcW w:w="10773" w:type="dxa"/>
            <w:tcMar>
              <w:top w:w="57" w:type="dxa"/>
            </w:tcMar>
          </w:tcPr>
          <w:p w14:paraId="1D03542A"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33C4CC10"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183D51B" w14:textId="0F296600" w:rsidR="00665E16" w:rsidRPr="002F679A" w:rsidRDefault="00665E16" w:rsidP="0037393E">
            <w:pPr>
              <w:pStyle w:val="Grundtext"/>
              <w:jc w:val="both"/>
              <w:rPr>
                <w:rFonts w:ascii="Arial Narrow" w:hAnsi="Arial Narrow"/>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Verfügungen der Anstalt im Bereich der klassischen Stiftungen können nach Massgabe der Rechtspflegebestimmungen des Vereinbarungskantons, in dem sich der Sitz der Stiftung befindet, angefochten werden.</w:t>
            </w:r>
          </w:p>
        </w:tc>
        <w:tc>
          <w:tcPr>
            <w:tcW w:w="10773" w:type="dxa"/>
            <w:tcMar>
              <w:top w:w="57" w:type="dxa"/>
            </w:tcMar>
          </w:tcPr>
          <w:p w14:paraId="49935230" w14:textId="04181553" w:rsidR="00665E16" w:rsidRPr="00675591" w:rsidRDefault="004A04A8"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TI:</w:t>
            </w:r>
            <w:r w:rsidRPr="00675591">
              <w:rPr>
                <w:rFonts w:ascii="Arial Narrow" w:hAnsi="Arial Narrow"/>
                <w:sz w:val="22"/>
                <w:szCs w:val="22"/>
              </w:rPr>
              <w:t xml:space="preserve"> Aufgrund des Verweises auf das kantonale Recht in diesem Artikel können Entscheide der Aufsichtsbehörde über klassische Stiftungen mit Sitz im Kanton Tessin wie bisher beim Tribunale </w:t>
            </w:r>
            <w:proofErr w:type="spellStart"/>
            <w:r w:rsidRPr="00675591">
              <w:rPr>
                <w:rFonts w:ascii="Arial Narrow" w:hAnsi="Arial Narrow"/>
                <w:sz w:val="22"/>
                <w:szCs w:val="22"/>
              </w:rPr>
              <w:t>d’appello</w:t>
            </w:r>
            <w:proofErr w:type="spellEnd"/>
            <w:r w:rsidRPr="00675591">
              <w:rPr>
                <w:rFonts w:ascii="Arial Narrow" w:hAnsi="Arial Narrow"/>
                <w:sz w:val="22"/>
                <w:szCs w:val="22"/>
              </w:rPr>
              <w:t xml:space="preserve"> angefochten werden (vgl. Art. 13 der Verfahrensrechtlichen Bestimmungen der Ostschweizer BVG- und Stiftungsaufsicht vom 16. November 2015; RL 852.165)</w:t>
            </w:r>
            <w:r w:rsidR="00314CBB">
              <w:rPr>
                <w:rFonts w:ascii="Arial Narrow" w:hAnsi="Arial Narrow"/>
                <w:sz w:val="22"/>
                <w:szCs w:val="22"/>
              </w:rPr>
              <w:t>.</w:t>
            </w:r>
          </w:p>
        </w:tc>
      </w:tr>
      <w:tr w:rsidR="00665E16" w14:paraId="0B55663F"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277F550C" w14:textId="423AB783" w:rsidR="00665E16" w:rsidRPr="002F679A" w:rsidRDefault="00665E16" w:rsidP="0037393E">
            <w:pPr>
              <w:pStyle w:val="Grundtext"/>
              <w:jc w:val="both"/>
              <w:rPr>
                <w:rFonts w:ascii="Arial Narrow" w:hAnsi="Arial Narrow"/>
                <w:sz w:val="22"/>
                <w:szCs w:val="22"/>
              </w:rPr>
            </w:pPr>
            <w:r w:rsidRPr="0099278A">
              <w:rPr>
                <w:rFonts w:ascii="Arial Narrow" w:hAnsi="Arial Narrow"/>
                <w:i/>
                <w:sz w:val="22"/>
                <w:szCs w:val="22"/>
              </w:rPr>
              <w:t>Art. 7. Amtliche Bekanntmachungen</w:t>
            </w:r>
          </w:p>
        </w:tc>
        <w:tc>
          <w:tcPr>
            <w:tcW w:w="10773" w:type="dxa"/>
            <w:tcMar>
              <w:top w:w="57" w:type="dxa"/>
            </w:tcMar>
          </w:tcPr>
          <w:p w14:paraId="5AEE8446"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7C4D6633"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AD564F2" w14:textId="619EE831" w:rsidR="00665E16" w:rsidRPr="002F679A" w:rsidRDefault="00665E16" w:rsidP="0037393E">
            <w:pPr>
              <w:pStyle w:val="Grundtext"/>
              <w:jc w:val="both"/>
              <w:rPr>
                <w:rFonts w:ascii="Arial Narrow" w:hAnsi="Arial Narrow"/>
                <w:sz w:val="22"/>
                <w:szCs w:val="22"/>
              </w:rPr>
            </w:pPr>
            <w:r w:rsidRPr="00563B42">
              <w:rPr>
                <w:rFonts w:ascii="Arial Narrow" w:eastAsia="Arial Unicode MS" w:hAnsi="Arial Narrow" w:cs="Arial Unicode MS"/>
                <w:sz w:val="22"/>
                <w:szCs w:val="22"/>
              </w:rPr>
              <w:t>Amtliche Bekanntmachungen der Anstalt werden in den amtlichen Publikationsorganen der betreffenden Vereinbarungskantone veröffentlicht.</w:t>
            </w:r>
          </w:p>
        </w:tc>
        <w:tc>
          <w:tcPr>
            <w:tcW w:w="10773" w:type="dxa"/>
            <w:tcMar>
              <w:top w:w="57" w:type="dxa"/>
            </w:tcMar>
          </w:tcPr>
          <w:p w14:paraId="078E61DF"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208B238E"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4ED459E8" w14:textId="283E8435" w:rsidR="00665E16" w:rsidRPr="002F679A" w:rsidRDefault="00665E16" w:rsidP="0037393E">
            <w:pPr>
              <w:pStyle w:val="Grundtext"/>
              <w:jc w:val="both"/>
              <w:rPr>
                <w:rFonts w:ascii="Arial Narrow" w:hAnsi="Arial Narrow"/>
                <w:sz w:val="22"/>
                <w:szCs w:val="22"/>
              </w:rPr>
            </w:pPr>
            <w:r w:rsidRPr="000277CC">
              <w:rPr>
                <w:rFonts w:ascii="Arial Narrow" w:eastAsia="Arial Unicode MS" w:hAnsi="Arial Narrow" w:cs="Arial Unicode MS"/>
                <w:b/>
                <w:sz w:val="22"/>
                <w:szCs w:val="22"/>
              </w:rPr>
              <w:t>2. Organisation</w:t>
            </w:r>
          </w:p>
        </w:tc>
        <w:tc>
          <w:tcPr>
            <w:tcW w:w="10773" w:type="dxa"/>
            <w:tcMar>
              <w:top w:w="57" w:type="dxa"/>
            </w:tcMar>
          </w:tcPr>
          <w:p w14:paraId="438A0268"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717915C8"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850E348" w14:textId="0162A805" w:rsidR="00665E16" w:rsidRPr="002F679A" w:rsidRDefault="00665E16" w:rsidP="0037393E">
            <w:pPr>
              <w:pStyle w:val="Grundtext"/>
              <w:jc w:val="both"/>
              <w:rPr>
                <w:rFonts w:ascii="Arial Narrow" w:hAnsi="Arial Narrow"/>
                <w:sz w:val="22"/>
                <w:szCs w:val="22"/>
              </w:rPr>
            </w:pPr>
            <w:r w:rsidRPr="0099278A">
              <w:rPr>
                <w:rFonts w:ascii="Arial Narrow" w:hAnsi="Arial Narrow"/>
                <w:i/>
                <w:sz w:val="22"/>
                <w:szCs w:val="22"/>
              </w:rPr>
              <w:t>Art. 8. Organe</w:t>
            </w:r>
          </w:p>
        </w:tc>
        <w:tc>
          <w:tcPr>
            <w:tcW w:w="10773" w:type="dxa"/>
            <w:tcMar>
              <w:top w:w="57" w:type="dxa"/>
            </w:tcMar>
          </w:tcPr>
          <w:p w14:paraId="022C1D9F"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3E385EBF"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805BBF6" w14:textId="40D47539" w:rsidR="00665E16" w:rsidRPr="002F679A" w:rsidRDefault="00665E16" w:rsidP="0037393E">
            <w:pPr>
              <w:pStyle w:val="Grundtext"/>
              <w:jc w:val="both"/>
              <w:rPr>
                <w:rFonts w:ascii="Arial Narrow" w:hAnsi="Arial Narrow"/>
                <w:sz w:val="22"/>
                <w:szCs w:val="22"/>
              </w:rPr>
            </w:pPr>
            <w:r w:rsidRPr="00563B42">
              <w:rPr>
                <w:rFonts w:ascii="Arial Narrow" w:eastAsia="Arial Unicode MS" w:hAnsi="Arial Narrow" w:cs="Arial Unicode MS"/>
                <w:sz w:val="22"/>
                <w:szCs w:val="22"/>
              </w:rPr>
              <w:t>Die Organe der Anstalt sind:</w:t>
            </w:r>
          </w:p>
        </w:tc>
        <w:tc>
          <w:tcPr>
            <w:tcW w:w="10773" w:type="dxa"/>
            <w:tcMar>
              <w:top w:w="57" w:type="dxa"/>
            </w:tcMar>
          </w:tcPr>
          <w:p w14:paraId="6F08C347"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38F43E17"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1A1E865" w14:textId="77777777" w:rsidR="00665E16" w:rsidRPr="00B21CFD" w:rsidRDefault="00665E16" w:rsidP="0037393E">
            <w:pPr>
              <w:numPr>
                <w:ilvl w:val="0"/>
                <w:numId w:val="16"/>
              </w:numPr>
              <w:spacing w:beforeLines="20" w:before="48" w:afterLines="20" w:after="48"/>
              <w:ind w:left="426" w:hanging="426"/>
              <w:jc w:val="both"/>
              <w:rPr>
                <w:rFonts w:ascii="Arial Narrow" w:hAnsi="Arial Narrow"/>
                <w:sz w:val="22"/>
              </w:rPr>
            </w:pPr>
            <w:r w:rsidRPr="00B21CFD">
              <w:rPr>
                <w:rFonts w:ascii="Arial Narrow" w:hAnsi="Arial Narrow"/>
                <w:sz w:val="22"/>
              </w:rPr>
              <w:lastRenderedPageBreak/>
              <w:t>der Konkordatsrat;</w:t>
            </w:r>
          </w:p>
          <w:p w14:paraId="2B5D4415" w14:textId="77777777" w:rsidR="00665E16" w:rsidRPr="00B21CFD" w:rsidRDefault="00665E16" w:rsidP="0037393E">
            <w:pPr>
              <w:numPr>
                <w:ilvl w:val="0"/>
                <w:numId w:val="16"/>
              </w:numPr>
              <w:spacing w:beforeLines="20" w:before="48" w:afterLines="20" w:after="48"/>
              <w:ind w:left="426" w:hanging="426"/>
              <w:jc w:val="both"/>
              <w:rPr>
                <w:rFonts w:ascii="Arial Narrow" w:hAnsi="Arial Narrow"/>
                <w:sz w:val="22"/>
              </w:rPr>
            </w:pPr>
            <w:r w:rsidRPr="00B21CFD">
              <w:rPr>
                <w:rFonts w:ascii="Arial Narrow" w:hAnsi="Arial Narrow"/>
                <w:sz w:val="22"/>
              </w:rPr>
              <w:t>der Verwaltungsrat;</w:t>
            </w:r>
          </w:p>
          <w:p w14:paraId="28886D34" w14:textId="77777777" w:rsidR="00314CBB" w:rsidRDefault="00665E16" w:rsidP="0037393E">
            <w:pPr>
              <w:numPr>
                <w:ilvl w:val="0"/>
                <w:numId w:val="16"/>
              </w:numPr>
              <w:spacing w:beforeLines="20" w:before="48" w:afterLines="20" w:after="48"/>
              <w:ind w:left="426" w:hanging="426"/>
              <w:jc w:val="both"/>
              <w:rPr>
                <w:rFonts w:ascii="Arial Narrow" w:hAnsi="Arial Narrow"/>
                <w:sz w:val="22"/>
              </w:rPr>
            </w:pPr>
            <w:r w:rsidRPr="00B21CFD">
              <w:rPr>
                <w:rFonts w:ascii="Arial Narrow" w:hAnsi="Arial Narrow"/>
                <w:sz w:val="22"/>
              </w:rPr>
              <w:t>die Geschäftsleitung;</w:t>
            </w:r>
          </w:p>
          <w:p w14:paraId="02B691EC" w14:textId="4CB3CB3B" w:rsidR="00665E16" w:rsidRPr="00314CBB" w:rsidRDefault="00665E16" w:rsidP="0037393E">
            <w:pPr>
              <w:numPr>
                <w:ilvl w:val="0"/>
                <w:numId w:val="16"/>
              </w:numPr>
              <w:spacing w:beforeLines="20" w:before="48" w:afterLines="20" w:after="48"/>
              <w:ind w:left="426" w:hanging="426"/>
              <w:jc w:val="both"/>
              <w:rPr>
                <w:rFonts w:ascii="Arial Narrow" w:hAnsi="Arial Narrow"/>
                <w:sz w:val="22"/>
              </w:rPr>
            </w:pPr>
            <w:r w:rsidRPr="00314CBB">
              <w:rPr>
                <w:rFonts w:ascii="Arial Narrow" w:hAnsi="Arial Narrow"/>
                <w:sz w:val="22"/>
              </w:rPr>
              <w:t>die Revisionsstelle.</w:t>
            </w:r>
          </w:p>
        </w:tc>
        <w:tc>
          <w:tcPr>
            <w:tcW w:w="10773" w:type="dxa"/>
            <w:tcMar>
              <w:top w:w="57" w:type="dxa"/>
            </w:tcMar>
          </w:tcPr>
          <w:p w14:paraId="3108C82D"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4EF19658"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4EC0334B" w14:textId="54D7F10A" w:rsidR="00665E16" w:rsidRPr="002F679A" w:rsidRDefault="00665E16" w:rsidP="0037393E">
            <w:pPr>
              <w:pStyle w:val="Grundtext"/>
              <w:jc w:val="both"/>
              <w:rPr>
                <w:rFonts w:ascii="Arial Narrow" w:hAnsi="Arial Narrow"/>
                <w:sz w:val="22"/>
                <w:szCs w:val="22"/>
              </w:rPr>
            </w:pPr>
            <w:r w:rsidRPr="0099278A">
              <w:rPr>
                <w:rFonts w:ascii="Arial Narrow" w:hAnsi="Arial Narrow"/>
                <w:i/>
                <w:sz w:val="22"/>
                <w:szCs w:val="22"/>
              </w:rPr>
              <w:t>Art. 9. Konkordatsrat; a. Zusammensetzung</w:t>
            </w:r>
          </w:p>
        </w:tc>
        <w:tc>
          <w:tcPr>
            <w:tcW w:w="10773" w:type="dxa"/>
            <w:tcMar>
              <w:top w:w="57" w:type="dxa"/>
            </w:tcMar>
          </w:tcPr>
          <w:p w14:paraId="3E7CA5CE"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3537A84E"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022DFAA" w14:textId="7B46EDA9" w:rsidR="00665E16" w:rsidRPr="002F679A" w:rsidRDefault="00665E16" w:rsidP="0037393E">
            <w:pPr>
              <w:pStyle w:val="Grundtext"/>
              <w:jc w:val="both"/>
              <w:rPr>
                <w:rFonts w:ascii="Arial Narrow" w:hAnsi="Arial Narrow"/>
                <w:sz w:val="22"/>
                <w:szCs w:val="22"/>
              </w:rPr>
            </w:pPr>
            <w:r w:rsidRPr="00563B42">
              <w:rPr>
                <w:rFonts w:ascii="Arial Narrow" w:eastAsia="Arial Unicode MS" w:hAnsi="Arial Narrow" w:cs="Arial Unicode MS"/>
                <w:sz w:val="22"/>
                <w:szCs w:val="22"/>
              </w:rPr>
              <w:t>Die Regierungen der Vereinbarungskantone sind mit je einem ihrer Mitglieder im Konkordatsrat vertreten. Der Konkordatsrat konstituiert sich selbst und wählt aus seiner Mitte die Vorsitzende oder den Vorsitzenden.</w:t>
            </w:r>
          </w:p>
        </w:tc>
        <w:tc>
          <w:tcPr>
            <w:tcW w:w="10773" w:type="dxa"/>
            <w:tcMar>
              <w:top w:w="57" w:type="dxa"/>
            </w:tcMar>
          </w:tcPr>
          <w:p w14:paraId="64EB62BC"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09C96636"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DB5DA62" w14:textId="6B187536" w:rsidR="00665E16" w:rsidRPr="002F679A" w:rsidRDefault="00665E16" w:rsidP="0037393E">
            <w:pPr>
              <w:pStyle w:val="Grundtext"/>
              <w:jc w:val="both"/>
              <w:rPr>
                <w:rFonts w:ascii="Arial Narrow" w:hAnsi="Arial Narrow"/>
                <w:sz w:val="22"/>
                <w:szCs w:val="22"/>
              </w:rPr>
            </w:pPr>
            <w:r w:rsidRPr="0099278A">
              <w:rPr>
                <w:rFonts w:ascii="Arial Narrow" w:hAnsi="Arial Narrow"/>
                <w:i/>
                <w:sz w:val="22"/>
                <w:szCs w:val="22"/>
              </w:rPr>
              <w:t>Art. 10. b. Beschlussfassung</w:t>
            </w:r>
          </w:p>
        </w:tc>
        <w:tc>
          <w:tcPr>
            <w:tcW w:w="10773" w:type="dxa"/>
            <w:tcMar>
              <w:top w:w="57" w:type="dxa"/>
            </w:tcMar>
          </w:tcPr>
          <w:p w14:paraId="2487D37F"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481A17DC"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DDCDA67" w14:textId="24558C89" w:rsidR="00665E16" w:rsidRPr="002F679A" w:rsidRDefault="00665E16" w:rsidP="0037393E">
            <w:pPr>
              <w:pStyle w:val="Grundtext"/>
              <w:jc w:val="both"/>
              <w:rPr>
                <w:rFonts w:ascii="Arial Narrow" w:hAnsi="Arial Narrow"/>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563B42">
              <w:rPr>
                <w:rFonts w:ascii="Arial Narrow" w:eastAsia="Arial Unicode MS" w:hAnsi="Arial Narrow" w:cs="Arial Unicode MS"/>
                <w:sz w:val="22"/>
                <w:szCs w:val="22"/>
              </w:rPr>
              <w:t>Der Konkordatsrat ist beschlussfähig, wenn die Mehrheit seiner Mitglieder anwesend ist.</w:t>
            </w:r>
          </w:p>
        </w:tc>
        <w:tc>
          <w:tcPr>
            <w:tcW w:w="10773" w:type="dxa"/>
            <w:tcMar>
              <w:top w:w="57" w:type="dxa"/>
            </w:tcMar>
          </w:tcPr>
          <w:p w14:paraId="3CB35D96"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2AB07487"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DE65775" w14:textId="00FD1740" w:rsidR="00665E16" w:rsidRPr="002F679A" w:rsidRDefault="00665E16" w:rsidP="0037393E">
            <w:pPr>
              <w:pStyle w:val="Grundtext"/>
              <w:jc w:val="both"/>
              <w:rPr>
                <w:rFonts w:ascii="Arial Narrow" w:hAnsi="Arial Narrow"/>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Die Beschlüsse werden durch einfaches Mehr der Stimmenden gefasst. Die oder der Vorsitzende stimmt mit. Bei Stimmengleichheit gibt seine oder ihre Stimme den Ausschlag.</w:t>
            </w:r>
          </w:p>
        </w:tc>
        <w:tc>
          <w:tcPr>
            <w:tcW w:w="10773" w:type="dxa"/>
            <w:tcMar>
              <w:top w:w="57" w:type="dxa"/>
            </w:tcMar>
          </w:tcPr>
          <w:p w14:paraId="68B60A27"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3904A041"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A4667A3" w14:textId="08719D90" w:rsidR="00665E16" w:rsidRPr="002F679A" w:rsidRDefault="00665E16" w:rsidP="0037393E">
            <w:pPr>
              <w:pStyle w:val="Grundtext"/>
              <w:jc w:val="both"/>
              <w:rPr>
                <w:rFonts w:ascii="Arial Narrow" w:hAnsi="Arial Narrow"/>
                <w:sz w:val="22"/>
                <w:szCs w:val="22"/>
              </w:rPr>
            </w:pPr>
            <w:r w:rsidRPr="00B21CFD">
              <w:rPr>
                <w:rFonts w:ascii="Arial Narrow" w:eastAsia="Arial Unicode MS" w:hAnsi="Arial Narrow" w:cs="Arial Unicode MS"/>
                <w:sz w:val="22"/>
                <w:szCs w:val="22"/>
                <w:vertAlign w:val="superscript"/>
              </w:rPr>
              <w:t>3</w:t>
            </w:r>
            <w:r w:rsidRPr="0099278A">
              <w:rPr>
                <w:rFonts w:ascii="Arial Narrow" w:eastAsia="Arial Unicode MS" w:hAnsi="Arial Narrow" w:cs="Arial Unicode MS"/>
                <w:sz w:val="22"/>
                <w:szCs w:val="22"/>
              </w:rPr>
              <w:t xml:space="preserve"> </w:t>
            </w:r>
            <w:r w:rsidRPr="00563B42">
              <w:rPr>
                <w:rFonts w:ascii="Arial Narrow" w:eastAsia="Arial Unicode MS" w:hAnsi="Arial Narrow" w:cs="Arial Unicode MS"/>
                <w:sz w:val="22"/>
                <w:szCs w:val="22"/>
              </w:rPr>
              <w:t>Beschlüsse können auf dem Zirkularweg gefasst werden. Jedes Mitglied kann die mündliche Beratung verlangen.</w:t>
            </w:r>
          </w:p>
        </w:tc>
        <w:tc>
          <w:tcPr>
            <w:tcW w:w="10773" w:type="dxa"/>
            <w:tcMar>
              <w:top w:w="57" w:type="dxa"/>
            </w:tcMar>
          </w:tcPr>
          <w:p w14:paraId="5A02D079" w14:textId="6653295C" w:rsidR="00665E16" w:rsidRPr="00675591" w:rsidRDefault="004A04A8"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TI:</w:t>
            </w:r>
            <w:r w:rsidRPr="00675591">
              <w:rPr>
                <w:rFonts w:ascii="Arial Narrow" w:hAnsi="Arial Narrow"/>
                <w:sz w:val="22"/>
                <w:szCs w:val="22"/>
              </w:rPr>
              <w:t xml:space="preserve"> In Übereinstimmung mit den Bestimmungen über den Verwaltungsrat und angesichts der hohen Auslastung der Regierungsräte in den jeweiligen Kantonen im Verwaltungsrat schlagen wir die Ergänzung dieser Bestimmung</w:t>
            </w:r>
            <w:r w:rsidR="00314CBB">
              <w:rPr>
                <w:rFonts w:ascii="Arial Narrow" w:hAnsi="Arial Narrow"/>
                <w:sz w:val="22"/>
                <w:szCs w:val="22"/>
              </w:rPr>
              <w:t xml:space="preserve"> vor</w:t>
            </w:r>
            <w:r w:rsidRPr="00675591">
              <w:rPr>
                <w:rFonts w:ascii="Arial Narrow" w:hAnsi="Arial Narrow"/>
                <w:b/>
                <w:bCs/>
                <w:sz w:val="22"/>
                <w:szCs w:val="22"/>
              </w:rPr>
              <w:t xml:space="preserve">: </w:t>
            </w:r>
            <w:r w:rsidRPr="00675591">
              <w:rPr>
                <w:rFonts w:ascii="Arial Narrow" w:hAnsi="Arial Narrow"/>
                <w:sz w:val="22"/>
                <w:szCs w:val="22"/>
              </w:rPr>
              <w:t xml:space="preserve">Die Beschlussfassung auf dem Zirkulationsweg bzw. den Antrag auf mündliche Beratung durch jedes Mitglied </w:t>
            </w:r>
            <w:r w:rsidR="00314CBB">
              <w:rPr>
                <w:rFonts w:ascii="Arial Narrow" w:hAnsi="Arial Narrow"/>
                <w:sz w:val="22"/>
                <w:szCs w:val="22"/>
              </w:rPr>
              <w:t xml:space="preserve">ist </w:t>
            </w:r>
            <w:r w:rsidRPr="00675591">
              <w:rPr>
                <w:rFonts w:ascii="Arial Narrow" w:hAnsi="Arial Narrow"/>
                <w:sz w:val="22"/>
                <w:szCs w:val="22"/>
              </w:rPr>
              <w:t xml:space="preserve">zu ermöglichen. </w:t>
            </w:r>
            <w:r w:rsidRPr="00675591">
              <w:rPr>
                <w:rFonts w:ascii="Arial Narrow" w:hAnsi="Arial Narrow"/>
                <w:b/>
                <w:bCs/>
                <w:sz w:val="22"/>
                <w:szCs w:val="22"/>
              </w:rPr>
              <w:t>Antrag:</w:t>
            </w:r>
            <w:r w:rsidRPr="00675591">
              <w:rPr>
                <w:rFonts w:ascii="Arial Narrow" w:hAnsi="Arial Narrow"/>
                <w:sz w:val="22"/>
                <w:szCs w:val="22"/>
              </w:rPr>
              <w:t xml:space="preserve"> Videokonferenzen sollen für die Abhaltung von Sitzungen vorgesehen werden.</w:t>
            </w:r>
          </w:p>
        </w:tc>
      </w:tr>
      <w:tr w:rsidR="00665E16" w14:paraId="04A8568A"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4E00DDF1" w14:textId="09B65058" w:rsidR="00665E16" w:rsidRPr="002F679A" w:rsidRDefault="00665E16" w:rsidP="0037393E">
            <w:pPr>
              <w:pStyle w:val="Grundtext"/>
              <w:jc w:val="both"/>
              <w:rPr>
                <w:rFonts w:ascii="Arial Narrow" w:hAnsi="Arial Narrow"/>
                <w:sz w:val="22"/>
                <w:szCs w:val="22"/>
              </w:rPr>
            </w:pPr>
            <w:r w:rsidRPr="0099278A">
              <w:rPr>
                <w:rFonts w:ascii="Arial Narrow" w:hAnsi="Arial Narrow"/>
                <w:i/>
                <w:sz w:val="22"/>
                <w:szCs w:val="22"/>
              </w:rPr>
              <w:t>Art. 11. c. Aufgaben</w:t>
            </w:r>
          </w:p>
        </w:tc>
        <w:tc>
          <w:tcPr>
            <w:tcW w:w="10773" w:type="dxa"/>
            <w:tcMar>
              <w:top w:w="57" w:type="dxa"/>
            </w:tcMar>
          </w:tcPr>
          <w:p w14:paraId="124F3B73"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427C07D1"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EF895FC" w14:textId="3234F355" w:rsidR="00665E16" w:rsidRPr="002F679A" w:rsidRDefault="00665E16" w:rsidP="0037393E">
            <w:pPr>
              <w:pStyle w:val="Grundtext"/>
              <w:jc w:val="both"/>
              <w:rPr>
                <w:rFonts w:ascii="Arial Narrow" w:hAnsi="Arial Narrow"/>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563B42">
              <w:rPr>
                <w:rFonts w:ascii="Arial Narrow" w:eastAsia="Arial Unicode MS" w:hAnsi="Arial Narrow" w:cs="Arial Unicode MS"/>
                <w:sz w:val="22"/>
                <w:szCs w:val="22"/>
              </w:rPr>
              <w:t>Der Konkordatsrat:</w:t>
            </w:r>
          </w:p>
        </w:tc>
        <w:tc>
          <w:tcPr>
            <w:tcW w:w="10773" w:type="dxa"/>
            <w:tcMar>
              <w:top w:w="57" w:type="dxa"/>
            </w:tcMar>
          </w:tcPr>
          <w:p w14:paraId="019EC1C3"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37B4C5E3"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467DE48" w14:textId="77777777" w:rsidR="00665E16" w:rsidRPr="00B21CFD" w:rsidRDefault="00665E16" w:rsidP="0037393E">
            <w:pPr>
              <w:numPr>
                <w:ilvl w:val="0"/>
                <w:numId w:val="17"/>
              </w:numPr>
              <w:spacing w:beforeLines="20" w:before="48" w:afterLines="20" w:after="48"/>
              <w:ind w:left="426" w:hanging="426"/>
              <w:jc w:val="both"/>
              <w:rPr>
                <w:rFonts w:ascii="Arial Narrow" w:hAnsi="Arial Narrow"/>
                <w:sz w:val="22"/>
              </w:rPr>
            </w:pPr>
            <w:r w:rsidRPr="00B21CFD">
              <w:rPr>
                <w:rFonts w:ascii="Arial Narrow" w:hAnsi="Arial Narrow"/>
                <w:sz w:val="22"/>
              </w:rPr>
              <w:t>wählt den Verwaltungsrat nach Massgabe von Art. 13;</w:t>
            </w:r>
          </w:p>
          <w:p w14:paraId="0FC73C8D" w14:textId="77777777" w:rsidR="00665E16" w:rsidRPr="00B21CFD" w:rsidRDefault="00665E16" w:rsidP="0037393E">
            <w:pPr>
              <w:numPr>
                <w:ilvl w:val="0"/>
                <w:numId w:val="17"/>
              </w:numPr>
              <w:spacing w:beforeLines="20" w:before="48" w:afterLines="20" w:after="48"/>
              <w:ind w:left="426" w:hanging="426"/>
              <w:jc w:val="both"/>
              <w:rPr>
                <w:rFonts w:ascii="Arial Narrow" w:hAnsi="Arial Narrow"/>
                <w:sz w:val="22"/>
              </w:rPr>
            </w:pPr>
            <w:r w:rsidRPr="00B21CFD">
              <w:rPr>
                <w:rFonts w:ascii="Arial Narrow" w:hAnsi="Arial Narrow"/>
                <w:sz w:val="22"/>
              </w:rPr>
              <w:t>legt die Entschädigung der Mitglieder des Verwal</w:t>
            </w:r>
            <w:r w:rsidRPr="00B21CFD">
              <w:rPr>
                <w:rFonts w:ascii="Arial Narrow" w:hAnsi="Arial Narrow"/>
                <w:sz w:val="22"/>
              </w:rPr>
              <w:lastRenderedPageBreak/>
              <w:t>tungsrats fest;</w:t>
            </w:r>
          </w:p>
          <w:p w14:paraId="696A9485" w14:textId="77777777" w:rsidR="00665E16" w:rsidRPr="00B21CFD" w:rsidRDefault="00665E16" w:rsidP="0037393E">
            <w:pPr>
              <w:numPr>
                <w:ilvl w:val="0"/>
                <w:numId w:val="17"/>
              </w:numPr>
              <w:spacing w:beforeLines="20" w:before="48" w:afterLines="20" w:after="48"/>
              <w:ind w:left="426" w:hanging="426"/>
              <w:jc w:val="both"/>
              <w:rPr>
                <w:rFonts w:ascii="Arial Narrow" w:hAnsi="Arial Narrow"/>
                <w:sz w:val="22"/>
              </w:rPr>
            </w:pPr>
            <w:r w:rsidRPr="00B21CFD">
              <w:rPr>
                <w:rFonts w:ascii="Arial Narrow" w:hAnsi="Arial Narrow"/>
                <w:sz w:val="22"/>
              </w:rPr>
              <w:t>wählt die Revisionsstelle;</w:t>
            </w:r>
          </w:p>
          <w:p w14:paraId="38D0A9B7" w14:textId="77777777" w:rsidR="00665E16" w:rsidRPr="00B21CFD" w:rsidRDefault="00665E16" w:rsidP="0037393E">
            <w:pPr>
              <w:numPr>
                <w:ilvl w:val="0"/>
                <w:numId w:val="17"/>
              </w:numPr>
              <w:spacing w:beforeLines="20" w:before="48" w:afterLines="20" w:after="48"/>
              <w:ind w:left="426" w:hanging="426"/>
              <w:jc w:val="both"/>
              <w:rPr>
                <w:rFonts w:ascii="Arial Narrow" w:hAnsi="Arial Narrow"/>
                <w:sz w:val="22"/>
              </w:rPr>
            </w:pPr>
            <w:r w:rsidRPr="00B21CFD">
              <w:rPr>
                <w:rFonts w:ascii="Arial Narrow" w:hAnsi="Arial Narrow"/>
                <w:sz w:val="22"/>
              </w:rPr>
              <w:t>genehmigt die Jahresrechnung und den Geschäftsbericht der Anstalt;</w:t>
            </w:r>
          </w:p>
          <w:p w14:paraId="380BA926" w14:textId="77777777" w:rsidR="00665E16" w:rsidRPr="00B21CFD" w:rsidRDefault="00665E16" w:rsidP="0037393E">
            <w:pPr>
              <w:numPr>
                <w:ilvl w:val="0"/>
                <w:numId w:val="17"/>
              </w:numPr>
              <w:spacing w:beforeLines="20" w:before="48" w:afterLines="20" w:after="48"/>
              <w:ind w:left="426" w:hanging="426"/>
              <w:jc w:val="both"/>
              <w:rPr>
                <w:rFonts w:ascii="Arial Narrow" w:hAnsi="Arial Narrow"/>
                <w:sz w:val="22"/>
              </w:rPr>
            </w:pPr>
            <w:r w:rsidRPr="00B21CFD">
              <w:rPr>
                <w:rFonts w:ascii="Arial Narrow" w:hAnsi="Arial Narrow"/>
                <w:sz w:val="22"/>
              </w:rPr>
              <w:t>sorgt für eine angemessene Berichterstattung in den jeweiligen Vereinbarungskantonen;</w:t>
            </w:r>
          </w:p>
          <w:p w14:paraId="3264DE36" w14:textId="77777777" w:rsidR="00665E16" w:rsidRPr="00B21CFD" w:rsidRDefault="00665E16" w:rsidP="0037393E">
            <w:pPr>
              <w:numPr>
                <w:ilvl w:val="0"/>
                <w:numId w:val="17"/>
              </w:numPr>
              <w:spacing w:beforeLines="20" w:before="48" w:afterLines="20" w:after="48"/>
              <w:ind w:left="426" w:hanging="426"/>
              <w:jc w:val="both"/>
              <w:rPr>
                <w:rFonts w:ascii="Arial Narrow" w:hAnsi="Arial Narrow"/>
                <w:sz w:val="22"/>
              </w:rPr>
            </w:pPr>
            <w:r w:rsidRPr="00B21CFD">
              <w:rPr>
                <w:rFonts w:ascii="Arial Narrow" w:hAnsi="Arial Narrow"/>
                <w:sz w:val="22"/>
              </w:rPr>
              <w:t>erlässt das Geschäftsreglement für den Konkordatsrat;</w:t>
            </w:r>
          </w:p>
          <w:p w14:paraId="4F39259D" w14:textId="77777777" w:rsidR="00314CBB" w:rsidRDefault="00665E16" w:rsidP="0037393E">
            <w:pPr>
              <w:numPr>
                <w:ilvl w:val="0"/>
                <w:numId w:val="17"/>
              </w:numPr>
              <w:spacing w:beforeLines="20" w:before="48" w:afterLines="20" w:after="48"/>
              <w:ind w:left="426" w:hanging="426"/>
              <w:jc w:val="both"/>
              <w:rPr>
                <w:rFonts w:ascii="Arial Narrow" w:hAnsi="Arial Narrow"/>
                <w:sz w:val="22"/>
              </w:rPr>
            </w:pPr>
            <w:r w:rsidRPr="00B21CFD">
              <w:rPr>
                <w:rFonts w:ascii="Arial Narrow" w:hAnsi="Arial Narrow"/>
                <w:sz w:val="22"/>
              </w:rPr>
              <w:t>genehmigt die vom Verwaltungsrat beschlossenen Reglemente der Anstalt über die Organisation, das Personal, das Finanzwesen und die Gebühren gemäss Art. 15 Abs. 1 lit. g;</w:t>
            </w:r>
          </w:p>
          <w:p w14:paraId="43653A57" w14:textId="647A9F2B" w:rsidR="00665E16" w:rsidRPr="00314CBB" w:rsidRDefault="00665E16" w:rsidP="0037393E">
            <w:pPr>
              <w:numPr>
                <w:ilvl w:val="0"/>
                <w:numId w:val="17"/>
              </w:numPr>
              <w:spacing w:beforeLines="20" w:before="48" w:afterLines="20" w:after="48"/>
              <w:ind w:left="426" w:hanging="426"/>
              <w:jc w:val="both"/>
              <w:rPr>
                <w:rFonts w:ascii="Arial Narrow" w:hAnsi="Arial Narrow"/>
                <w:sz w:val="22"/>
              </w:rPr>
            </w:pPr>
            <w:r w:rsidRPr="00314CBB">
              <w:rPr>
                <w:rFonts w:ascii="Arial Narrow" w:hAnsi="Arial Narrow"/>
                <w:sz w:val="22"/>
              </w:rPr>
              <w:t>genehmigt die Wahl oder Abberufung der Direktorin oder des Direktors auf Antrag des Verwaltungsrats.</w:t>
            </w:r>
          </w:p>
        </w:tc>
        <w:tc>
          <w:tcPr>
            <w:tcW w:w="10773" w:type="dxa"/>
            <w:tcMar>
              <w:top w:w="57" w:type="dxa"/>
            </w:tcMar>
          </w:tcPr>
          <w:p w14:paraId="40A054A2" w14:textId="4AC8481F" w:rsidR="004A04A8" w:rsidRPr="00675591" w:rsidRDefault="004A04A8" w:rsidP="0037393E">
            <w:pPr>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lastRenderedPageBreak/>
              <w:t>TI:</w:t>
            </w:r>
            <w:r w:rsidRPr="00675591">
              <w:rPr>
                <w:rFonts w:ascii="Arial Narrow" w:hAnsi="Arial Narrow"/>
                <w:sz w:val="22"/>
                <w:szCs w:val="22"/>
              </w:rPr>
              <w:t xml:space="preserve"> Zu den wichtigsten Aufgaben des </w:t>
            </w:r>
            <w:proofErr w:type="spellStart"/>
            <w:r w:rsidRPr="00675591">
              <w:rPr>
                <w:rFonts w:ascii="Arial Narrow" w:hAnsi="Arial Narrow"/>
                <w:sz w:val="22"/>
                <w:szCs w:val="22"/>
              </w:rPr>
              <w:t>Konkordatsrates</w:t>
            </w:r>
            <w:proofErr w:type="spellEnd"/>
            <w:r w:rsidRPr="00675591">
              <w:rPr>
                <w:rFonts w:ascii="Arial Narrow" w:hAnsi="Arial Narrow"/>
                <w:sz w:val="22"/>
                <w:szCs w:val="22"/>
              </w:rPr>
              <w:t xml:space="preserve"> gehören die Wahl des Verwaltungsrates und der Revisionsstelle (Art.</w:t>
            </w:r>
            <w:r w:rsidR="004C0906">
              <w:rPr>
                <w:rFonts w:ascii="Arial Narrow" w:hAnsi="Arial Narrow"/>
                <w:sz w:val="22"/>
                <w:szCs w:val="22"/>
              </w:rPr>
              <w:t> </w:t>
            </w:r>
            <w:r w:rsidRPr="00675591">
              <w:rPr>
                <w:rFonts w:ascii="Arial Narrow" w:hAnsi="Arial Narrow"/>
                <w:sz w:val="22"/>
                <w:szCs w:val="22"/>
              </w:rPr>
              <w:t>11 Bst. a und c) sowie die Genehmigung der Jahresrechnung und des Jahresberichtes der Aufsichtsbehörde (Bst. d). Dabei handelt es sich um Aufgaben, die den Konkordatsrat als oberstes Organ der Aufsichtsbehörde kennzeichnen. Begrüsst die klare Definition des neuen Organs der Aufsichtsbehörde und seiner Aufgaben im vorliegenden Entwurf.</w:t>
            </w:r>
          </w:p>
          <w:p w14:paraId="1D7BF6B9" w14:textId="3AA4C605" w:rsidR="00665E16" w:rsidRPr="00675591" w:rsidRDefault="00E95B1B" w:rsidP="0037393E">
            <w:pPr>
              <w:pStyle w:val="GDFliess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AF22BE">
              <w:rPr>
                <w:rFonts w:ascii="Arial Narrow" w:hAnsi="Arial Narrow"/>
                <w:b/>
                <w:bCs/>
                <w:sz w:val="22"/>
                <w:szCs w:val="22"/>
              </w:rPr>
              <w:lastRenderedPageBreak/>
              <w:t xml:space="preserve">PKZH </w:t>
            </w:r>
            <w:r w:rsidRPr="004C0906">
              <w:rPr>
                <w:rFonts w:ascii="Arial Narrow" w:hAnsi="Arial Narrow"/>
                <w:b/>
                <w:bCs/>
                <w:sz w:val="22"/>
                <w:szCs w:val="22"/>
              </w:rPr>
              <w:t>(zu den Kosten):</w:t>
            </w:r>
            <w:r w:rsidRPr="00AF22BE">
              <w:rPr>
                <w:rFonts w:ascii="Arial Narrow" w:hAnsi="Arial Narrow"/>
                <w:sz w:val="22"/>
                <w:szCs w:val="22"/>
              </w:rPr>
              <w:t xml:space="preserve"> Die Anstalt steh</w:t>
            </w:r>
            <w:r w:rsidR="00314CBB">
              <w:rPr>
                <w:rFonts w:ascii="Arial Narrow" w:hAnsi="Arial Narrow"/>
                <w:sz w:val="22"/>
                <w:szCs w:val="22"/>
              </w:rPr>
              <w:t>t</w:t>
            </w:r>
            <w:r w:rsidRPr="00AF22BE">
              <w:rPr>
                <w:rFonts w:ascii="Arial Narrow" w:hAnsi="Arial Narrow"/>
                <w:sz w:val="22"/>
                <w:szCs w:val="22"/>
              </w:rPr>
              <w:t xml:space="preserve"> nicht im Wettbewerb. Sie ha</w:t>
            </w:r>
            <w:r w:rsidR="00314CBB">
              <w:rPr>
                <w:rFonts w:ascii="Arial Narrow" w:hAnsi="Arial Narrow"/>
                <w:sz w:val="22"/>
                <w:szCs w:val="22"/>
              </w:rPr>
              <w:t>t</w:t>
            </w:r>
            <w:r w:rsidRPr="00AF22BE">
              <w:rPr>
                <w:rFonts w:ascii="Arial Narrow" w:hAnsi="Arial Narrow"/>
                <w:sz w:val="22"/>
                <w:szCs w:val="22"/>
              </w:rPr>
              <w:t xml:space="preserve"> keinen Anreiz, die Kosten tief zu halten. Vielmehr k</w:t>
            </w:r>
            <w:r w:rsidR="00314CBB">
              <w:rPr>
                <w:rFonts w:ascii="Arial Narrow" w:hAnsi="Arial Narrow"/>
                <w:sz w:val="22"/>
                <w:szCs w:val="22"/>
              </w:rPr>
              <w:t>a</w:t>
            </w:r>
            <w:r w:rsidRPr="00AF22BE">
              <w:rPr>
                <w:rFonts w:ascii="Arial Narrow" w:hAnsi="Arial Narrow"/>
                <w:sz w:val="22"/>
                <w:szCs w:val="22"/>
              </w:rPr>
              <w:t>nn sie mit der Schaffung zusätzlicher Stellen ihren Einfluss ausbauen</w:t>
            </w:r>
            <w:r w:rsidR="004C0906">
              <w:rPr>
                <w:rFonts w:ascii="Arial Narrow" w:hAnsi="Arial Narrow"/>
                <w:sz w:val="22"/>
                <w:szCs w:val="22"/>
              </w:rPr>
              <w:t>, was</w:t>
            </w:r>
            <w:r w:rsidRPr="00AF22BE">
              <w:rPr>
                <w:rFonts w:ascii="Arial Narrow" w:hAnsi="Arial Narrow"/>
                <w:sz w:val="22"/>
                <w:szCs w:val="22"/>
              </w:rPr>
              <w:t xml:space="preserve"> u.a. von den Versicherten der beaufsichtigten Pensionskassen</w:t>
            </w:r>
            <w:r w:rsidR="004C0906">
              <w:rPr>
                <w:rFonts w:ascii="Arial Narrow" w:hAnsi="Arial Narrow"/>
                <w:sz w:val="22"/>
                <w:szCs w:val="22"/>
              </w:rPr>
              <w:t xml:space="preserve"> zu bezahlen ist</w:t>
            </w:r>
            <w:r w:rsidRPr="00AF22BE">
              <w:rPr>
                <w:rFonts w:ascii="Arial Narrow" w:hAnsi="Arial Narrow"/>
                <w:sz w:val="22"/>
                <w:szCs w:val="22"/>
              </w:rPr>
              <w:t xml:space="preserve">. </w:t>
            </w:r>
            <w:r w:rsidR="004D2432" w:rsidRPr="00AF22BE">
              <w:rPr>
                <w:rFonts w:ascii="Arial Narrow" w:hAnsi="Arial Narrow"/>
                <w:b/>
                <w:bCs/>
                <w:sz w:val="22"/>
                <w:szCs w:val="22"/>
              </w:rPr>
              <w:t>Antrag:</w:t>
            </w:r>
            <w:r w:rsidR="004D2432" w:rsidRPr="00AF22BE">
              <w:rPr>
                <w:rFonts w:ascii="Arial Narrow" w:hAnsi="Arial Narrow"/>
                <w:sz w:val="22"/>
                <w:szCs w:val="22"/>
              </w:rPr>
              <w:t xml:space="preserve"> </w:t>
            </w:r>
            <w:r w:rsidRPr="00AF22BE">
              <w:rPr>
                <w:rFonts w:ascii="Arial Narrow" w:hAnsi="Arial Narrow"/>
                <w:sz w:val="22"/>
                <w:szCs w:val="22"/>
              </w:rPr>
              <w:t>K</w:t>
            </w:r>
            <w:r w:rsidR="004C0906">
              <w:rPr>
                <w:rFonts w:ascii="Arial Narrow" w:hAnsi="Arial Narrow"/>
                <w:sz w:val="22"/>
                <w:szCs w:val="22"/>
              </w:rPr>
              <w:t>ostenk</w:t>
            </w:r>
            <w:r w:rsidRPr="00AF22BE">
              <w:rPr>
                <w:rFonts w:ascii="Arial Narrow" w:hAnsi="Arial Narrow"/>
                <w:sz w:val="22"/>
                <w:szCs w:val="22"/>
              </w:rPr>
              <w:t>ontrolle vorsehen, die über den Konkordatsrat hinausgeht und eine parlamentarische Kontrolle sicherstellt</w:t>
            </w:r>
            <w:r w:rsidR="004C0906">
              <w:rPr>
                <w:rFonts w:ascii="Arial Narrow" w:hAnsi="Arial Narrow"/>
                <w:sz w:val="22"/>
                <w:szCs w:val="22"/>
              </w:rPr>
              <w:t xml:space="preserve">, ähnlich, </w:t>
            </w:r>
            <w:r w:rsidRPr="00AF22BE">
              <w:rPr>
                <w:rFonts w:ascii="Arial Narrow" w:hAnsi="Arial Narrow"/>
                <w:sz w:val="22"/>
                <w:szCs w:val="22"/>
              </w:rPr>
              <w:t>wie das Budget der Stadtverwaltung vom Gemeinderat verabschiedet werden m</w:t>
            </w:r>
            <w:r w:rsidR="004C0906">
              <w:rPr>
                <w:rFonts w:ascii="Arial Narrow" w:hAnsi="Arial Narrow"/>
                <w:sz w:val="22"/>
                <w:szCs w:val="22"/>
              </w:rPr>
              <w:t>uss</w:t>
            </w:r>
            <w:r w:rsidRPr="00AF22BE">
              <w:rPr>
                <w:rFonts w:ascii="Arial Narrow" w:hAnsi="Arial Narrow"/>
                <w:sz w:val="22"/>
                <w:szCs w:val="22"/>
              </w:rPr>
              <w:t xml:space="preserve"> und absehbare Budgetüberschreitungen mittels Nachtragskredit zu genehmigen </w:t>
            </w:r>
            <w:r w:rsidR="004C0906">
              <w:rPr>
                <w:rFonts w:ascii="Arial Narrow" w:hAnsi="Arial Narrow"/>
                <w:sz w:val="22"/>
                <w:szCs w:val="22"/>
              </w:rPr>
              <w:t>sind</w:t>
            </w:r>
            <w:r w:rsidRPr="00AF22BE">
              <w:rPr>
                <w:rFonts w:ascii="Arial Narrow" w:hAnsi="Arial Narrow"/>
                <w:sz w:val="22"/>
                <w:szCs w:val="22"/>
              </w:rPr>
              <w:t>.</w:t>
            </w:r>
          </w:p>
        </w:tc>
      </w:tr>
      <w:tr w:rsidR="00665E16" w14:paraId="4CF56301"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A36DC0B" w14:textId="16D0C4F2" w:rsidR="00665E16" w:rsidRPr="002F679A" w:rsidRDefault="00665E16" w:rsidP="0037393E">
            <w:pPr>
              <w:pStyle w:val="Grundtext"/>
              <w:jc w:val="both"/>
              <w:rPr>
                <w:rFonts w:ascii="Arial Narrow" w:hAnsi="Arial Narrow"/>
                <w:sz w:val="22"/>
                <w:szCs w:val="22"/>
              </w:rPr>
            </w:pPr>
            <w:r w:rsidRPr="002C6F0F">
              <w:rPr>
                <w:rFonts w:ascii="Arial Narrow" w:eastAsia="Arial Unicode MS" w:hAnsi="Arial Narrow" w:cs="Arial Unicode MS"/>
                <w:sz w:val="22"/>
                <w:szCs w:val="22"/>
                <w:vertAlign w:val="superscript"/>
              </w:rPr>
              <w:lastRenderedPageBreak/>
              <w:t>2</w:t>
            </w:r>
            <w:r w:rsidRPr="00563B42">
              <w:rPr>
                <w:rFonts w:ascii="Arial Narrow" w:eastAsia="Arial Unicode MS" w:hAnsi="Arial Narrow" w:cs="Arial Unicode MS"/>
                <w:sz w:val="22"/>
                <w:szCs w:val="22"/>
              </w:rPr>
              <w:t xml:space="preserve"> Die Geschäftsleitung nimmt das Sekretariat des </w:t>
            </w:r>
            <w:proofErr w:type="spellStart"/>
            <w:r w:rsidRPr="00563B42">
              <w:rPr>
                <w:rFonts w:ascii="Arial Narrow" w:eastAsia="Arial Unicode MS" w:hAnsi="Arial Narrow" w:cs="Arial Unicode MS"/>
                <w:sz w:val="22"/>
                <w:szCs w:val="22"/>
              </w:rPr>
              <w:t>Konkordatsrats</w:t>
            </w:r>
            <w:proofErr w:type="spellEnd"/>
            <w:r w:rsidRPr="00563B42">
              <w:rPr>
                <w:rFonts w:ascii="Arial Narrow" w:eastAsia="Arial Unicode MS" w:hAnsi="Arial Narrow" w:cs="Arial Unicode MS"/>
                <w:sz w:val="22"/>
                <w:szCs w:val="22"/>
              </w:rPr>
              <w:t xml:space="preserve"> wahr.</w:t>
            </w:r>
          </w:p>
        </w:tc>
        <w:tc>
          <w:tcPr>
            <w:tcW w:w="10773" w:type="dxa"/>
            <w:tcMar>
              <w:top w:w="57" w:type="dxa"/>
            </w:tcMar>
          </w:tcPr>
          <w:p w14:paraId="45A458F4"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76404938"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25F716D" w14:textId="622033A1" w:rsidR="00665E16" w:rsidRPr="002F679A" w:rsidRDefault="00665E16" w:rsidP="0037393E">
            <w:pPr>
              <w:pStyle w:val="Grundtext"/>
              <w:jc w:val="both"/>
              <w:rPr>
                <w:rFonts w:ascii="Arial Narrow" w:hAnsi="Arial Narrow"/>
                <w:sz w:val="22"/>
                <w:szCs w:val="22"/>
              </w:rPr>
            </w:pPr>
            <w:r w:rsidRPr="0099278A">
              <w:rPr>
                <w:rFonts w:ascii="Arial Narrow" w:hAnsi="Arial Narrow"/>
                <w:i/>
                <w:sz w:val="22"/>
                <w:szCs w:val="22"/>
              </w:rPr>
              <w:t>Art. 12. d. Entschädigung</w:t>
            </w:r>
          </w:p>
        </w:tc>
        <w:tc>
          <w:tcPr>
            <w:tcW w:w="10773" w:type="dxa"/>
            <w:tcMar>
              <w:top w:w="57" w:type="dxa"/>
            </w:tcMar>
          </w:tcPr>
          <w:p w14:paraId="728F15B2"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5C2006E6"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A0C0E21" w14:textId="08699EC7" w:rsidR="00665E16" w:rsidRPr="002F679A" w:rsidRDefault="00665E16" w:rsidP="0037393E">
            <w:pPr>
              <w:pStyle w:val="Grundtext"/>
              <w:jc w:val="both"/>
              <w:rPr>
                <w:rFonts w:ascii="Arial Narrow" w:hAnsi="Arial Narrow"/>
                <w:sz w:val="22"/>
                <w:szCs w:val="22"/>
              </w:rPr>
            </w:pPr>
            <w:r w:rsidRPr="00563B42">
              <w:rPr>
                <w:rFonts w:ascii="Arial Narrow" w:eastAsia="Arial Unicode MS" w:hAnsi="Arial Narrow" w:cs="Arial Unicode MS"/>
                <w:sz w:val="22"/>
                <w:szCs w:val="22"/>
              </w:rPr>
              <w:t>Es ist Sache der Vereinbarungskantone, die Entschädigung ihrer jeweiligen Mitglieder zu regeln.</w:t>
            </w:r>
          </w:p>
        </w:tc>
        <w:tc>
          <w:tcPr>
            <w:tcW w:w="10773" w:type="dxa"/>
            <w:tcMar>
              <w:top w:w="57" w:type="dxa"/>
            </w:tcMar>
          </w:tcPr>
          <w:p w14:paraId="5B86C428"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4C0906" w14:paraId="1288F8A8"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201D2A7" w14:textId="56FCF25C" w:rsidR="004C0906" w:rsidRPr="002F679A" w:rsidRDefault="004C0906" w:rsidP="0037393E">
            <w:pPr>
              <w:pStyle w:val="Grundtext"/>
              <w:jc w:val="both"/>
              <w:rPr>
                <w:rFonts w:ascii="Arial Narrow" w:hAnsi="Arial Narrow"/>
                <w:sz w:val="22"/>
                <w:szCs w:val="22"/>
              </w:rPr>
            </w:pPr>
            <w:r w:rsidRPr="0099278A">
              <w:rPr>
                <w:rFonts w:ascii="Arial Narrow" w:hAnsi="Arial Narrow"/>
                <w:i/>
                <w:sz w:val="22"/>
                <w:szCs w:val="22"/>
              </w:rPr>
              <w:t>Art. 13. Verwaltungsrat; a. Wahl und Zusammensetzung</w:t>
            </w:r>
          </w:p>
        </w:tc>
        <w:tc>
          <w:tcPr>
            <w:tcW w:w="10773" w:type="dxa"/>
            <w:vMerge w:val="restart"/>
            <w:tcMar>
              <w:top w:w="57" w:type="dxa"/>
            </w:tcMar>
          </w:tcPr>
          <w:p w14:paraId="7AFB3764" w14:textId="36F5C747" w:rsidR="004C0906" w:rsidRPr="00675591" w:rsidRDefault="004C090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TI (zu Art. 13–15):</w:t>
            </w:r>
            <w:r w:rsidRPr="00675591">
              <w:rPr>
                <w:rFonts w:ascii="Arial Narrow" w:hAnsi="Arial Narrow"/>
                <w:sz w:val="22"/>
                <w:szCs w:val="22"/>
              </w:rPr>
              <w:t xml:space="preserve"> Der Verwaltungsrat wird vom Konkordatsrat für eine Amtszeit von vier Jahren gewählt und besteht aus fünf Mitgliedern. Dies bedeutet, dass im Gegensatz zum Konkordatsrat die Vertretung jedes einzelnen Kantons in diesem Gremium nicht gewährleistet ist, was kein Problem darstellt, solange die Mitglieder über die entsprechenden Kompetenzen verfügen und unabhängig sind. In diesem Zusammen</w:t>
            </w:r>
            <w:r w:rsidR="00D00135">
              <w:rPr>
                <w:rFonts w:ascii="Arial Narrow" w:hAnsi="Arial Narrow"/>
                <w:sz w:val="22"/>
                <w:szCs w:val="22"/>
              </w:rPr>
              <w:t>hang</w:t>
            </w:r>
            <w:r w:rsidRPr="00675591">
              <w:rPr>
                <w:rFonts w:ascii="Arial Narrow" w:hAnsi="Arial Narrow"/>
                <w:sz w:val="22"/>
                <w:szCs w:val="22"/>
              </w:rPr>
              <w:t xml:space="preserve"> Anmerkung, dass italienische Sprachkenntnisse bei den Mitgliedern des Verwaltungsrates </w:t>
            </w:r>
            <w:r w:rsidRPr="00675591">
              <w:rPr>
                <w:rFonts w:ascii="Arial Narrow" w:hAnsi="Arial Narrow"/>
                <w:b/>
                <w:bCs/>
                <w:sz w:val="22"/>
                <w:szCs w:val="22"/>
              </w:rPr>
              <w:t>begrüss</w:t>
            </w:r>
            <w:r>
              <w:rPr>
                <w:rFonts w:ascii="Arial Narrow" w:hAnsi="Arial Narrow"/>
                <w:b/>
                <w:bCs/>
                <w:sz w:val="22"/>
                <w:szCs w:val="22"/>
              </w:rPr>
              <w:t>t</w:t>
            </w:r>
            <w:r w:rsidRPr="00675591">
              <w:rPr>
                <w:rFonts w:ascii="Arial Narrow" w:hAnsi="Arial Narrow"/>
                <w:sz w:val="22"/>
                <w:szCs w:val="22"/>
              </w:rPr>
              <w:t xml:space="preserve"> würden. Die Art. 13–15 ersetzen Art. 10 und 11 der geltenden Interkantonalen Vereinbarung über die OSTA, in denen die Verwaltungskommission geregelt ist. Die Hauptaufgabe des Verwaltungsrates wird die strategische und finanzielle Führung der Aufsichtsbehörde sein (vgl. Art. 15 Bst. a).</w:t>
            </w:r>
          </w:p>
        </w:tc>
      </w:tr>
      <w:tr w:rsidR="004C0906" w14:paraId="2DA0983F"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2759D815" w14:textId="40EAAADC" w:rsidR="004C0906" w:rsidRPr="002F679A" w:rsidRDefault="004C0906" w:rsidP="0037393E">
            <w:pPr>
              <w:pStyle w:val="Grundtext"/>
              <w:jc w:val="both"/>
              <w:rPr>
                <w:rFonts w:ascii="Arial Narrow" w:hAnsi="Arial Narrow"/>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563B42">
              <w:rPr>
                <w:rFonts w:ascii="Arial Narrow" w:eastAsia="Arial Unicode MS" w:hAnsi="Arial Narrow" w:cs="Arial Unicode MS"/>
                <w:sz w:val="22"/>
                <w:szCs w:val="22"/>
              </w:rPr>
              <w:t>Der Konkordatsrat wählt die Präsidentin oder den Präsidenten und vier weitere Mitglieder des Verwaltungsrats auf eine Amtsdauer von vier Jahren. Jedes Mitglied kann zweimal wiedergewählt werden.</w:t>
            </w:r>
          </w:p>
        </w:tc>
        <w:tc>
          <w:tcPr>
            <w:tcW w:w="10773" w:type="dxa"/>
            <w:vMerge/>
            <w:tcMar>
              <w:top w:w="57" w:type="dxa"/>
            </w:tcMar>
          </w:tcPr>
          <w:p w14:paraId="3CC35BAC" w14:textId="77777777" w:rsidR="004C0906" w:rsidRPr="00675591" w:rsidRDefault="004C090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4C0906" w14:paraId="3E40B9A9"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0E201C5" w14:textId="05A981EF" w:rsidR="004C0906" w:rsidRPr="002F679A" w:rsidRDefault="004C0906" w:rsidP="0037393E">
            <w:pPr>
              <w:pStyle w:val="Grundtext"/>
              <w:jc w:val="both"/>
              <w:rPr>
                <w:rFonts w:ascii="Arial Narrow" w:hAnsi="Arial Narrow"/>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Er stellt sicher, dass der Verwaltungsrat unabhängig ist und über die erforderlichen Fähigkeiten verfügt.</w:t>
            </w:r>
          </w:p>
        </w:tc>
        <w:tc>
          <w:tcPr>
            <w:tcW w:w="10773" w:type="dxa"/>
            <w:vMerge/>
            <w:tcMar>
              <w:top w:w="57" w:type="dxa"/>
            </w:tcMar>
          </w:tcPr>
          <w:p w14:paraId="696AB8CF" w14:textId="77777777" w:rsidR="004C0906" w:rsidRPr="00675591" w:rsidRDefault="004C090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4C0906" w14:paraId="5E77E6FD"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51D95E4" w14:textId="52EA504A" w:rsidR="004C0906" w:rsidRPr="002F679A" w:rsidRDefault="004C0906" w:rsidP="0037393E">
            <w:pPr>
              <w:pStyle w:val="Grundtext"/>
              <w:jc w:val="both"/>
              <w:rPr>
                <w:rFonts w:ascii="Arial Narrow" w:hAnsi="Arial Narrow"/>
                <w:sz w:val="22"/>
                <w:szCs w:val="22"/>
              </w:rPr>
            </w:pPr>
            <w:r w:rsidRPr="00B21CFD">
              <w:rPr>
                <w:rFonts w:ascii="Arial Narrow" w:eastAsia="Arial Unicode MS" w:hAnsi="Arial Narrow" w:cs="Arial Unicode MS"/>
                <w:sz w:val="22"/>
                <w:szCs w:val="22"/>
                <w:vertAlign w:val="superscript"/>
              </w:rPr>
              <w:lastRenderedPageBreak/>
              <w:t>3</w:t>
            </w:r>
            <w:r w:rsidRPr="0099278A">
              <w:rPr>
                <w:rFonts w:ascii="Arial Narrow" w:eastAsia="Arial Unicode MS" w:hAnsi="Arial Narrow" w:cs="Arial Unicode MS"/>
                <w:sz w:val="22"/>
                <w:szCs w:val="22"/>
              </w:rPr>
              <w:t xml:space="preserve"> </w:t>
            </w:r>
            <w:r w:rsidRPr="00563B42">
              <w:rPr>
                <w:rFonts w:ascii="Arial Narrow" w:eastAsia="Arial Unicode MS" w:hAnsi="Arial Narrow" w:cs="Arial Unicode MS"/>
                <w:sz w:val="22"/>
                <w:szCs w:val="22"/>
              </w:rPr>
              <w:t>Im Übrigen konstituiert sich der Verwaltungsrat selbst.</w:t>
            </w:r>
          </w:p>
        </w:tc>
        <w:tc>
          <w:tcPr>
            <w:tcW w:w="10773" w:type="dxa"/>
            <w:vMerge/>
            <w:tcMar>
              <w:top w:w="57" w:type="dxa"/>
            </w:tcMar>
          </w:tcPr>
          <w:p w14:paraId="3B0C35C7" w14:textId="77777777" w:rsidR="004C0906" w:rsidRPr="00675591" w:rsidRDefault="004C090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02E20728"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C5BBCA3" w14:textId="02171601" w:rsidR="00665E16" w:rsidRPr="002F679A" w:rsidRDefault="00665E16" w:rsidP="0037393E">
            <w:pPr>
              <w:pStyle w:val="Grundtext"/>
              <w:jc w:val="both"/>
              <w:rPr>
                <w:rFonts w:ascii="Arial Narrow" w:hAnsi="Arial Narrow"/>
                <w:sz w:val="22"/>
                <w:szCs w:val="22"/>
              </w:rPr>
            </w:pPr>
            <w:r w:rsidRPr="0099278A">
              <w:rPr>
                <w:rFonts w:ascii="Arial Narrow" w:hAnsi="Arial Narrow"/>
                <w:i/>
                <w:sz w:val="22"/>
                <w:szCs w:val="22"/>
              </w:rPr>
              <w:t>Art. 14. b. Beschlussfassung</w:t>
            </w:r>
          </w:p>
        </w:tc>
        <w:tc>
          <w:tcPr>
            <w:tcW w:w="10773" w:type="dxa"/>
            <w:tcMar>
              <w:top w:w="57" w:type="dxa"/>
            </w:tcMar>
          </w:tcPr>
          <w:p w14:paraId="46609933" w14:textId="3B6BCCEB"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3C194DB6"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489C1263" w14:textId="4AB3E626" w:rsidR="00665E16" w:rsidRPr="002F679A" w:rsidRDefault="00665E16" w:rsidP="0037393E">
            <w:pPr>
              <w:pStyle w:val="Grundtext"/>
              <w:jc w:val="both"/>
              <w:rPr>
                <w:rFonts w:ascii="Arial Narrow" w:hAnsi="Arial Narrow"/>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563B42">
              <w:rPr>
                <w:rFonts w:ascii="Arial Narrow" w:eastAsia="Arial Unicode MS" w:hAnsi="Arial Narrow" w:cs="Arial Unicode MS"/>
                <w:sz w:val="22"/>
                <w:szCs w:val="22"/>
              </w:rPr>
              <w:t xml:space="preserve">Der Verwaltungsrat ist beschlussfähig, wenn die Mehrheit seiner Mitglieder </w:t>
            </w:r>
            <w:r w:rsidRPr="00E73BF6">
              <w:rPr>
                <w:rFonts w:ascii="Arial Narrow" w:eastAsia="Arial Unicode MS" w:hAnsi="Arial Narrow" w:cs="Arial Unicode MS"/>
                <w:b/>
                <w:bCs/>
                <w:sz w:val="22"/>
                <w:szCs w:val="22"/>
                <w:u w:val="single"/>
              </w:rPr>
              <w:t>anwesend</w:t>
            </w:r>
            <w:r w:rsidRPr="00563B42">
              <w:rPr>
                <w:rFonts w:ascii="Arial Narrow" w:eastAsia="Arial Unicode MS" w:hAnsi="Arial Narrow" w:cs="Arial Unicode MS"/>
                <w:sz w:val="22"/>
                <w:szCs w:val="22"/>
              </w:rPr>
              <w:t xml:space="preserve"> ist.</w:t>
            </w:r>
          </w:p>
        </w:tc>
        <w:tc>
          <w:tcPr>
            <w:tcW w:w="10773" w:type="dxa"/>
            <w:tcMar>
              <w:top w:w="57" w:type="dxa"/>
            </w:tcMar>
          </w:tcPr>
          <w:p w14:paraId="267A4798" w14:textId="68C8FF9D"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63AA29EE"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BBA2DC5" w14:textId="72912C13" w:rsidR="00665E16" w:rsidRPr="002F679A" w:rsidRDefault="00665E16" w:rsidP="0037393E">
            <w:pPr>
              <w:pStyle w:val="Grundtext"/>
              <w:jc w:val="both"/>
              <w:rPr>
                <w:rFonts w:ascii="Arial Narrow" w:hAnsi="Arial Narrow"/>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Die Beschlüsse werden durch einfaches Mehr der Stimmenden gefasst. Die Präsidentin oder der Präsident stimmt mit. Bei Stimmengleichheit gibt ihre oder seine Stimme den Ausschlag.</w:t>
            </w:r>
          </w:p>
        </w:tc>
        <w:tc>
          <w:tcPr>
            <w:tcW w:w="10773" w:type="dxa"/>
            <w:tcMar>
              <w:top w:w="57" w:type="dxa"/>
            </w:tcMar>
          </w:tcPr>
          <w:p w14:paraId="607AD780"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131B9051"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B0C7625" w14:textId="4654D7CD" w:rsidR="00665E16" w:rsidRPr="002F679A" w:rsidRDefault="00665E16" w:rsidP="0037393E">
            <w:pPr>
              <w:pStyle w:val="Grundtext"/>
              <w:jc w:val="both"/>
              <w:rPr>
                <w:rFonts w:ascii="Arial Narrow" w:hAnsi="Arial Narrow"/>
                <w:sz w:val="22"/>
                <w:szCs w:val="22"/>
              </w:rPr>
            </w:pPr>
            <w:r w:rsidRPr="00B21CFD">
              <w:rPr>
                <w:rFonts w:ascii="Arial Narrow" w:eastAsia="Arial Unicode MS" w:hAnsi="Arial Narrow" w:cs="Arial Unicode MS"/>
                <w:sz w:val="22"/>
                <w:szCs w:val="22"/>
                <w:vertAlign w:val="superscript"/>
              </w:rPr>
              <w:t>3</w:t>
            </w:r>
            <w:r w:rsidRPr="0099278A">
              <w:rPr>
                <w:rFonts w:ascii="Arial Narrow" w:eastAsia="Arial Unicode MS" w:hAnsi="Arial Narrow" w:cs="Arial Unicode MS"/>
                <w:sz w:val="22"/>
                <w:szCs w:val="22"/>
              </w:rPr>
              <w:t xml:space="preserve"> </w:t>
            </w:r>
            <w:r w:rsidRPr="00563B42">
              <w:rPr>
                <w:rFonts w:ascii="Arial Narrow" w:eastAsia="Arial Unicode MS" w:hAnsi="Arial Narrow" w:cs="Arial Unicode MS"/>
                <w:sz w:val="22"/>
                <w:szCs w:val="22"/>
              </w:rPr>
              <w:t>Beschlüsse können auf dem Zirkularweg gefasst werden. Jedes Mitglied kann die mündliche Beratung verlangen.</w:t>
            </w:r>
          </w:p>
        </w:tc>
        <w:tc>
          <w:tcPr>
            <w:tcW w:w="10773" w:type="dxa"/>
            <w:tcMar>
              <w:top w:w="57" w:type="dxa"/>
            </w:tcMar>
          </w:tcPr>
          <w:p w14:paraId="781D3232" w14:textId="3C4E938B" w:rsidR="00665E16" w:rsidRPr="00675591" w:rsidRDefault="004A04A8"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TG: Antrag:</w:t>
            </w:r>
            <w:r w:rsidRPr="00675591">
              <w:rPr>
                <w:rFonts w:ascii="Arial Narrow" w:hAnsi="Arial Narrow"/>
                <w:sz w:val="22"/>
                <w:szCs w:val="22"/>
              </w:rPr>
              <w:t xml:space="preserve"> In Art. 14 eine </w:t>
            </w:r>
            <w:r w:rsidRPr="00675591">
              <w:rPr>
                <w:rFonts w:ascii="Arial Narrow" w:hAnsi="Arial Narrow"/>
                <w:b/>
                <w:bCs/>
                <w:sz w:val="22"/>
                <w:szCs w:val="22"/>
              </w:rPr>
              <w:t>digitale Sitzungsführung und Beschlussfassung</w:t>
            </w:r>
            <w:r w:rsidRPr="00675591">
              <w:rPr>
                <w:rFonts w:ascii="Arial Narrow" w:hAnsi="Arial Narrow"/>
                <w:sz w:val="22"/>
                <w:szCs w:val="22"/>
              </w:rPr>
              <w:t xml:space="preserve"> des Verwaltungsrat</w:t>
            </w:r>
            <w:r w:rsidR="002E2C57">
              <w:rPr>
                <w:rFonts w:ascii="Arial Narrow" w:hAnsi="Arial Narrow"/>
                <w:sz w:val="22"/>
                <w:szCs w:val="22"/>
              </w:rPr>
              <w:t>e</w:t>
            </w:r>
            <w:r w:rsidRPr="00675591">
              <w:rPr>
                <w:rFonts w:ascii="Arial Narrow" w:hAnsi="Arial Narrow"/>
                <w:sz w:val="22"/>
                <w:szCs w:val="22"/>
              </w:rPr>
              <w:t>s als zeitgemässe Sitzungsform explizit zu verankern.</w:t>
            </w:r>
          </w:p>
        </w:tc>
      </w:tr>
      <w:tr w:rsidR="00665E16" w14:paraId="708A85AB"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8973821" w14:textId="3FE7B9E6" w:rsidR="00665E16" w:rsidRPr="002F679A" w:rsidRDefault="00665E16" w:rsidP="0037393E">
            <w:pPr>
              <w:pStyle w:val="Grundtext"/>
              <w:jc w:val="both"/>
              <w:rPr>
                <w:rFonts w:ascii="Arial Narrow" w:hAnsi="Arial Narrow"/>
                <w:sz w:val="22"/>
                <w:szCs w:val="22"/>
              </w:rPr>
            </w:pPr>
            <w:r w:rsidRPr="0099278A">
              <w:rPr>
                <w:rFonts w:ascii="Arial Narrow" w:hAnsi="Arial Narrow"/>
                <w:i/>
                <w:sz w:val="22"/>
                <w:szCs w:val="22"/>
              </w:rPr>
              <w:t>Art. 15. c. Aufgaben</w:t>
            </w:r>
          </w:p>
        </w:tc>
        <w:tc>
          <w:tcPr>
            <w:tcW w:w="10773" w:type="dxa"/>
            <w:tcMar>
              <w:top w:w="57" w:type="dxa"/>
            </w:tcMar>
          </w:tcPr>
          <w:p w14:paraId="1C51287A"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3C52A1BA"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4373E386" w14:textId="37D39202" w:rsidR="00665E16" w:rsidRPr="002F679A" w:rsidRDefault="00665E16" w:rsidP="0037393E">
            <w:pPr>
              <w:pStyle w:val="Grundtext"/>
              <w:jc w:val="both"/>
              <w:rPr>
                <w:rFonts w:ascii="Arial Narrow" w:hAnsi="Arial Narrow"/>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563B42">
              <w:rPr>
                <w:rFonts w:ascii="Arial Narrow" w:eastAsia="Arial Unicode MS" w:hAnsi="Arial Narrow" w:cs="Arial Unicode MS"/>
                <w:sz w:val="22"/>
                <w:szCs w:val="22"/>
              </w:rPr>
              <w:t xml:space="preserve">Der Verwaltungsrat: </w:t>
            </w:r>
          </w:p>
        </w:tc>
        <w:tc>
          <w:tcPr>
            <w:tcW w:w="10773" w:type="dxa"/>
            <w:tcMar>
              <w:top w:w="57" w:type="dxa"/>
            </w:tcMar>
          </w:tcPr>
          <w:p w14:paraId="4FEC6E5C"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020EAB8B"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4A952E51" w14:textId="77777777" w:rsidR="00665E16" w:rsidRPr="00B21CFD" w:rsidRDefault="00665E16" w:rsidP="0037393E">
            <w:pPr>
              <w:numPr>
                <w:ilvl w:val="0"/>
                <w:numId w:val="18"/>
              </w:numPr>
              <w:spacing w:beforeLines="20" w:before="48" w:afterLines="20" w:after="48"/>
              <w:ind w:left="426" w:hanging="426"/>
              <w:jc w:val="both"/>
              <w:rPr>
                <w:rFonts w:ascii="Arial Narrow" w:hAnsi="Arial Narrow"/>
                <w:sz w:val="22"/>
              </w:rPr>
            </w:pPr>
            <w:r w:rsidRPr="00B21CFD">
              <w:rPr>
                <w:rFonts w:ascii="Arial Narrow" w:hAnsi="Arial Narrow"/>
                <w:sz w:val="22"/>
              </w:rPr>
              <w:t>führt die Anstalt in strategischer und finanzieller Hinsicht;</w:t>
            </w:r>
          </w:p>
          <w:p w14:paraId="581EC03A" w14:textId="77777777" w:rsidR="00665E16" w:rsidRPr="00B21CFD" w:rsidRDefault="00665E16" w:rsidP="0037393E">
            <w:pPr>
              <w:numPr>
                <w:ilvl w:val="0"/>
                <w:numId w:val="18"/>
              </w:numPr>
              <w:spacing w:beforeLines="20" w:before="48" w:afterLines="20" w:after="48"/>
              <w:ind w:left="426" w:hanging="426"/>
              <w:jc w:val="both"/>
              <w:rPr>
                <w:rFonts w:ascii="Arial Narrow" w:hAnsi="Arial Narrow"/>
                <w:sz w:val="22"/>
              </w:rPr>
            </w:pPr>
            <w:r w:rsidRPr="00B21CFD">
              <w:rPr>
                <w:rFonts w:ascii="Arial Narrow" w:hAnsi="Arial Narrow"/>
                <w:sz w:val="22"/>
              </w:rPr>
              <w:t>übt die unmittelbare Aufsicht über die Anstalt aus;</w:t>
            </w:r>
          </w:p>
          <w:p w14:paraId="2EC15301" w14:textId="77777777" w:rsidR="00665E16" w:rsidRPr="00B21CFD" w:rsidRDefault="00665E16" w:rsidP="0037393E">
            <w:pPr>
              <w:numPr>
                <w:ilvl w:val="0"/>
                <w:numId w:val="18"/>
              </w:numPr>
              <w:spacing w:beforeLines="20" w:before="48" w:afterLines="20" w:after="48"/>
              <w:ind w:left="426" w:hanging="426"/>
              <w:jc w:val="both"/>
              <w:rPr>
                <w:rFonts w:ascii="Arial Narrow" w:hAnsi="Arial Narrow"/>
                <w:sz w:val="22"/>
              </w:rPr>
            </w:pPr>
            <w:r w:rsidRPr="00B21CFD">
              <w:rPr>
                <w:rFonts w:ascii="Arial Narrow" w:hAnsi="Arial Narrow"/>
                <w:sz w:val="22"/>
              </w:rPr>
              <w:t>wählt die Direktorin oder den Direktor unter Vorbehalt der Genehmigung durch den Konkordatsrat;</w:t>
            </w:r>
          </w:p>
          <w:p w14:paraId="499A1059" w14:textId="77777777" w:rsidR="00665E16" w:rsidRPr="00B21CFD" w:rsidRDefault="00665E16" w:rsidP="0037393E">
            <w:pPr>
              <w:numPr>
                <w:ilvl w:val="0"/>
                <w:numId w:val="18"/>
              </w:numPr>
              <w:spacing w:beforeLines="20" w:before="48" w:afterLines="20" w:after="48"/>
              <w:ind w:left="426" w:hanging="426"/>
              <w:jc w:val="both"/>
              <w:rPr>
                <w:rFonts w:ascii="Arial Narrow" w:hAnsi="Arial Narrow"/>
                <w:sz w:val="22"/>
              </w:rPr>
            </w:pPr>
            <w:r w:rsidRPr="00B21CFD">
              <w:rPr>
                <w:rFonts w:ascii="Arial Narrow" w:hAnsi="Arial Narrow"/>
                <w:sz w:val="22"/>
              </w:rPr>
              <w:t>genehmigt die Wahl der Mitglieder der Geschäftsleitung auf Antrag der Direktorin oder des Direktors;</w:t>
            </w:r>
          </w:p>
          <w:p w14:paraId="36720F02" w14:textId="77777777" w:rsidR="00665E16" w:rsidRPr="00B21CFD" w:rsidRDefault="00665E16" w:rsidP="0037393E">
            <w:pPr>
              <w:numPr>
                <w:ilvl w:val="0"/>
                <w:numId w:val="18"/>
              </w:numPr>
              <w:spacing w:beforeLines="20" w:before="48" w:afterLines="20" w:after="48"/>
              <w:ind w:left="426" w:hanging="426"/>
              <w:jc w:val="both"/>
              <w:rPr>
                <w:rFonts w:ascii="Arial Narrow" w:hAnsi="Arial Narrow"/>
                <w:sz w:val="22"/>
              </w:rPr>
            </w:pPr>
            <w:proofErr w:type="gramStart"/>
            <w:r w:rsidRPr="00B21CFD">
              <w:rPr>
                <w:rFonts w:ascii="Arial Narrow" w:hAnsi="Arial Narrow"/>
                <w:sz w:val="22"/>
              </w:rPr>
              <w:t>setzt</w:t>
            </w:r>
            <w:proofErr w:type="gramEnd"/>
            <w:r w:rsidRPr="00B21CFD">
              <w:rPr>
                <w:rFonts w:ascii="Arial Narrow" w:hAnsi="Arial Narrow"/>
                <w:sz w:val="22"/>
              </w:rPr>
              <w:t xml:space="preserve"> das Budget und die Finanzplanung fest;</w:t>
            </w:r>
          </w:p>
          <w:p w14:paraId="50B6900D" w14:textId="77777777" w:rsidR="00665E16" w:rsidRPr="00B21CFD" w:rsidRDefault="00665E16" w:rsidP="0037393E">
            <w:pPr>
              <w:numPr>
                <w:ilvl w:val="0"/>
                <w:numId w:val="18"/>
              </w:numPr>
              <w:spacing w:beforeLines="20" w:before="48" w:afterLines="20" w:after="48"/>
              <w:ind w:left="426" w:hanging="426"/>
              <w:jc w:val="both"/>
              <w:rPr>
                <w:rFonts w:ascii="Arial Narrow" w:hAnsi="Arial Narrow"/>
                <w:sz w:val="22"/>
              </w:rPr>
            </w:pPr>
            <w:r w:rsidRPr="00B21CFD">
              <w:rPr>
                <w:rFonts w:ascii="Arial Narrow" w:hAnsi="Arial Narrow"/>
                <w:sz w:val="22"/>
              </w:rPr>
              <w:t>verabschiedet die Jahresrechnung und den Geschäftsbericht und leitet diese zusammen mit dem Bericht der Revisionsstelle an den Konkor</w:t>
            </w:r>
            <w:r w:rsidRPr="00B21CFD">
              <w:rPr>
                <w:rFonts w:ascii="Arial Narrow" w:hAnsi="Arial Narrow"/>
                <w:sz w:val="22"/>
              </w:rPr>
              <w:lastRenderedPageBreak/>
              <w:t>datsrat zur Genehmigung weiter;</w:t>
            </w:r>
          </w:p>
          <w:p w14:paraId="06C111C7" w14:textId="77777777" w:rsidR="00665E16" w:rsidRPr="00B21CFD" w:rsidRDefault="00665E16" w:rsidP="0037393E">
            <w:pPr>
              <w:numPr>
                <w:ilvl w:val="0"/>
                <w:numId w:val="18"/>
              </w:numPr>
              <w:spacing w:beforeLines="20" w:before="48" w:afterLines="20" w:after="48"/>
              <w:ind w:left="426" w:hanging="426"/>
              <w:jc w:val="both"/>
              <w:rPr>
                <w:rFonts w:ascii="Arial Narrow" w:hAnsi="Arial Narrow"/>
                <w:sz w:val="22"/>
              </w:rPr>
            </w:pPr>
            <w:r w:rsidRPr="00B21CFD">
              <w:rPr>
                <w:rFonts w:ascii="Arial Narrow" w:hAnsi="Arial Narrow"/>
                <w:sz w:val="22"/>
              </w:rPr>
              <w:t>erlässt die Reglemente der Anstalt über die Organisation, das Personal, das Finanzwesen und die Gebühren;</w:t>
            </w:r>
          </w:p>
          <w:p w14:paraId="37D3A49C" w14:textId="77777777" w:rsidR="00665E16" w:rsidRPr="00B21CFD" w:rsidRDefault="00665E16" w:rsidP="0037393E">
            <w:pPr>
              <w:numPr>
                <w:ilvl w:val="0"/>
                <w:numId w:val="18"/>
              </w:numPr>
              <w:spacing w:beforeLines="20" w:before="48" w:afterLines="20" w:after="48"/>
              <w:ind w:left="426" w:hanging="426"/>
              <w:jc w:val="both"/>
              <w:rPr>
                <w:rFonts w:ascii="Arial Narrow" w:hAnsi="Arial Narrow"/>
                <w:sz w:val="22"/>
              </w:rPr>
            </w:pPr>
            <w:r w:rsidRPr="00B21CFD">
              <w:rPr>
                <w:rFonts w:ascii="Arial Narrow" w:hAnsi="Arial Narrow"/>
                <w:sz w:val="22"/>
              </w:rPr>
              <w:t>erlässt die Leitlinien über die Informationstätigkeit der Anstalt;</w:t>
            </w:r>
          </w:p>
          <w:p w14:paraId="43704332" w14:textId="77777777" w:rsidR="00314CBB" w:rsidRDefault="00665E16" w:rsidP="0037393E">
            <w:pPr>
              <w:numPr>
                <w:ilvl w:val="0"/>
                <w:numId w:val="18"/>
              </w:numPr>
              <w:spacing w:beforeLines="20" w:before="48" w:afterLines="20" w:after="48"/>
              <w:ind w:left="426" w:hanging="426"/>
              <w:jc w:val="both"/>
              <w:rPr>
                <w:rFonts w:ascii="Arial Narrow" w:hAnsi="Arial Narrow"/>
                <w:sz w:val="22"/>
              </w:rPr>
            </w:pPr>
            <w:r w:rsidRPr="00B21CFD">
              <w:rPr>
                <w:rFonts w:ascii="Arial Narrow" w:hAnsi="Arial Narrow"/>
                <w:sz w:val="22"/>
              </w:rPr>
              <w:t xml:space="preserve">beschliesst über die Gewinnverwendung; </w:t>
            </w:r>
          </w:p>
          <w:p w14:paraId="766EF8D1" w14:textId="1E47CC2B" w:rsidR="00665E16" w:rsidRPr="00314CBB" w:rsidRDefault="00665E16" w:rsidP="0037393E">
            <w:pPr>
              <w:numPr>
                <w:ilvl w:val="0"/>
                <w:numId w:val="18"/>
              </w:numPr>
              <w:spacing w:beforeLines="20" w:before="48" w:afterLines="20" w:after="48"/>
              <w:ind w:left="426" w:hanging="426"/>
              <w:jc w:val="both"/>
              <w:rPr>
                <w:rFonts w:ascii="Arial Narrow" w:hAnsi="Arial Narrow"/>
                <w:sz w:val="22"/>
              </w:rPr>
            </w:pPr>
            <w:r w:rsidRPr="00314CBB">
              <w:rPr>
                <w:rFonts w:ascii="Arial Narrow" w:hAnsi="Arial Narrow"/>
                <w:sz w:val="22"/>
              </w:rPr>
              <w:t>genehmigt die von der Geschäftsleitung erlassene Geschäftsordnung.</w:t>
            </w:r>
          </w:p>
        </w:tc>
        <w:tc>
          <w:tcPr>
            <w:tcW w:w="10773" w:type="dxa"/>
            <w:tcMar>
              <w:top w:w="57" w:type="dxa"/>
            </w:tcMar>
          </w:tcPr>
          <w:p w14:paraId="1A4C7419" w14:textId="0203114A" w:rsidR="00665E16" w:rsidRPr="00675591" w:rsidRDefault="00E73BF6" w:rsidP="0037393E">
            <w:pPr>
              <w:pStyle w:val="00Vorgabetext"/>
              <w:spacing w:before="0"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sidRPr="00675591">
              <w:rPr>
                <w:rFonts w:ascii="Arial Narrow" w:hAnsi="Arial Narrow"/>
                <w:szCs w:val="22"/>
              </w:rPr>
              <w:lastRenderedPageBreak/>
              <w:t xml:space="preserve"> </w:t>
            </w:r>
          </w:p>
        </w:tc>
      </w:tr>
      <w:tr w:rsidR="00665E16" w14:paraId="00238451"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2D6AB42A" w14:textId="76016B1F" w:rsidR="00665E16" w:rsidRPr="002F679A" w:rsidRDefault="00665E16" w:rsidP="0037393E">
            <w:pPr>
              <w:pStyle w:val="Grundtext"/>
              <w:jc w:val="both"/>
              <w:rPr>
                <w:rFonts w:ascii="Arial Narrow" w:hAnsi="Arial Narrow"/>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Die Präsidentin oder der Präsident des Verwaltungsrates nimmt an den Sitzungen des </w:t>
            </w:r>
            <w:proofErr w:type="spellStart"/>
            <w:r w:rsidRPr="00563B42">
              <w:rPr>
                <w:rFonts w:ascii="Arial Narrow" w:eastAsia="Arial Unicode MS" w:hAnsi="Arial Narrow" w:cs="Arial Unicode MS"/>
                <w:sz w:val="22"/>
                <w:szCs w:val="22"/>
              </w:rPr>
              <w:t>Konkordatsrats</w:t>
            </w:r>
            <w:proofErr w:type="spellEnd"/>
            <w:r w:rsidRPr="00563B42">
              <w:rPr>
                <w:rFonts w:ascii="Arial Narrow" w:eastAsia="Arial Unicode MS" w:hAnsi="Arial Narrow" w:cs="Arial Unicode MS"/>
                <w:sz w:val="22"/>
                <w:szCs w:val="22"/>
              </w:rPr>
              <w:t xml:space="preserve"> mit beratender Stimme und Antragsrecht teil.</w:t>
            </w:r>
          </w:p>
        </w:tc>
        <w:tc>
          <w:tcPr>
            <w:tcW w:w="10773" w:type="dxa"/>
            <w:tcMar>
              <w:top w:w="57" w:type="dxa"/>
            </w:tcMar>
          </w:tcPr>
          <w:p w14:paraId="718E6E1F"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65057DB2"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40D95070" w14:textId="2F7783CB" w:rsidR="00665E16" w:rsidRPr="002F679A" w:rsidRDefault="00665E16" w:rsidP="0037393E">
            <w:pPr>
              <w:pStyle w:val="Grundtext"/>
              <w:jc w:val="both"/>
              <w:rPr>
                <w:rFonts w:ascii="Arial Narrow" w:hAnsi="Arial Narrow"/>
                <w:sz w:val="22"/>
                <w:szCs w:val="22"/>
              </w:rPr>
            </w:pPr>
            <w:r w:rsidRPr="0099278A">
              <w:rPr>
                <w:rFonts w:ascii="Arial Narrow" w:hAnsi="Arial Narrow"/>
                <w:i/>
                <w:sz w:val="22"/>
                <w:szCs w:val="22"/>
              </w:rPr>
              <w:t>Art. 16. Geschäftsleitung</w:t>
            </w:r>
          </w:p>
        </w:tc>
        <w:tc>
          <w:tcPr>
            <w:tcW w:w="10773" w:type="dxa"/>
            <w:tcMar>
              <w:top w:w="57" w:type="dxa"/>
            </w:tcMar>
          </w:tcPr>
          <w:p w14:paraId="6BEFAE7A"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550E7EF5"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64BF1FE" w14:textId="1707BC38" w:rsidR="00665E16" w:rsidRPr="002F679A" w:rsidRDefault="00665E16" w:rsidP="0037393E">
            <w:pPr>
              <w:pStyle w:val="Grundtext"/>
              <w:jc w:val="both"/>
              <w:rPr>
                <w:rFonts w:ascii="Arial Narrow" w:hAnsi="Arial Narrow"/>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563B42">
              <w:rPr>
                <w:rFonts w:ascii="Arial Narrow" w:eastAsia="Arial Unicode MS" w:hAnsi="Arial Narrow" w:cs="Arial Unicode MS"/>
                <w:sz w:val="22"/>
                <w:szCs w:val="22"/>
              </w:rPr>
              <w:t>Die Geschäftsleitung ist das operative Organ der Anstalt und steht unter der Leitung der Direktorin oder des Direktors.</w:t>
            </w:r>
          </w:p>
        </w:tc>
        <w:tc>
          <w:tcPr>
            <w:tcW w:w="10773" w:type="dxa"/>
            <w:tcMar>
              <w:top w:w="57" w:type="dxa"/>
            </w:tcMar>
          </w:tcPr>
          <w:p w14:paraId="2A8F431D" w14:textId="48660A6A" w:rsidR="00665E16" w:rsidRPr="00675591" w:rsidRDefault="004A04A8" w:rsidP="0037393E">
            <w:pPr>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TI:</w:t>
            </w:r>
            <w:r w:rsidRPr="00675591">
              <w:rPr>
                <w:rFonts w:ascii="Arial Narrow" w:hAnsi="Arial Narrow"/>
                <w:sz w:val="22"/>
                <w:szCs w:val="22"/>
              </w:rPr>
              <w:t xml:space="preserve"> In den Bestimmungen werden die Aufgaben der Geschäftsleitung und </w:t>
            </w:r>
            <w:r w:rsidR="0037393E" w:rsidRPr="00675591">
              <w:rPr>
                <w:rFonts w:ascii="Arial Narrow" w:hAnsi="Arial Narrow"/>
                <w:sz w:val="22"/>
                <w:szCs w:val="22"/>
              </w:rPr>
              <w:t xml:space="preserve">der Direktorin </w:t>
            </w:r>
            <w:r w:rsidR="0037393E">
              <w:rPr>
                <w:rFonts w:ascii="Arial Narrow" w:hAnsi="Arial Narrow"/>
                <w:sz w:val="22"/>
                <w:szCs w:val="22"/>
              </w:rPr>
              <w:t xml:space="preserve">bzw. </w:t>
            </w:r>
            <w:r w:rsidRPr="00675591">
              <w:rPr>
                <w:rFonts w:ascii="Arial Narrow" w:hAnsi="Arial Narrow"/>
                <w:sz w:val="22"/>
                <w:szCs w:val="22"/>
              </w:rPr>
              <w:t>des Direktors</w:t>
            </w:r>
            <w:r w:rsidR="0037393E">
              <w:rPr>
                <w:rFonts w:ascii="Arial Narrow" w:hAnsi="Arial Narrow"/>
                <w:sz w:val="22"/>
                <w:szCs w:val="22"/>
              </w:rPr>
              <w:t xml:space="preserve"> </w:t>
            </w:r>
            <w:r w:rsidRPr="00675591">
              <w:rPr>
                <w:rFonts w:ascii="Arial Narrow" w:hAnsi="Arial Narrow"/>
                <w:sz w:val="22"/>
                <w:szCs w:val="22"/>
              </w:rPr>
              <w:t xml:space="preserve">korrekt definiert. Es fehlt jedoch ein Hinweis auf die Zusammensetzung (Anzahl der Mitglieder). </w:t>
            </w:r>
            <w:r w:rsidRPr="00675591">
              <w:rPr>
                <w:rFonts w:ascii="Arial Narrow" w:hAnsi="Arial Narrow"/>
                <w:b/>
                <w:bCs/>
                <w:sz w:val="22"/>
                <w:szCs w:val="22"/>
              </w:rPr>
              <w:t>Antrag:</w:t>
            </w:r>
            <w:r w:rsidRPr="00675591">
              <w:rPr>
                <w:rFonts w:ascii="Arial Narrow" w:hAnsi="Arial Narrow"/>
                <w:sz w:val="22"/>
                <w:szCs w:val="22"/>
              </w:rPr>
              <w:t xml:space="preserve"> Die Zusammensetzung sollte aufgenommen werden. </w:t>
            </w:r>
          </w:p>
        </w:tc>
      </w:tr>
      <w:tr w:rsidR="00665E16" w14:paraId="386D4EE3"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4A795E4A" w14:textId="1ECC7009" w:rsidR="00665E16" w:rsidRPr="002F679A" w:rsidRDefault="00665E16" w:rsidP="0037393E">
            <w:pPr>
              <w:pStyle w:val="Grundtext"/>
              <w:jc w:val="both"/>
              <w:rPr>
                <w:rFonts w:ascii="Arial Narrow" w:hAnsi="Arial Narrow"/>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Sie hat insbesondere folgende Aufgaben:</w:t>
            </w:r>
          </w:p>
        </w:tc>
        <w:tc>
          <w:tcPr>
            <w:tcW w:w="10773" w:type="dxa"/>
            <w:tcMar>
              <w:top w:w="57" w:type="dxa"/>
            </w:tcMar>
          </w:tcPr>
          <w:p w14:paraId="2D2325C9"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741E6F5B"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23F2CBE2" w14:textId="77777777" w:rsidR="00665E16" w:rsidRPr="00B21CFD" w:rsidRDefault="00665E16" w:rsidP="0037393E">
            <w:pPr>
              <w:numPr>
                <w:ilvl w:val="0"/>
                <w:numId w:val="19"/>
              </w:numPr>
              <w:spacing w:beforeLines="20" w:before="48" w:afterLines="20" w:after="48"/>
              <w:ind w:left="426" w:hanging="426"/>
              <w:jc w:val="both"/>
              <w:rPr>
                <w:rFonts w:ascii="Arial Narrow" w:hAnsi="Arial Narrow"/>
                <w:sz w:val="22"/>
              </w:rPr>
            </w:pPr>
            <w:r w:rsidRPr="00B21CFD">
              <w:rPr>
                <w:rFonts w:ascii="Arial Narrow" w:hAnsi="Arial Narrow"/>
                <w:sz w:val="22"/>
              </w:rPr>
              <w:t>sie führt die Anstalt in fachlicher, operativer und personeller Hinsicht;</w:t>
            </w:r>
          </w:p>
          <w:p w14:paraId="5E725331" w14:textId="77777777" w:rsidR="00314CBB" w:rsidRDefault="00665E16" w:rsidP="0037393E">
            <w:pPr>
              <w:numPr>
                <w:ilvl w:val="0"/>
                <w:numId w:val="19"/>
              </w:numPr>
              <w:spacing w:beforeLines="20" w:before="48" w:afterLines="20" w:after="48"/>
              <w:ind w:left="426" w:hanging="426"/>
              <w:jc w:val="both"/>
              <w:rPr>
                <w:rFonts w:ascii="Arial Narrow" w:hAnsi="Arial Narrow"/>
                <w:sz w:val="22"/>
              </w:rPr>
            </w:pPr>
            <w:r w:rsidRPr="00B21CFD">
              <w:rPr>
                <w:rFonts w:ascii="Arial Narrow" w:hAnsi="Arial Narrow"/>
                <w:sz w:val="22"/>
              </w:rPr>
              <w:t xml:space="preserve">sie erarbeitet Entscheidungsgrundlagen des Verwaltungsrats und berichtet ihm regelmässig, bei besonderen Ereignissen unverzüglich; </w:t>
            </w:r>
          </w:p>
          <w:p w14:paraId="580763E6" w14:textId="616AEF7C" w:rsidR="00665E16" w:rsidRPr="00314CBB" w:rsidRDefault="00665E16" w:rsidP="0037393E">
            <w:pPr>
              <w:numPr>
                <w:ilvl w:val="0"/>
                <w:numId w:val="19"/>
              </w:numPr>
              <w:spacing w:beforeLines="20" w:before="48" w:afterLines="20" w:after="48"/>
              <w:ind w:left="426" w:hanging="426"/>
              <w:jc w:val="both"/>
              <w:rPr>
                <w:rFonts w:ascii="Arial Narrow" w:hAnsi="Arial Narrow"/>
                <w:sz w:val="22"/>
              </w:rPr>
            </w:pPr>
            <w:r w:rsidRPr="00314CBB">
              <w:rPr>
                <w:rFonts w:ascii="Arial Narrow" w:hAnsi="Arial Narrow"/>
                <w:sz w:val="22"/>
              </w:rPr>
              <w:t>sie erfüllt alle Aufgaben, die keinem anderen Organ zugewiesen sind.</w:t>
            </w:r>
          </w:p>
        </w:tc>
        <w:tc>
          <w:tcPr>
            <w:tcW w:w="10773" w:type="dxa"/>
            <w:tcMar>
              <w:top w:w="57" w:type="dxa"/>
            </w:tcMar>
          </w:tcPr>
          <w:p w14:paraId="2E906278"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5EB6B023"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B07B06F" w14:textId="4D046C4A" w:rsidR="00665E16" w:rsidRPr="002F679A" w:rsidRDefault="00665E16" w:rsidP="0037393E">
            <w:pPr>
              <w:pStyle w:val="Grundtext"/>
              <w:jc w:val="both"/>
              <w:rPr>
                <w:rFonts w:ascii="Arial Narrow" w:hAnsi="Arial Narrow"/>
                <w:sz w:val="22"/>
                <w:szCs w:val="22"/>
              </w:rPr>
            </w:pPr>
            <w:r w:rsidRPr="00B21CFD">
              <w:rPr>
                <w:rFonts w:ascii="Arial Narrow" w:eastAsia="Arial Unicode MS" w:hAnsi="Arial Narrow" w:cs="Arial Unicode MS"/>
                <w:sz w:val="22"/>
                <w:szCs w:val="22"/>
                <w:vertAlign w:val="superscript"/>
              </w:rPr>
              <w:t>3</w:t>
            </w:r>
            <w:r w:rsidRPr="0099278A">
              <w:rPr>
                <w:rFonts w:ascii="Arial Narrow" w:eastAsia="Arial Unicode MS" w:hAnsi="Arial Narrow" w:cs="Arial Unicode MS"/>
                <w:sz w:val="22"/>
                <w:szCs w:val="22"/>
              </w:rPr>
              <w:t xml:space="preserve"> </w:t>
            </w:r>
            <w:r w:rsidRPr="00563B42">
              <w:rPr>
                <w:rFonts w:ascii="Arial Narrow" w:eastAsia="Arial Unicode MS" w:hAnsi="Arial Narrow" w:cs="Arial Unicode MS"/>
                <w:sz w:val="22"/>
                <w:szCs w:val="22"/>
              </w:rPr>
              <w:t>Sie erlässt die Geschäftsordnung.</w:t>
            </w:r>
          </w:p>
        </w:tc>
        <w:tc>
          <w:tcPr>
            <w:tcW w:w="10773" w:type="dxa"/>
            <w:tcMar>
              <w:top w:w="57" w:type="dxa"/>
            </w:tcMar>
          </w:tcPr>
          <w:p w14:paraId="210883D8"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1D5D2C10"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7CFABCB" w14:textId="3DBB302B" w:rsidR="00665E16" w:rsidRPr="002F679A" w:rsidRDefault="00665E16" w:rsidP="0037393E">
            <w:pPr>
              <w:pStyle w:val="Grundtext"/>
              <w:jc w:val="both"/>
              <w:rPr>
                <w:rFonts w:ascii="Arial Narrow" w:hAnsi="Arial Narrow"/>
                <w:sz w:val="22"/>
                <w:szCs w:val="22"/>
              </w:rPr>
            </w:pPr>
            <w:r w:rsidRPr="00B21CFD">
              <w:rPr>
                <w:rFonts w:ascii="Arial Narrow" w:eastAsia="Arial Unicode MS" w:hAnsi="Arial Narrow" w:cs="Arial Unicode MS"/>
                <w:sz w:val="22"/>
                <w:szCs w:val="22"/>
                <w:vertAlign w:val="superscript"/>
              </w:rPr>
              <w:t>4</w:t>
            </w:r>
            <w:r w:rsidRPr="00563B42">
              <w:rPr>
                <w:rFonts w:ascii="Arial Narrow" w:eastAsia="Arial Unicode MS" w:hAnsi="Arial Narrow" w:cs="Arial Unicode MS"/>
                <w:sz w:val="22"/>
                <w:szCs w:val="22"/>
              </w:rPr>
              <w:t xml:space="preserve"> Die Direktorin oder der Direktor nimmt an den Sitzungen des Verwaltungsrates und des </w:t>
            </w:r>
            <w:proofErr w:type="spellStart"/>
            <w:r w:rsidRPr="00563B42">
              <w:rPr>
                <w:rFonts w:ascii="Arial Narrow" w:eastAsia="Arial Unicode MS" w:hAnsi="Arial Narrow" w:cs="Arial Unicode MS"/>
                <w:sz w:val="22"/>
                <w:szCs w:val="22"/>
              </w:rPr>
              <w:t>Konkordatsrats</w:t>
            </w:r>
            <w:proofErr w:type="spellEnd"/>
            <w:r w:rsidRPr="00563B42">
              <w:rPr>
                <w:rFonts w:ascii="Arial Narrow" w:eastAsia="Arial Unicode MS" w:hAnsi="Arial Narrow" w:cs="Arial Unicode MS"/>
                <w:sz w:val="22"/>
                <w:szCs w:val="22"/>
              </w:rPr>
              <w:t xml:space="preserve"> mit </w:t>
            </w:r>
            <w:r w:rsidRPr="00563B42">
              <w:rPr>
                <w:rFonts w:ascii="Arial Narrow" w:eastAsia="Arial Unicode MS" w:hAnsi="Arial Narrow" w:cs="Arial Unicode MS"/>
                <w:sz w:val="22"/>
                <w:szCs w:val="22"/>
              </w:rPr>
              <w:lastRenderedPageBreak/>
              <w:t>beratender Stimme und Antragsrecht teil.</w:t>
            </w:r>
          </w:p>
        </w:tc>
        <w:tc>
          <w:tcPr>
            <w:tcW w:w="10773" w:type="dxa"/>
            <w:tcMar>
              <w:top w:w="57" w:type="dxa"/>
            </w:tcMar>
          </w:tcPr>
          <w:p w14:paraId="34FE5DB1"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18DDACB0"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4A6F6136" w14:textId="5133C0EE" w:rsidR="00665E16" w:rsidRPr="002F679A" w:rsidRDefault="00665E16" w:rsidP="0037393E">
            <w:pPr>
              <w:pStyle w:val="Grundtext"/>
              <w:jc w:val="both"/>
              <w:rPr>
                <w:rFonts w:ascii="Arial Narrow" w:hAnsi="Arial Narrow"/>
                <w:sz w:val="22"/>
                <w:szCs w:val="22"/>
              </w:rPr>
            </w:pPr>
            <w:r w:rsidRPr="0099278A">
              <w:rPr>
                <w:rFonts w:ascii="Arial Narrow" w:hAnsi="Arial Narrow"/>
                <w:i/>
                <w:sz w:val="22"/>
                <w:szCs w:val="22"/>
              </w:rPr>
              <w:t>Art. 17. Revisionsstelle</w:t>
            </w:r>
          </w:p>
        </w:tc>
        <w:tc>
          <w:tcPr>
            <w:tcW w:w="10773" w:type="dxa"/>
            <w:tcMar>
              <w:top w:w="57" w:type="dxa"/>
            </w:tcMar>
          </w:tcPr>
          <w:p w14:paraId="2DF1307B"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7818E5D7"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003062E" w14:textId="497D4619" w:rsidR="00665E16" w:rsidRPr="002F679A" w:rsidRDefault="00665E16" w:rsidP="0037393E">
            <w:pPr>
              <w:pStyle w:val="Grundtext"/>
              <w:jc w:val="both"/>
              <w:rPr>
                <w:rFonts w:ascii="Arial Narrow" w:hAnsi="Arial Narrow"/>
                <w:sz w:val="22"/>
                <w:szCs w:val="22"/>
              </w:rPr>
            </w:pPr>
            <w:r w:rsidRPr="0099278A">
              <w:rPr>
                <w:rFonts w:ascii="Arial Narrow" w:eastAsia="Arial Unicode MS" w:hAnsi="Arial Narrow" w:cs="Arial Unicode MS"/>
                <w:sz w:val="22"/>
                <w:szCs w:val="22"/>
              </w:rPr>
              <w:t>Die Revisionsstelle prüft jährlich die Jahresrechnung und erstattet dem Verwaltungsrat Bericht über das Ergebnis.</w:t>
            </w:r>
          </w:p>
        </w:tc>
        <w:tc>
          <w:tcPr>
            <w:tcW w:w="10773" w:type="dxa"/>
            <w:tcMar>
              <w:top w:w="57" w:type="dxa"/>
            </w:tcMar>
          </w:tcPr>
          <w:p w14:paraId="6F10F1CB"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1F2CF713"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7C6FEC95" w14:textId="65F70C8A" w:rsidR="00665E16" w:rsidRPr="002F679A" w:rsidRDefault="00665E16" w:rsidP="0037393E">
            <w:pPr>
              <w:pStyle w:val="Grundtext"/>
              <w:jc w:val="both"/>
              <w:rPr>
                <w:rFonts w:ascii="Arial Narrow" w:hAnsi="Arial Narrow"/>
                <w:sz w:val="22"/>
                <w:szCs w:val="22"/>
              </w:rPr>
            </w:pPr>
            <w:r>
              <w:rPr>
                <w:rFonts w:ascii="Arial Narrow" w:eastAsia="Arial Unicode MS" w:hAnsi="Arial Narrow" w:cs="Arial Unicode MS"/>
                <w:b/>
                <w:sz w:val="22"/>
                <w:szCs w:val="22"/>
              </w:rPr>
              <w:t>3. Finanzen</w:t>
            </w:r>
          </w:p>
        </w:tc>
        <w:tc>
          <w:tcPr>
            <w:tcW w:w="10773" w:type="dxa"/>
            <w:tcMar>
              <w:top w:w="57" w:type="dxa"/>
            </w:tcMar>
          </w:tcPr>
          <w:p w14:paraId="6CD414C0" w14:textId="77777777" w:rsidR="00665E16" w:rsidRPr="00675591" w:rsidRDefault="00665E16"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rsidRPr="00281DE3" w14:paraId="472C56D7" w14:textId="77777777" w:rsidTr="00281DE3">
        <w:tc>
          <w:tcPr>
            <w:cnfStyle w:val="001000000000" w:firstRow="0" w:lastRow="0" w:firstColumn="1" w:lastColumn="0" w:oddVBand="0" w:evenVBand="0" w:oddHBand="0" w:evenHBand="0" w:firstRowFirstColumn="0" w:firstRowLastColumn="0" w:lastRowFirstColumn="0" w:lastRowLastColumn="0"/>
            <w:tcW w:w="4536" w:type="dxa"/>
            <w:shd w:val="clear" w:color="auto" w:fill="auto"/>
            <w:tcMar>
              <w:top w:w="57" w:type="dxa"/>
            </w:tcMar>
          </w:tcPr>
          <w:p w14:paraId="75188428" w14:textId="51A8F3B5" w:rsidR="00665E16" w:rsidRPr="00281DE3" w:rsidRDefault="00665E16" w:rsidP="0037393E">
            <w:pPr>
              <w:pStyle w:val="Grundtext"/>
              <w:jc w:val="both"/>
              <w:rPr>
                <w:rFonts w:ascii="Arial Narrow" w:hAnsi="Arial Narrow"/>
                <w:sz w:val="22"/>
                <w:szCs w:val="22"/>
              </w:rPr>
            </w:pPr>
            <w:r w:rsidRPr="00281DE3">
              <w:rPr>
                <w:rFonts w:ascii="Arial Narrow" w:hAnsi="Arial Narrow"/>
                <w:i/>
                <w:sz w:val="22"/>
                <w:szCs w:val="22"/>
              </w:rPr>
              <w:t>Art. 18. Gebühren</w:t>
            </w:r>
          </w:p>
        </w:tc>
        <w:tc>
          <w:tcPr>
            <w:tcW w:w="10773" w:type="dxa"/>
            <w:shd w:val="clear" w:color="auto" w:fill="auto"/>
            <w:tcMar>
              <w:top w:w="57" w:type="dxa"/>
            </w:tcMar>
          </w:tcPr>
          <w:p w14:paraId="0914521E" w14:textId="2757A4EF" w:rsidR="004A04A8" w:rsidRPr="00281DE3" w:rsidRDefault="004A04A8"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szCs w:val="22"/>
              </w:rPr>
            </w:pPr>
            <w:r w:rsidRPr="00281DE3">
              <w:rPr>
                <w:rFonts w:ascii="Arial Narrow" w:hAnsi="Arial Narrow"/>
                <w:b/>
                <w:bCs/>
                <w:color w:val="auto"/>
                <w:sz w:val="22"/>
                <w:szCs w:val="22"/>
              </w:rPr>
              <w:t xml:space="preserve">TI: </w:t>
            </w:r>
            <w:r w:rsidRPr="00281DE3">
              <w:rPr>
                <w:rFonts w:ascii="Arial Narrow" w:hAnsi="Arial Narrow"/>
                <w:color w:val="auto"/>
                <w:sz w:val="22"/>
                <w:szCs w:val="22"/>
              </w:rPr>
              <w:t>Das Finanzierungsmodell der künftigen Aufsichtsbehörde entspricht im Wesentlichen dem heute in den beiden Aufsichtsregionen geltenden Modell, wonach der Finanzbedarf der Aufsichtsbehörde durch zwei Arten von Einnahmen gedeckt wird. Dies sind eine jährliche Aufsichtsabgabe und eine Gebühr zur Deckung der Kosten für Amtshandlungen (Prüfungen, Massnahmen oder andere Dienstleistungen), wobei letztere auf der Basis der Bilanzsumme der Beaufsichtigten berechnet wird (siehe Erläuternder Bericht, S.</w:t>
            </w:r>
            <w:r w:rsidR="0037393E">
              <w:rPr>
                <w:rFonts w:ascii="Arial Narrow" w:hAnsi="Arial Narrow"/>
                <w:color w:val="auto"/>
                <w:sz w:val="22"/>
                <w:szCs w:val="22"/>
              </w:rPr>
              <w:t> </w:t>
            </w:r>
            <w:r w:rsidRPr="00281DE3">
              <w:rPr>
                <w:rFonts w:ascii="Arial Narrow" w:hAnsi="Arial Narrow"/>
                <w:color w:val="auto"/>
                <w:sz w:val="22"/>
                <w:szCs w:val="22"/>
              </w:rPr>
              <w:t xml:space="preserve">7). Da sich die bisherige Praxis bewährt hat, wird es als logisch erachtet, dieses Modell wieder einzuführen, wenn auch mit terminologischen Änderungen im Vergleich zum geltenden OSTA-Übereinkommen. </w:t>
            </w:r>
          </w:p>
          <w:p w14:paraId="4892EA1E" w14:textId="685F305A" w:rsidR="00665E16" w:rsidRPr="00281DE3" w:rsidRDefault="004134CE"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281DE3">
              <w:rPr>
                <w:rFonts w:ascii="Arial Narrow" w:hAnsi="Arial Narrow"/>
                <w:b/>
                <w:bCs/>
                <w:sz w:val="22"/>
                <w:szCs w:val="22"/>
              </w:rPr>
              <w:t>Int</w:t>
            </w:r>
            <w:r w:rsidR="00285CF0" w:rsidRPr="00281DE3">
              <w:rPr>
                <w:rFonts w:ascii="Arial Narrow" w:hAnsi="Arial Narrow"/>
                <w:b/>
                <w:bCs/>
                <w:sz w:val="22"/>
                <w:szCs w:val="22"/>
              </w:rPr>
              <w:t>er</w:t>
            </w:r>
            <w:r w:rsidRPr="00281DE3">
              <w:rPr>
                <w:rFonts w:ascii="Arial Narrow" w:hAnsi="Arial Narrow"/>
                <w:b/>
                <w:bCs/>
                <w:sz w:val="22"/>
                <w:szCs w:val="22"/>
              </w:rPr>
              <w:t>-pension:</w:t>
            </w:r>
            <w:r w:rsidRPr="00281DE3">
              <w:rPr>
                <w:rFonts w:ascii="Arial Narrow" w:hAnsi="Arial Narrow"/>
                <w:sz w:val="22"/>
                <w:szCs w:val="22"/>
              </w:rPr>
              <w:t xml:space="preserve"> Der in den Erläuterungen hervorgehobene Umstand, wonach der künftige Gebührentarif eine degressive Formel sowie Mindest- und Höchstbeträge beinhalten soll, findet in den Rechtsgrundlagen selbst keine Erwähnung. Ausserdem wird davon gesprochen, dass die Aufsicht über die klassischen Stiftungen in der Finanzbuchhaltung der neuen Anstalt als eigene Sparte behandelt werden soll und für sich allein kostendeckend sein müsse. Auch hier fehlt jedoch das Prinzip dieses Verbots der Querfinanzierung zwischen den Einnahmen aus der Aufsichtstätigkeit über klassische Stiftungen, den Gebühreneinnahmen von SGE und übrigen Vorsorgeeinrichtungen in den rechtlichen Grundlagen.</w:t>
            </w:r>
            <w:r w:rsidR="000C3828" w:rsidRPr="00281DE3">
              <w:rPr>
                <w:rFonts w:ascii="Arial Narrow" w:hAnsi="Arial Narrow"/>
                <w:sz w:val="22"/>
                <w:szCs w:val="22"/>
              </w:rPr>
              <w:t xml:space="preserve"> </w:t>
            </w:r>
            <w:r w:rsidR="000C3828" w:rsidRPr="00281DE3">
              <w:rPr>
                <w:rFonts w:ascii="Arial Narrow" w:hAnsi="Arial Narrow"/>
                <w:b/>
                <w:bCs/>
                <w:sz w:val="22"/>
                <w:szCs w:val="22"/>
              </w:rPr>
              <w:t xml:space="preserve">Antrag: </w:t>
            </w:r>
            <w:r w:rsidR="000C3828" w:rsidRPr="00281DE3">
              <w:rPr>
                <w:rFonts w:ascii="Arial Narrow" w:hAnsi="Arial Narrow"/>
                <w:sz w:val="22"/>
                <w:szCs w:val="22"/>
              </w:rPr>
              <w:t xml:space="preserve">Es seien entsprechende Präzisierungen in Art. 18 der Vereinbarung hinsichtlich folgender Hauptpunkte vorzunehmen: </w:t>
            </w:r>
            <w:r w:rsidR="000C3828" w:rsidRPr="00281DE3">
              <w:rPr>
                <w:rFonts w:ascii="Arial Narrow" w:hAnsi="Arial Narrow"/>
                <w:b/>
                <w:bCs/>
                <w:sz w:val="22"/>
                <w:szCs w:val="22"/>
              </w:rPr>
              <w:t>1.</w:t>
            </w:r>
            <w:r w:rsidR="000C3828" w:rsidRPr="00281DE3">
              <w:rPr>
                <w:rFonts w:ascii="Arial Narrow" w:hAnsi="Arial Narrow"/>
                <w:sz w:val="22"/>
                <w:szCs w:val="22"/>
              </w:rPr>
              <w:t xml:space="preserve"> kostendeckende Aufsicht pro Modell der Vorsorgeeinrichtungen (SGE, übrige Vorsorgeeinrichtungen); </w:t>
            </w:r>
            <w:r w:rsidR="000C3828" w:rsidRPr="00281DE3">
              <w:rPr>
                <w:rFonts w:ascii="Arial Narrow" w:hAnsi="Arial Narrow"/>
                <w:b/>
                <w:bCs/>
                <w:sz w:val="22"/>
                <w:szCs w:val="22"/>
              </w:rPr>
              <w:t>2.</w:t>
            </w:r>
            <w:r w:rsidR="000C3828" w:rsidRPr="00281DE3">
              <w:rPr>
                <w:rFonts w:ascii="Arial Narrow" w:hAnsi="Arial Narrow"/>
                <w:sz w:val="22"/>
                <w:szCs w:val="22"/>
              </w:rPr>
              <w:t xml:space="preserve"> Verbot der Quersubventionierung zwischen SGE, übrigen Vorsorgeeinrichtungen und klassischen Stiftungen; </w:t>
            </w:r>
            <w:r w:rsidR="000C3828" w:rsidRPr="00281DE3">
              <w:rPr>
                <w:rFonts w:ascii="Arial Narrow" w:hAnsi="Arial Narrow"/>
                <w:b/>
                <w:bCs/>
                <w:sz w:val="22"/>
                <w:szCs w:val="22"/>
              </w:rPr>
              <w:t>3.</w:t>
            </w:r>
            <w:r w:rsidR="000C3828" w:rsidRPr="00281DE3">
              <w:rPr>
                <w:rFonts w:ascii="Arial Narrow" w:hAnsi="Arial Narrow"/>
                <w:sz w:val="22"/>
                <w:szCs w:val="22"/>
              </w:rPr>
              <w:t xml:space="preserve"> Degressiv ausgestaltete Gebührenskala mit einem Minimal- und Maximalbetrag. </w:t>
            </w:r>
          </w:p>
        </w:tc>
      </w:tr>
      <w:tr w:rsidR="00665E16" w:rsidRPr="00281DE3" w14:paraId="48BF2AD8" w14:textId="77777777" w:rsidTr="00281DE3">
        <w:tc>
          <w:tcPr>
            <w:cnfStyle w:val="001000000000" w:firstRow="0" w:lastRow="0" w:firstColumn="1" w:lastColumn="0" w:oddVBand="0" w:evenVBand="0" w:oddHBand="0" w:evenHBand="0" w:firstRowFirstColumn="0" w:firstRowLastColumn="0" w:lastRowFirstColumn="0" w:lastRowLastColumn="0"/>
            <w:tcW w:w="4536" w:type="dxa"/>
            <w:shd w:val="clear" w:color="auto" w:fill="auto"/>
            <w:tcMar>
              <w:top w:w="57" w:type="dxa"/>
            </w:tcMar>
          </w:tcPr>
          <w:p w14:paraId="5B355EBF" w14:textId="599A3DF8" w:rsidR="00665E16" w:rsidRPr="00281DE3" w:rsidRDefault="00665E16" w:rsidP="0037393E">
            <w:pPr>
              <w:pStyle w:val="Grundtext"/>
              <w:jc w:val="both"/>
              <w:rPr>
                <w:rFonts w:ascii="Arial Narrow" w:hAnsi="Arial Narrow"/>
                <w:sz w:val="22"/>
                <w:szCs w:val="22"/>
              </w:rPr>
            </w:pPr>
            <w:r w:rsidRPr="00281DE3">
              <w:rPr>
                <w:rFonts w:ascii="Arial Narrow" w:hAnsi="Arial Narrow"/>
                <w:sz w:val="22"/>
                <w:szCs w:val="22"/>
                <w:vertAlign w:val="superscript"/>
              </w:rPr>
              <w:t>1</w:t>
            </w:r>
            <w:r w:rsidRPr="00281DE3">
              <w:rPr>
                <w:rFonts w:ascii="Arial Narrow" w:eastAsia="Arial Unicode MS" w:hAnsi="Arial Narrow" w:cs="Arial Unicode MS"/>
                <w:sz w:val="22"/>
                <w:szCs w:val="22"/>
                <w:vertAlign w:val="superscript"/>
              </w:rPr>
              <w:t xml:space="preserve"> </w:t>
            </w:r>
            <w:r w:rsidRPr="00281DE3">
              <w:rPr>
                <w:rFonts w:ascii="Arial Narrow" w:eastAsia="Arial Unicode MS" w:hAnsi="Arial Narrow" w:cs="Arial Unicode MS"/>
                <w:b/>
                <w:bCs/>
                <w:sz w:val="22"/>
                <w:szCs w:val="22"/>
              </w:rPr>
              <w:t>Die Anstalt deckt ihren Finanzbedarf durch kostendeckende Gebühren.</w:t>
            </w:r>
          </w:p>
        </w:tc>
        <w:tc>
          <w:tcPr>
            <w:tcW w:w="10773" w:type="dxa"/>
            <w:shd w:val="clear" w:color="auto" w:fill="auto"/>
            <w:tcMar>
              <w:top w:w="57" w:type="dxa"/>
            </w:tcMar>
          </w:tcPr>
          <w:p w14:paraId="77AA6D9B" w14:textId="77777777" w:rsidR="00665E16" w:rsidRPr="00281DE3" w:rsidRDefault="00777FC0"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281DE3">
              <w:rPr>
                <w:rFonts w:ascii="Arial Narrow" w:hAnsi="Arial Narrow"/>
                <w:b/>
                <w:bCs/>
                <w:sz w:val="22"/>
                <w:szCs w:val="22"/>
              </w:rPr>
              <w:t>Preisüberwachung (PUE):</w:t>
            </w:r>
            <w:r w:rsidRPr="00281DE3">
              <w:rPr>
                <w:rFonts w:ascii="Arial Narrow" w:hAnsi="Arial Narrow"/>
                <w:sz w:val="22"/>
                <w:szCs w:val="22"/>
              </w:rPr>
              <w:t xml:space="preserve"> Beantragt die Erweiterung von Abs. 1, um eine </w:t>
            </w:r>
            <w:proofErr w:type="spellStart"/>
            <w:r w:rsidRPr="00281DE3">
              <w:rPr>
                <w:rFonts w:ascii="Arial Narrow" w:hAnsi="Arial Narrow"/>
                <w:sz w:val="22"/>
                <w:szCs w:val="22"/>
              </w:rPr>
              <w:t>Zielnorm</w:t>
            </w:r>
            <w:proofErr w:type="spellEnd"/>
            <w:r w:rsidRPr="00281DE3">
              <w:rPr>
                <w:rFonts w:ascii="Arial Narrow" w:hAnsi="Arial Narrow"/>
                <w:sz w:val="22"/>
                <w:szCs w:val="22"/>
              </w:rPr>
              <w:t xml:space="preserve"> zu fixieren: «</w:t>
            </w:r>
            <w:r w:rsidRPr="00281DE3">
              <w:rPr>
                <w:rFonts w:ascii="Arial Narrow" w:hAnsi="Arial Narrow"/>
                <w:sz w:val="22"/>
                <w:szCs w:val="22"/>
                <w:vertAlign w:val="superscript"/>
              </w:rPr>
              <w:t>1</w:t>
            </w:r>
            <w:r w:rsidRPr="00281DE3">
              <w:rPr>
                <w:rFonts w:ascii="Arial Narrow" w:eastAsia="Arial Unicode MS" w:hAnsi="Arial Narrow" w:cs="Arial Unicode MS"/>
                <w:sz w:val="22"/>
                <w:szCs w:val="22"/>
                <w:vertAlign w:val="superscript"/>
              </w:rPr>
              <w:t xml:space="preserve"> </w:t>
            </w:r>
            <w:r w:rsidRPr="00281DE3">
              <w:rPr>
                <w:rFonts w:ascii="Arial Narrow" w:eastAsia="Arial Unicode MS" w:hAnsi="Arial Narrow" w:cs="Arial Unicode MS"/>
                <w:sz w:val="22"/>
                <w:szCs w:val="22"/>
              </w:rPr>
              <w:t>Die Anstalt deckt ihren Finanzbedarf durch kostendeckende Gebühren</w:t>
            </w:r>
            <w:r w:rsidRPr="00281DE3">
              <w:rPr>
                <w:rFonts w:ascii="Arial Narrow" w:eastAsia="Arial Unicode MS" w:hAnsi="Arial Narrow" w:cs="Arial Unicode MS"/>
                <w:b/>
                <w:bCs/>
                <w:sz w:val="22"/>
                <w:szCs w:val="22"/>
              </w:rPr>
              <w:t>, bei wirtschaftlichem und effizientem Betrieb. Die Kostensituation hat mit anderen Anstalten im Bereich der BVG- und Stiftungsaufsicht standzuhalten.</w:t>
            </w:r>
            <w:r w:rsidRPr="00281DE3">
              <w:rPr>
                <w:rFonts w:ascii="Arial Narrow" w:hAnsi="Arial Narrow"/>
                <w:sz w:val="22"/>
                <w:szCs w:val="22"/>
              </w:rPr>
              <w:t>»</w:t>
            </w:r>
          </w:p>
          <w:p w14:paraId="244EFBAB" w14:textId="26CECA22" w:rsidR="004D4BCE" w:rsidRPr="00281DE3" w:rsidRDefault="004D4BCE" w:rsidP="0037393E">
            <w:pPr>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281DE3">
              <w:rPr>
                <w:rFonts w:ascii="Arial Narrow" w:hAnsi="Arial Narrow"/>
                <w:b/>
                <w:bCs/>
                <w:sz w:val="22"/>
                <w:szCs w:val="22"/>
              </w:rPr>
              <w:t>BVK:</w:t>
            </w:r>
            <w:r w:rsidRPr="00281DE3">
              <w:rPr>
                <w:rFonts w:ascii="Arial Narrow" w:hAnsi="Arial Narrow"/>
                <w:sz w:val="22"/>
                <w:szCs w:val="22"/>
              </w:rPr>
              <w:t xml:space="preserve"> </w:t>
            </w:r>
            <w:r w:rsidR="00543A66" w:rsidRPr="00281DE3">
              <w:rPr>
                <w:rFonts w:ascii="Arial Narrow" w:hAnsi="Arial Narrow"/>
                <w:sz w:val="22"/>
                <w:szCs w:val="22"/>
              </w:rPr>
              <w:t xml:space="preserve">Der Grundsatz, wonach die neue Anstalt ihren Finanzbedarf durch kostendeckende Gebühren deckt, sagt nichts darüber aus, dass der Bereich der klassischen Stiftungen für sich allein </w:t>
            </w:r>
            <w:proofErr w:type="gramStart"/>
            <w:r w:rsidR="00543A66" w:rsidRPr="00281DE3">
              <w:rPr>
                <w:rFonts w:ascii="Arial Narrow" w:hAnsi="Arial Narrow"/>
                <w:sz w:val="22"/>
                <w:szCs w:val="22"/>
              </w:rPr>
              <w:t>betrachtet</w:t>
            </w:r>
            <w:proofErr w:type="gramEnd"/>
            <w:r w:rsidR="00543A66" w:rsidRPr="00281DE3">
              <w:rPr>
                <w:rFonts w:ascii="Arial Narrow" w:hAnsi="Arial Narrow"/>
                <w:sz w:val="22"/>
                <w:szCs w:val="22"/>
              </w:rPr>
              <w:t xml:space="preserve"> kostendeckend sein muss. Das Verbot der Querfinanzierung des Bereichs der klassischen Stiftungen durch Gebühreneinnahmen aus dem Bereich BVG bedarf einer ausdrücklichen Verankerung auf Vereinbarungsstufe. Im Übrigen wäre eine ausdrückliche rechtstextliche Anforderung dahingehend wünschenswert, dass auch die BVG</w:t>
            </w:r>
            <w:r w:rsidR="00543A66" w:rsidRPr="00281DE3">
              <w:rPr>
                <w:rFonts w:ascii="Arial Narrow" w:hAnsi="Arial Narrow"/>
                <w:sz w:val="22"/>
                <w:szCs w:val="22"/>
              </w:rPr>
              <w:noBreakHyphen/>
              <w:t xml:space="preserve">Sparten </w:t>
            </w:r>
            <w:proofErr w:type="spellStart"/>
            <w:r w:rsidR="00543A66" w:rsidRPr="00281DE3">
              <w:rPr>
                <w:rFonts w:ascii="Arial Narrow" w:hAnsi="Arial Narrow"/>
                <w:sz w:val="22"/>
                <w:szCs w:val="22"/>
              </w:rPr>
              <w:t>Sammel</w:t>
            </w:r>
            <w:proofErr w:type="spellEnd"/>
            <w:r w:rsidR="00543A66" w:rsidRPr="00281DE3">
              <w:rPr>
                <w:rFonts w:ascii="Arial Narrow" w:hAnsi="Arial Narrow"/>
                <w:sz w:val="22"/>
                <w:szCs w:val="22"/>
              </w:rPr>
              <w:noBreakHyphen/>
              <w:t xml:space="preserve"> und Gemeinschaftseinrichtungen (SEGE) und übrige Vorsorgeeinrichtungen je für sich allein betrachtet </w:t>
            </w:r>
            <w:r w:rsidR="00543A66" w:rsidRPr="00281DE3">
              <w:rPr>
                <w:rFonts w:ascii="Arial Narrow" w:hAnsi="Arial Narrow"/>
                <w:sz w:val="22"/>
                <w:szCs w:val="22"/>
              </w:rPr>
              <w:lastRenderedPageBreak/>
              <w:t>kostendeckend sein sollten. Denn eine Querfinanzierung des Bereichs Vorsorgeeinrichtungen im Allgemeinen (betriebseigene Einrichtungen, Annexeinrichtungen und Wohlfahrtsfonds) durch Gebühreneinnahmen aus dem SEGE</w:t>
            </w:r>
            <w:r w:rsidR="00543A66" w:rsidRPr="00281DE3">
              <w:rPr>
                <w:rFonts w:ascii="Arial Narrow" w:hAnsi="Arial Narrow"/>
                <w:sz w:val="22"/>
                <w:szCs w:val="22"/>
              </w:rPr>
              <w:noBreakHyphen/>
              <w:t xml:space="preserve">Bereich sollen nicht erfolgen (und umgekehrt). </w:t>
            </w:r>
            <w:r w:rsidRPr="00281DE3">
              <w:rPr>
                <w:rFonts w:ascii="Arial Narrow" w:hAnsi="Arial Narrow"/>
                <w:b/>
                <w:bCs/>
                <w:sz w:val="22"/>
                <w:szCs w:val="22"/>
              </w:rPr>
              <w:t>Antrag:</w:t>
            </w:r>
            <w:r w:rsidRPr="00281DE3">
              <w:rPr>
                <w:rFonts w:ascii="Arial Narrow" w:hAnsi="Arial Narrow"/>
                <w:sz w:val="22"/>
                <w:szCs w:val="22"/>
              </w:rPr>
              <w:t xml:space="preserve"> Ergänzung des A</w:t>
            </w:r>
            <w:r w:rsidR="00543A66" w:rsidRPr="00281DE3">
              <w:rPr>
                <w:rFonts w:ascii="Arial Narrow" w:hAnsi="Arial Narrow"/>
                <w:sz w:val="22"/>
                <w:szCs w:val="22"/>
              </w:rPr>
              <w:t xml:space="preserve">bs.: </w:t>
            </w:r>
            <w:r w:rsidRPr="00281DE3">
              <w:rPr>
                <w:rFonts w:ascii="Arial Narrow" w:eastAsia="Arial Unicode MS" w:hAnsi="Arial Narrow" w:cs="Arial Unicode MS"/>
                <w:sz w:val="22"/>
                <w:szCs w:val="22"/>
              </w:rPr>
              <w:t xml:space="preserve">«Die Anstalt deckt ihren Finanzbedarf durch kostendeckende Gebühren. </w:t>
            </w:r>
            <w:r w:rsidRPr="00281DE3">
              <w:rPr>
                <w:rFonts w:ascii="Arial Narrow" w:hAnsi="Arial Narrow"/>
                <w:b/>
                <w:bCs/>
                <w:sz w:val="22"/>
                <w:szCs w:val="22"/>
                <w:u w:val="single"/>
              </w:rPr>
              <w:t xml:space="preserve">Die Sparten berufliche Vorsorge und klassische Stiftungen werden je kostendeckend geführt. Das Gleiche gilt in der Sparte berufliche Vorsorge für die Segmente </w:t>
            </w:r>
            <w:proofErr w:type="spellStart"/>
            <w:r w:rsidRPr="00281DE3">
              <w:rPr>
                <w:rFonts w:ascii="Arial Narrow" w:hAnsi="Arial Narrow"/>
                <w:b/>
                <w:bCs/>
                <w:sz w:val="22"/>
                <w:szCs w:val="22"/>
                <w:u w:val="single"/>
              </w:rPr>
              <w:t>Sammel</w:t>
            </w:r>
            <w:proofErr w:type="spellEnd"/>
            <w:r w:rsidRPr="00281DE3">
              <w:rPr>
                <w:rFonts w:ascii="Arial Narrow" w:hAnsi="Arial Narrow"/>
                <w:b/>
                <w:bCs/>
                <w:sz w:val="22"/>
                <w:szCs w:val="22"/>
                <w:u w:val="single"/>
              </w:rPr>
              <w:noBreakHyphen/>
              <w:t xml:space="preserve"> und Gemeinschaftseinrichtungen sowie übrige Vorsorgeeinrichtungen (einschliesslich Einrichtungen, die nach ihrem Zweck der beruflichen Vorsorge dienen). Eine Querfinanzierung über die Sparten und Segmente hinweg findet nicht statt.</w:t>
            </w:r>
            <w:r w:rsidRPr="00281DE3">
              <w:rPr>
                <w:rFonts w:ascii="Arial Narrow" w:hAnsi="Arial Narrow"/>
                <w:sz w:val="22"/>
                <w:szCs w:val="22"/>
              </w:rPr>
              <w:t>»</w:t>
            </w:r>
          </w:p>
          <w:p w14:paraId="2980AED0" w14:textId="264A9456" w:rsidR="00E95B1B" w:rsidRPr="00281DE3" w:rsidRDefault="00E95B1B" w:rsidP="0037393E">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szCs w:val="22"/>
              </w:rPr>
            </w:pPr>
            <w:r w:rsidRPr="00281DE3">
              <w:rPr>
                <w:rFonts w:ascii="Arial Narrow" w:hAnsi="Arial Narrow"/>
                <w:b/>
                <w:bCs/>
                <w:color w:val="auto"/>
                <w:sz w:val="22"/>
                <w:szCs w:val="22"/>
              </w:rPr>
              <w:t>PKZH:</w:t>
            </w:r>
            <w:r w:rsidRPr="00281DE3">
              <w:rPr>
                <w:rFonts w:ascii="Arial Narrow" w:hAnsi="Arial Narrow"/>
                <w:color w:val="auto"/>
                <w:sz w:val="22"/>
                <w:szCs w:val="22"/>
              </w:rPr>
              <w:t xml:space="preserve"> Im Detail unterscheiden sich die beiden bestehenden Gebührentarife der BVS und der OSTA. Die Grundlagen für einen einheitlichen und kostendeckenden Gebührentarif sind in der interkantonalen Vereinbarung genauer zu regeln, was jedoch nur ansatzweise gemacht wurde. </w:t>
            </w:r>
            <w:r w:rsidRPr="0037393E">
              <w:rPr>
                <w:rFonts w:ascii="Arial Narrow" w:hAnsi="Arial Narrow"/>
                <w:b/>
                <w:bCs/>
                <w:color w:val="auto"/>
                <w:sz w:val="22"/>
                <w:szCs w:val="22"/>
              </w:rPr>
              <w:t>Antrag:</w:t>
            </w:r>
            <w:r w:rsidRPr="00281DE3">
              <w:rPr>
                <w:rFonts w:ascii="Arial Narrow" w:hAnsi="Arial Narrow"/>
                <w:color w:val="auto"/>
                <w:sz w:val="22"/>
                <w:szCs w:val="22"/>
              </w:rPr>
              <w:t xml:space="preserve"> Eine präzisiere Regelung wäre wünschenswert. </w:t>
            </w:r>
          </w:p>
        </w:tc>
      </w:tr>
      <w:tr w:rsidR="00665E16" w:rsidRPr="00281DE3" w14:paraId="2CBFD50A" w14:textId="77777777" w:rsidTr="00281DE3">
        <w:tc>
          <w:tcPr>
            <w:cnfStyle w:val="001000000000" w:firstRow="0" w:lastRow="0" w:firstColumn="1" w:lastColumn="0" w:oddVBand="0" w:evenVBand="0" w:oddHBand="0" w:evenHBand="0" w:firstRowFirstColumn="0" w:firstRowLastColumn="0" w:lastRowFirstColumn="0" w:lastRowLastColumn="0"/>
            <w:tcW w:w="4536" w:type="dxa"/>
            <w:shd w:val="clear" w:color="auto" w:fill="auto"/>
            <w:tcMar>
              <w:top w:w="57" w:type="dxa"/>
            </w:tcMar>
          </w:tcPr>
          <w:p w14:paraId="19559FCE" w14:textId="0D483D6C" w:rsidR="00665E16" w:rsidRPr="00281DE3" w:rsidRDefault="00665E16" w:rsidP="00407F9A">
            <w:pPr>
              <w:pStyle w:val="Grundtext"/>
              <w:jc w:val="both"/>
              <w:rPr>
                <w:rFonts w:ascii="Arial Narrow" w:hAnsi="Arial Narrow"/>
                <w:sz w:val="22"/>
                <w:szCs w:val="22"/>
              </w:rPr>
            </w:pPr>
            <w:r w:rsidRPr="00281DE3">
              <w:rPr>
                <w:rFonts w:ascii="Arial Narrow" w:eastAsia="Arial Unicode MS" w:hAnsi="Arial Narrow" w:cs="Arial Unicode MS"/>
                <w:sz w:val="22"/>
                <w:szCs w:val="22"/>
                <w:vertAlign w:val="superscript"/>
              </w:rPr>
              <w:lastRenderedPageBreak/>
              <w:t>2</w:t>
            </w:r>
            <w:r w:rsidRPr="00281DE3">
              <w:rPr>
                <w:rFonts w:ascii="Arial Narrow" w:eastAsia="Arial Unicode MS" w:hAnsi="Arial Narrow" w:cs="Arial Unicode MS"/>
                <w:sz w:val="22"/>
                <w:szCs w:val="22"/>
              </w:rPr>
              <w:t xml:space="preserve"> </w:t>
            </w:r>
            <w:r w:rsidRPr="00281DE3">
              <w:rPr>
                <w:rFonts w:ascii="Arial Narrow" w:eastAsia="Arial Unicode MS" w:hAnsi="Arial Narrow" w:cs="Arial Unicode MS"/>
                <w:b/>
                <w:bCs/>
                <w:sz w:val="22"/>
                <w:szCs w:val="22"/>
                <w:u w:val="single"/>
              </w:rPr>
              <w:t>Sie</w:t>
            </w:r>
            <w:r w:rsidRPr="00281DE3">
              <w:rPr>
                <w:rFonts w:ascii="Arial Narrow" w:eastAsia="Arial Unicode MS" w:hAnsi="Arial Narrow" w:cs="Arial Unicode MS"/>
                <w:sz w:val="22"/>
                <w:szCs w:val="22"/>
              </w:rPr>
              <w:t xml:space="preserve"> erhebt folgende Gebühren:</w:t>
            </w:r>
          </w:p>
        </w:tc>
        <w:tc>
          <w:tcPr>
            <w:tcW w:w="10773" w:type="dxa"/>
            <w:shd w:val="clear" w:color="auto" w:fill="auto"/>
            <w:tcMar>
              <w:top w:w="57" w:type="dxa"/>
            </w:tcMar>
          </w:tcPr>
          <w:p w14:paraId="04E0523E" w14:textId="0A3AE235" w:rsidR="00665E16" w:rsidRPr="00281DE3" w:rsidRDefault="00662B8B"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281DE3">
              <w:rPr>
                <w:rFonts w:ascii="Arial Narrow" w:hAnsi="Arial Narrow"/>
                <w:b/>
                <w:bCs/>
                <w:sz w:val="22"/>
                <w:szCs w:val="22"/>
              </w:rPr>
              <w:t>BVK: Antrag:</w:t>
            </w:r>
            <w:r w:rsidRPr="00281DE3">
              <w:rPr>
                <w:rFonts w:ascii="Arial Narrow" w:hAnsi="Arial Narrow"/>
                <w:sz w:val="22"/>
                <w:szCs w:val="22"/>
              </w:rPr>
              <w:t xml:space="preserve"> «Die Anstalt» statt «Sie».</w:t>
            </w:r>
          </w:p>
        </w:tc>
      </w:tr>
      <w:tr w:rsidR="00665E16" w:rsidRPr="00281DE3" w14:paraId="474996BA" w14:textId="77777777" w:rsidTr="00281DE3">
        <w:tc>
          <w:tcPr>
            <w:cnfStyle w:val="001000000000" w:firstRow="0" w:lastRow="0" w:firstColumn="1" w:lastColumn="0" w:oddVBand="0" w:evenVBand="0" w:oddHBand="0" w:evenHBand="0" w:firstRowFirstColumn="0" w:firstRowLastColumn="0" w:lastRowFirstColumn="0" w:lastRowLastColumn="0"/>
            <w:tcW w:w="4536" w:type="dxa"/>
            <w:shd w:val="clear" w:color="auto" w:fill="auto"/>
            <w:tcMar>
              <w:top w:w="57" w:type="dxa"/>
            </w:tcMar>
          </w:tcPr>
          <w:p w14:paraId="2769020C" w14:textId="77777777" w:rsidR="00665E16" w:rsidRPr="00281DE3" w:rsidRDefault="00665E16" w:rsidP="00407F9A">
            <w:pPr>
              <w:numPr>
                <w:ilvl w:val="0"/>
                <w:numId w:val="20"/>
              </w:numPr>
              <w:spacing w:beforeLines="20" w:before="48" w:afterLines="20" w:after="48"/>
              <w:ind w:left="426" w:hanging="426"/>
              <w:jc w:val="both"/>
              <w:rPr>
                <w:rFonts w:ascii="Arial Narrow" w:hAnsi="Arial Narrow"/>
                <w:sz w:val="22"/>
              </w:rPr>
            </w:pPr>
            <w:r w:rsidRPr="00281DE3">
              <w:rPr>
                <w:rFonts w:ascii="Arial Narrow" w:hAnsi="Arial Narrow"/>
                <w:sz w:val="22"/>
              </w:rPr>
              <w:t>jährliche Aufsichtsgebühren;</w:t>
            </w:r>
          </w:p>
          <w:p w14:paraId="200AA6E2" w14:textId="2AF071F9" w:rsidR="00665E16" w:rsidRPr="00281DE3" w:rsidRDefault="00665E16" w:rsidP="00407F9A">
            <w:pPr>
              <w:pStyle w:val="Grundtext"/>
              <w:numPr>
                <w:ilvl w:val="0"/>
                <w:numId w:val="20"/>
              </w:numPr>
              <w:ind w:left="426" w:hanging="426"/>
              <w:jc w:val="both"/>
              <w:rPr>
                <w:rFonts w:ascii="Arial Narrow" w:eastAsiaTheme="minorHAnsi" w:hAnsi="Arial Narrow" w:cstheme="minorBidi"/>
                <w:color w:val="auto"/>
                <w:sz w:val="22"/>
              </w:rPr>
            </w:pPr>
            <w:r w:rsidRPr="00281DE3">
              <w:rPr>
                <w:rFonts w:ascii="Arial Narrow" w:eastAsiaTheme="minorHAnsi" w:hAnsi="Arial Narrow" w:cstheme="minorBidi"/>
                <w:color w:val="auto"/>
                <w:sz w:val="22"/>
              </w:rPr>
              <w:t>Gebühren für einzelne Prüfungen, Verfügungen und weitere Dienstleistungen.</w:t>
            </w:r>
          </w:p>
        </w:tc>
        <w:tc>
          <w:tcPr>
            <w:tcW w:w="10773" w:type="dxa"/>
            <w:shd w:val="clear" w:color="auto" w:fill="auto"/>
            <w:tcMar>
              <w:top w:w="57" w:type="dxa"/>
            </w:tcMar>
          </w:tcPr>
          <w:p w14:paraId="53B0F8E7" w14:textId="77777777" w:rsidR="00665E16" w:rsidRPr="00281DE3"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0397A5D7" w14:textId="77777777" w:rsidTr="00281DE3">
        <w:tc>
          <w:tcPr>
            <w:cnfStyle w:val="001000000000" w:firstRow="0" w:lastRow="0" w:firstColumn="1" w:lastColumn="0" w:oddVBand="0" w:evenVBand="0" w:oddHBand="0" w:evenHBand="0" w:firstRowFirstColumn="0" w:firstRowLastColumn="0" w:lastRowFirstColumn="0" w:lastRowLastColumn="0"/>
            <w:tcW w:w="4536" w:type="dxa"/>
            <w:shd w:val="clear" w:color="auto" w:fill="auto"/>
            <w:tcMar>
              <w:top w:w="57" w:type="dxa"/>
            </w:tcMar>
          </w:tcPr>
          <w:p w14:paraId="7A8BBD65" w14:textId="0E42C0E1" w:rsidR="00665E16" w:rsidRPr="00281DE3" w:rsidRDefault="00665E16" w:rsidP="00407F9A">
            <w:pPr>
              <w:pStyle w:val="Grundtext"/>
              <w:jc w:val="both"/>
              <w:rPr>
                <w:rFonts w:ascii="Arial Narrow" w:hAnsi="Arial Narrow"/>
                <w:sz w:val="22"/>
                <w:szCs w:val="22"/>
              </w:rPr>
            </w:pPr>
            <w:r w:rsidRPr="00281DE3">
              <w:rPr>
                <w:rFonts w:ascii="Arial Narrow" w:eastAsia="Arial Unicode MS" w:hAnsi="Arial Narrow" w:cs="Arial Unicode MS"/>
                <w:sz w:val="22"/>
                <w:szCs w:val="22"/>
                <w:vertAlign w:val="superscript"/>
              </w:rPr>
              <w:t>3</w:t>
            </w:r>
            <w:r w:rsidRPr="00281DE3">
              <w:rPr>
                <w:rFonts w:ascii="Arial Narrow" w:eastAsia="Arial Unicode MS" w:hAnsi="Arial Narrow" w:cs="Arial Unicode MS"/>
                <w:sz w:val="22"/>
                <w:szCs w:val="22"/>
              </w:rPr>
              <w:t xml:space="preserve"> Die jährliche Aufsichtsgebühr nach Abs. 2 lit. a bemisst sich nach der Bilanzsumme der beaufsichtigten </w:t>
            </w:r>
            <w:r w:rsidRPr="00281DE3">
              <w:rPr>
                <w:rFonts w:ascii="Arial Narrow" w:eastAsia="Arial Unicode MS" w:hAnsi="Arial Narrow" w:cs="Arial Unicode MS"/>
                <w:b/>
                <w:bCs/>
                <w:sz w:val="22"/>
                <w:szCs w:val="22"/>
                <w:u w:val="single"/>
              </w:rPr>
              <w:t>Einrichtung einschliesslich Rückkaufswerte. Dabei werden Tarife für Sammel- und Gemeinschaftseinrichtungen, für übrige Vorsorgeeinrichtungen (einschliesslich Einrichtungen, die nach ihrem Zweck der beruflichen Vorsorge dienen) und für klassische Stiftungen unterschieden.</w:t>
            </w:r>
          </w:p>
        </w:tc>
        <w:tc>
          <w:tcPr>
            <w:tcW w:w="10773" w:type="dxa"/>
            <w:shd w:val="clear" w:color="auto" w:fill="auto"/>
            <w:tcMar>
              <w:top w:w="57" w:type="dxa"/>
            </w:tcMar>
          </w:tcPr>
          <w:p w14:paraId="5DEDB723" w14:textId="676DA74B" w:rsidR="004D4BCE" w:rsidRPr="00675591" w:rsidRDefault="004D4BCE" w:rsidP="00407F9A">
            <w:pPr>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281DE3">
              <w:rPr>
                <w:rFonts w:ascii="Arial Narrow" w:hAnsi="Arial Narrow"/>
                <w:b/>
                <w:bCs/>
                <w:sz w:val="22"/>
                <w:szCs w:val="22"/>
              </w:rPr>
              <w:t>BVK:</w:t>
            </w:r>
            <w:r w:rsidRPr="00281DE3">
              <w:rPr>
                <w:rFonts w:ascii="Arial Narrow" w:hAnsi="Arial Narrow"/>
                <w:sz w:val="22"/>
                <w:szCs w:val="22"/>
              </w:rPr>
              <w:t xml:space="preserve"> </w:t>
            </w:r>
            <w:r w:rsidR="00675591" w:rsidRPr="00281DE3">
              <w:rPr>
                <w:rFonts w:ascii="Arial Narrow" w:hAnsi="Arial Narrow"/>
                <w:sz w:val="22"/>
                <w:szCs w:val="22"/>
              </w:rPr>
              <w:t>Vom</w:t>
            </w:r>
            <w:r w:rsidR="007A306A" w:rsidRPr="00281DE3">
              <w:rPr>
                <w:rFonts w:ascii="Arial Narrow" w:hAnsi="Arial Narrow"/>
                <w:sz w:val="22"/>
                <w:szCs w:val="22"/>
              </w:rPr>
              <w:t xml:space="preserve"> Konzentrationsprozess im Bereich der beruflichen Vorsorge </w:t>
            </w:r>
            <w:r w:rsidR="00675591" w:rsidRPr="00281DE3">
              <w:rPr>
                <w:rFonts w:ascii="Arial Narrow" w:hAnsi="Arial Narrow"/>
                <w:sz w:val="22"/>
                <w:szCs w:val="22"/>
              </w:rPr>
              <w:t xml:space="preserve">profitieren </w:t>
            </w:r>
            <w:r w:rsidR="007A306A" w:rsidRPr="00281DE3">
              <w:rPr>
                <w:rFonts w:ascii="Arial Narrow" w:hAnsi="Arial Narrow"/>
                <w:sz w:val="22"/>
                <w:szCs w:val="22"/>
              </w:rPr>
              <w:t xml:space="preserve">nicht alle </w:t>
            </w:r>
            <w:proofErr w:type="spellStart"/>
            <w:r w:rsidR="00675591" w:rsidRPr="00281DE3">
              <w:rPr>
                <w:rFonts w:ascii="Arial Narrow" w:hAnsi="Arial Narrow"/>
                <w:sz w:val="22"/>
                <w:szCs w:val="22"/>
              </w:rPr>
              <w:t>Sammel</w:t>
            </w:r>
            <w:proofErr w:type="spellEnd"/>
            <w:r w:rsidR="00675591" w:rsidRPr="00281DE3">
              <w:rPr>
                <w:rFonts w:ascii="Arial Narrow" w:hAnsi="Arial Narrow"/>
                <w:sz w:val="22"/>
                <w:szCs w:val="22"/>
              </w:rPr>
              <w:noBreakHyphen/>
              <w:t xml:space="preserve"> und Gemeinschaftseinrichtungen (SEGE)</w:t>
            </w:r>
            <w:r w:rsidR="007A306A" w:rsidRPr="00281DE3">
              <w:rPr>
                <w:rFonts w:ascii="Arial Narrow" w:hAnsi="Arial Narrow"/>
                <w:sz w:val="22"/>
                <w:szCs w:val="22"/>
              </w:rPr>
              <w:t xml:space="preserve"> gleichermassen</w:t>
            </w:r>
            <w:r w:rsidR="00675591" w:rsidRPr="00281DE3">
              <w:rPr>
                <w:rFonts w:ascii="Arial Narrow" w:hAnsi="Arial Narrow"/>
                <w:sz w:val="22"/>
                <w:szCs w:val="22"/>
              </w:rPr>
              <w:t xml:space="preserve">, sondern v.a. </w:t>
            </w:r>
            <w:r w:rsidR="007A306A" w:rsidRPr="00281DE3">
              <w:rPr>
                <w:rFonts w:ascii="Arial Narrow" w:hAnsi="Arial Narrow"/>
                <w:sz w:val="22"/>
                <w:szCs w:val="22"/>
              </w:rPr>
              <w:t xml:space="preserve">Einrichtungen mit vielschichtigen und hochkomplexen Risikostrukturen, wobei es sich sowohl um grössere als auch um mittelgrosse oder verhältnismässig kleine Einrichtungen handeln kann. </w:t>
            </w:r>
            <w:r w:rsidR="00675591" w:rsidRPr="00281DE3">
              <w:rPr>
                <w:rFonts w:ascii="Arial Narrow" w:hAnsi="Arial Narrow"/>
                <w:sz w:val="22"/>
                <w:szCs w:val="22"/>
              </w:rPr>
              <w:t>I</w:t>
            </w:r>
            <w:r w:rsidR="007A306A" w:rsidRPr="00281DE3">
              <w:rPr>
                <w:rFonts w:ascii="Arial Narrow" w:hAnsi="Arial Narrow"/>
                <w:sz w:val="22"/>
                <w:szCs w:val="22"/>
              </w:rPr>
              <w:t>n ihrer Eigenschaft als einfach strukturierte Gemeinschaftseinrichtung mit nur einer Risiko</w:t>
            </w:r>
            <w:r w:rsidR="007A306A" w:rsidRPr="00281DE3">
              <w:rPr>
                <w:rFonts w:ascii="Arial Narrow" w:hAnsi="Arial Narrow"/>
                <w:sz w:val="22"/>
                <w:szCs w:val="22"/>
              </w:rPr>
              <w:noBreakHyphen/>
              <w:t xml:space="preserve"> und </w:t>
            </w:r>
            <w:proofErr w:type="spellStart"/>
            <w:r w:rsidR="007A306A" w:rsidRPr="00281DE3">
              <w:rPr>
                <w:rFonts w:ascii="Arial Narrow" w:hAnsi="Arial Narrow"/>
                <w:sz w:val="22"/>
                <w:szCs w:val="22"/>
              </w:rPr>
              <w:t>Entscheidebene</w:t>
            </w:r>
            <w:proofErr w:type="spellEnd"/>
            <w:r w:rsidR="007A306A" w:rsidRPr="00281DE3">
              <w:rPr>
                <w:rFonts w:ascii="Arial Narrow" w:hAnsi="Arial Narrow"/>
                <w:sz w:val="22"/>
                <w:szCs w:val="22"/>
              </w:rPr>
              <w:t xml:space="preserve"> </w:t>
            </w:r>
            <w:r w:rsidR="00675591" w:rsidRPr="00281DE3">
              <w:rPr>
                <w:rFonts w:ascii="Arial Narrow" w:hAnsi="Arial Narrow"/>
                <w:sz w:val="22"/>
                <w:szCs w:val="22"/>
              </w:rPr>
              <w:t xml:space="preserve">ist der BVK </w:t>
            </w:r>
            <w:r w:rsidR="007A306A" w:rsidRPr="00281DE3">
              <w:rPr>
                <w:rFonts w:ascii="Arial Narrow" w:hAnsi="Arial Narrow"/>
                <w:sz w:val="22"/>
                <w:szCs w:val="22"/>
              </w:rPr>
              <w:t>nicht nachvollziehbar, dass für einfache wie auch für (hoch</w:t>
            </w:r>
            <w:proofErr w:type="gramStart"/>
            <w:r w:rsidR="007A306A" w:rsidRPr="00281DE3">
              <w:rPr>
                <w:rFonts w:ascii="Arial Narrow" w:hAnsi="Arial Narrow"/>
                <w:sz w:val="22"/>
                <w:szCs w:val="22"/>
              </w:rPr>
              <w:noBreakHyphen/>
              <w:t>)komplexe</w:t>
            </w:r>
            <w:proofErr w:type="gramEnd"/>
            <w:r w:rsidR="007A306A" w:rsidRPr="00281DE3">
              <w:rPr>
                <w:rFonts w:ascii="Arial Narrow" w:hAnsi="Arial Narrow"/>
                <w:sz w:val="22"/>
                <w:szCs w:val="22"/>
              </w:rPr>
              <w:t xml:space="preserve"> Einrichtungen durchwegs der gleiche (im Vergleich zu den übrigen Vorsorgeeinrichtungen höhere) Spartentarif für SEGE zur Anwendung kommen soll. Eine gebührenmässige Gleichsetzung von einfachen und (hoch</w:t>
            </w:r>
            <w:r w:rsidR="007A306A" w:rsidRPr="00281DE3">
              <w:rPr>
                <w:rFonts w:ascii="Arial Narrow" w:hAnsi="Arial Narrow"/>
                <w:sz w:val="22"/>
                <w:szCs w:val="22"/>
              </w:rPr>
              <w:noBreakHyphen/>
              <w:t>)</w:t>
            </w:r>
            <w:r w:rsidR="00675591" w:rsidRPr="00281DE3">
              <w:rPr>
                <w:rFonts w:ascii="Arial Narrow" w:hAnsi="Arial Narrow"/>
                <w:sz w:val="22"/>
                <w:szCs w:val="22"/>
              </w:rPr>
              <w:t xml:space="preserve"> </w:t>
            </w:r>
            <w:r w:rsidR="007A306A" w:rsidRPr="00281DE3">
              <w:rPr>
                <w:rFonts w:ascii="Arial Narrow" w:hAnsi="Arial Narrow"/>
                <w:sz w:val="22"/>
                <w:szCs w:val="22"/>
              </w:rPr>
              <w:t xml:space="preserve">komplexen SEGE im Rahmen einer </w:t>
            </w:r>
            <w:proofErr w:type="spellStart"/>
            <w:r w:rsidR="007A306A" w:rsidRPr="00281DE3">
              <w:rPr>
                <w:rFonts w:ascii="Arial Narrow" w:hAnsi="Arial Narrow"/>
                <w:sz w:val="22"/>
                <w:szCs w:val="22"/>
              </w:rPr>
              <w:t>deklariertermassen</w:t>
            </w:r>
            <w:proofErr w:type="spellEnd"/>
            <w:r w:rsidR="007A306A" w:rsidRPr="00281DE3">
              <w:rPr>
                <w:rFonts w:ascii="Arial Narrow" w:hAnsi="Arial Narrow"/>
                <w:sz w:val="22"/>
                <w:szCs w:val="22"/>
              </w:rPr>
              <w:t xml:space="preserve"> risikoorientierten Aufsicht wäre unsachlich und willkürlich. Mit der alleinigen Bezugnahme auf die Bilanzsumme (nach Art. 18 Abs. 2 lit. a und Abs. 3) </w:t>
            </w:r>
            <w:r w:rsidR="00675591" w:rsidRPr="00281DE3">
              <w:rPr>
                <w:rFonts w:ascii="Arial Narrow" w:hAnsi="Arial Narrow"/>
                <w:sz w:val="22"/>
                <w:szCs w:val="22"/>
              </w:rPr>
              <w:t xml:space="preserve">ohne die Risikostruktur zu beachten, </w:t>
            </w:r>
            <w:r w:rsidR="007A306A" w:rsidRPr="00281DE3">
              <w:rPr>
                <w:rFonts w:ascii="Arial Narrow" w:hAnsi="Arial Narrow"/>
                <w:sz w:val="22"/>
                <w:szCs w:val="22"/>
              </w:rPr>
              <w:t xml:space="preserve">wird der Risikoorientierung bei der Aufsichtstätigkeit </w:t>
            </w:r>
            <w:r w:rsidR="00675591" w:rsidRPr="00281DE3">
              <w:rPr>
                <w:rFonts w:ascii="Arial Narrow" w:hAnsi="Arial Narrow"/>
                <w:sz w:val="22"/>
                <w:szCs w:val="22"/>
              </w:rPr>
              <w:t xml:space="preserve">bei der tariflichen Segmentierung </w:t>
            </w:r>
            <w:r w:rsidR="007A306A" w:rsidRPr="00281DE3">
              <w:rPr>
                <w:rFonts w:ascii="Arial Narrow" w:hAnsi="Arial Narrow"/>
                <w:sz w:val="22"/>
                <w:szCs w:val="22"/>
              </w:rPr>
              <w:t>zu wenig Rechnung getragen. Anhand der Weisungen OAK BV W </w:t>
            </w:r>
            <w:r w:rsidR="007A306A" w:rsidRPr="00281DE3">
              <w:rPr>
                <w:rFonts w:ascii="Arial Narrow" w:hAnsi="Arial Narrow"/>
                <w:sz w:val="22"/>
                <w:szCs w:val="22"/>
              </w:rPr>
              <w:noBreakHyphen/>
              <w:t xml:space="preserve"> 01/2021 bzw. des sachbezüglichen (dynamischen) Formulars des Experten für berufliche Vorsorge (mit Bestätigung durch das oberste Organ) lassen sich die Anzahl der Risikostrukturmodelle sowie deren Komplexität ohne Weiteres pro SEGE beurteilen und bei der jährlichen Gebührenfestsetzung für die einzelne Einrichtung durch die Aufsichtsbehörde zwanglos miteinbeziehen. Eine Differenzierung nach Risikostrukturmodell sieht auch die revidierte und mit Weisungen OAK BV W – 03/2014 ab 1. Januar 2024 für verbindlich erklärte und folglich zwingend zu beachtende Fachrichtlinie FRP 7 der </w:t>
            </w:r>
            <w:proofErr w:type="gramStart"/>
            <w:r w:rsidR="007A306A" w:rsidRPr="00281DE3">
              <w:rPr>
                <w:rFonts w:ascii="Arial Narrow" w:hAnsi="Arial Narrow"/>
                <w:sz w:val="22"/>
                <w:szCs w:val="22"/>
              </w:rPr>
              <w:t>Schweizerischen</w:t>
            </w:r>
            <w:proofErr w:type="gramEnd"/>
            <w:r w:rsidR="007A306A" w:rsidRPr="00281DE3">
              <w:rPr>
                <w:rFonts w:ascii="Arial Narrow" w:hAnsi="Arial Narrow"/>
                <w:sz w:val="22"/>
                <w:szCs w:val="22"/>
              </w:rPr>
              <w:t xml:space="preserve"> Kammer der Pensionskassen</w:t>
            </w:r>
            <w:r w:rsidR="007A306A" w:rsidRPr="00281DE3">
              <w:rPr>
                <w:rFonts w:ascii="Arial Narrow" w:hAnsi="Arial Narrow"/>
                <w:sz w:val="22"/>
                <w:szCs w:val="22"/>
              </w:rPr>
              <w:noBreakHyphen/>
              <w:t xml:space="preserve">Experten vor. Während daraus für Gemeinschaftseinrichtungen und einfache Sammeleinrichtungen </w:t>
            </w:r>
            <w:r w:rsidR="00E569C6">
              <w:rPr>
                <w:rFonts w:ascii="Arial Narrow" w:hAnsi="Arial Narrow"/>
                <w:sz w:val="22"/>
                <w:szCs w:val="22"/>
              </w:rPr>
              <w:t>i.d.R.</w:t>
            </w:r>
            <w:r w:rsidR="007A306A" w:rsidRPr="00281DE3">
              <w:rPr>
                <w:rFonts w:ascii="Arial Narrow" w:hAnsi="Arial Narrow"/>
                <w:sz w:val="22"/>
                <w:szCs w:val="22"/>
              </w:rPr>
              <w:t xml:space="preserve"> nur ein geringer Zusatzaufwand resultiert, entsteht bei komplexen Sammeleinrichtungen ein erheblicher Zusatzaufwand (div. Risiken werden von unter</w:t>
            </w:r>
            <w:r w:rsidR="007A306A" w:rsidRPr="00281DE3">
              <w:rPr>
                <w:rFonts w:ascii="Arial Narrow" w:hAnsi="Arial Narrow"/>
                <w:sz w:val="22"/>
                <w:szCs w:val="22"/>
              </w:rPr>
              <w:lastRenderedPageBreak/>
              <w:t>schiedlichen Versichertenkollektiven getragen, sodass zusätzliche Prüfungen auf Ebene der einzelnen Solidargemeinschaften erfolgen müssen). Die Charakterisierung der jeweiligen SEGE reflektiert sich im jährlich zu erstellenden versicherungstechnischen Gutachten des Experten für berufliche Vorsorge, worauf bei der gebührenmässigen Triage und Tarifierung durch die Aufsichtsbehörde ebenfalls ohne Weiteres abgestellt werden kann.</w:t>
            </w:r>
            <w:r w:rsidR="00675591" w:rsidRPr="00281DE3">
              <w:rPr>
                <w:rFonts w:ascii="Arial Narrow" w:hAnsi="Arial Narrow"/>
                <w:sz w:val="22"/>
                <w:szCs w:val="22"/>
              </w:rPr>
              <w:t xml:space="preserve"> Abs.</w:t>
            </w:r>
            <w:r w:rsidR="00E569C6">
              <w:rPr>
                <w:rFonts w:ascii="Arial Narrow" w:hAnsi="Arial Narrow"/>
                <w:sz w:val="22"/>
                <w:szCs w:val="22"/>
              </w:rPr>
              <w:t> </w:t>
            </w:r>
            <w:r w:rsidR="00675591" w:rsidRPr="00281DE3">
              <w:rPr>
                <w:rFonts w:ascii="Arial Narrow" w:hAnsi="Arial Narrow"/>
                <w:sz w:val="22"/>
                <w:szCs w:val="22"/>
              </w:rPr>
              <w:t>3</w:t>
            </w:r>
            <w:r w:rsidR="00675591" w:rsidRPr="00281DE3">
              <w:rPr>
                <w:rFonts w:ascii="Arial Narrow" w:hAnsi="Arial Narrow"/>
                <w:i/>
                <w:iCs/>
                <w:sz w:val="22"/>
                <w:szCs w:val="22"/>
              </w:rPr>
              <w:t xml:space="preserve"> </w:t>
            </w:r>
            <w:r w:rsidR="007A306A" w:rsidRPr="00281DE3">
              <w:rPr>
                <w:rFonts w:ascii="Arial Narrow" w:hAnsi="Arial Narrow"/>
                <w:sz w:val="22"/>
                <w:szCs w:val="22"/>
              </w:rPr>
              <w:t xml:space="preserve">bedarf </w:t>
            </w:r>
            <w:r w:rsidR="00675591" w:rsidRPr="00281DE3">
              <w:rPr>
                <w:rFonts w:ascii="Arial Narrow" w:hAnsi="Arial Narrow"/>
                <w:sz w:val="22"/>
                <w:szCs w:val="22"/>
              </w:rPr>
              <w:t>deswegen</w:t>
            </w:r>
            <w:r w:rsidR="007A306A" w:rsidRPr="00281DE3">
              <w:rPr>
                <w:rFonts w:ascii="Arial Narrow" w:hAnsi="Arial Narrow"/>
                <w:sz w:val="22"/>
                <w:szCs w:val="22"/>
              </w:rPr>
              <w:t xml:space="preserve"> einer komplexitätsbezogenen Differenzierung und entsprechenden Präzisierung.</w:t>
            </w:r>
            <w:r w:rsidR="00E569C6">
              <w:rPr>
                <w:rFonts w:ascii="Arial Narrow" w:hAnsi="Arial Narrow"/>
                <w:sz w:val="22"/>
                <w:szCs w:val="22"/>
              </w:rPr>
              <w:t xml:space="preserve"> </w:t>
            </w:r>
            <w:r w:rsidR="007A306A" w:rsidRPr="00281DE3">
              <w:rPr>
                <w:rFonts w:ascii="Arial Narrow" w:hAnsi="Arial Narrow"/>
                <w:sz w:val="22"/>
                <w:szCs w:val="22"/>
              </w:rPr>
              <w:t>Der erläuternde Hinweis, wonach die sich nach der Bilanzsumme degressiv auszugestalten und v.a. mit einem Höchstbetrag versehen werden soll (Erläuterungen lit. G [Synopse] S. 17), findet im vorgelegten Rechtstext selbst keinen Niederschlag.</w:t>
            </w:r>
            <w:r w:rsidR="00675591" w:rsidRPr="00281DE3">
              <w:rPr>
                <w:rFonts w:ascii="Arial Narrow" w:hAnsi="Arial Narrow"/>
                <w:sz w:val="22"/>
                <w:szCs w:val="22"/>
              </w:rPr>
              <w:t xml:space="preserve"> </w:t>
            </w:r>
            <w:r w:rsidR="007A306A" w:rsidRPr="00281DE3">
              <w:rPr>
                <w:rFonts w:ascii="Arial Narrow" w:hAnsi="Arial Narrow"/>
                <w:sz w:val="22"/>
                <w:szCs w:val="22"/>
              </w:rPr>
              <w:t>Die entsprechenden Vorgaben sollten aus Sicht der BVK ausdrücklich auf Vereinbarungsstufe verankert werden.</w:t>
            </w:r>
            <w:r w:rsidR="00675591" w:rsidRPr="00281DE3">
              <w:rPr>
                <w:rFonts w:ascii="Arial Narrow" w:hAnsi="Arial Narrow"/>
                <w:sz w:val="22"/>
                <w:szCs w:val="22"/>
              </w:rPr>
              <w:t xml:space="preserve"> </w:t>
            </w:r>
            <w:r w:rsidRPr="00281DE3">
              <w:rPr>
                <w:rFonts w:ascii="Arial Narrow" w:hAnsi="Arial Narrow"/>
                <w:b/>
                <w:bCs/>
                <w:sz w:val="22"/>
                <w:szCs w:val="22"/>
              </w:rPr>
              <w:t>Antrag:</w:t>
            </w:r>
            <w:r w:rsidRPr="00281DE3">
              <w:rPr>
                <w:rFonts w:ascii="Arial Narrow" w:hAnsi="Arial Narrow"/>
                <w:sz w:val="22"/>
                <w:szCs w:val="22"/>
              </w:rPr>
              <w:t xml:space="preserve"> «</w:t>
            </w:r>
            <w:r w:rsidRPr="00281DE3">
              <w:rPr>
                <w:rFonts w:ascii="Arial Narrow" w:eastAsia="Arial Unicode MS" w:hAnsi="Arial Narrow" w:cs="Arial Unicode MS"/>
                <w:sz w:val="22"/>
                <w:szCs w:val="22"/>
                <w:vertAlign w:val="superscript"/>
              </w:rPr>
              <w:t>3</w:t>
            </w:r>
            <w:r w:rsidRPr="00281DE3">
              <w:rPr>
                <w:rFonts w:ascii="Arial Narrow" w:eastAsia="Arial Unicode MS" w:hAnsi="Arial Narrow" w:cs="Arial Unicode MS"/>
                <w:sz w:val="22"/>
                <w:szCs w:val="22"/>
              </w:rPr>
              <w:t xml:space="preserve"> Die jährliche Aufsichtsgebühr nach Abs. 2 lit. a bemisst sich nach der Bilanzsumme der beaufsichtigten Einrichtung </w:t>
            </w:r>
            <w:r w:rsidRPr="00281DE3">
              <w:rPr>
                <w:rFonts w:ascii="Arial Narrow" w:eastAsia="Arial Unicode MS" w:hAnsi="Arial Narrow" w:cs="Arial Unicode MS"/>
                <w:b/>
                <w:bCs/>
                <w:sz w:val="22"/>
                <w:szCs w:val="22"/>
                <w:u w:val="single"/>
              </w:rPr>
              <w:t>(</w:t>
            </w:r>
            <w:r w:rsidRPr="00281DE3">
              <w:rPr>
                <w:rFonts w:ascii="Arial Narrow" w:eastAsia="Arial Unicode MS" w:hAnsi="Arial Narrow" w:cs="Arial Unicode MS"/>
                <w:sz w:val="22"/>
                <w:szCs w:val="22"/>
              </w:rPr>
              <w:t>einschliesslich Rückkaufswerte</w:t>
            </w:r>
            <w:r w:rsidRPr="00281DE3">
              <w:rPr>
                <w:rFonts w:ascii="Arial Narrow" w:eastAsia="Arial Unicode MS" w:hAnsi="Arial Narrow" w:cs="Arial Unicode MS"/>
                <w:b/>
                <w:bCs/>
                <w:sz w:val="22"/>
                <w:szCs w:val="22"/>
                <w:u w:val="single"/>
              </w:rPr>
              <w:t>)</w:t>
            </w:r>
            <w:r w:rsidRPr="00281DE3">
              <w:rPr>
                <w:rFonts w:ascii="Arial Narrow" w:eastAsia="Arial Unicode MS" w:hAnsi="Arial Narrow" w:cs="Arial Unicode MS"/>
                <w:sz w:val="22"/>
                <w:szCs w:val="22"/>
              </w:rPr>
              <w:t xml:space="preserve">. </w:t>
            </w:r>
            <w:r w:rsidRPr="00281DE3">
              <w:rPr>
                <w:rFonts w:ascii="Arial Narrow" w:eastAsia="Arial Unicode MS" w:hAnsi="Arial Narrow" w:cs="Arial Unicode MS"/>
                <w:b/>
                <w:bCs/>
                <w:sz w:val="22"/>
                <w:szCs w:val="22"/>
                <w:u w:val="single"/>
              </w:rPr>
              <w:t>Die Gebührenskala wird degressiv ausgestaltet und mit einem Minimal- und Maximalbetrag versehen.</w:t>
            </w:r>
            <w:r w:rsidRPr="00281DE3">
              <w:rPr>
                <w:rFonts w:ascii="Arial Narrow" w:eastAsia="Arial Unicode MS" w:hAnsi="Arial Narrow" w:cs="Arial Unicode MS"/>
                <w:strike/>
                <w:sz w:val="22"/>
                <w:szCs w:val="22"/>
              </w:rPr>
              <w:t xml:space="preserve"> Dabei </w:t>
            </w:r>
            <w:r w:rsidRPr="00281DE3">
              <w:rPr>
                <w:rFonts w:ascii="Arial Narrow" w:eastAsia="Arial Unicode MS" w:hAnsi="Arial Narrow" w:cs="Arial Unicode MS"/>
                <w:b/>
                <w:bCs/>
                <w:sz w:val="22"/>
                <w:szCs w:val="22"/>
                <w:u w:val="single"/>
              </w:rPr>
              <w:t>Es</w:t>
            </w:r>
            <w:r w:rsidRPr="00281DE3">
              <w:rPr>
                <w:rFonts w:ascii="Arial Narrow" w:eastAsia="Arial Unicode MS" w:hAnsi="Arial Narrow" w:cs="Arial Unicode MS"/>
                <w:sz w:val="22"/>
                <w:szCs w:val="22"/>
              </w:rPr>
              <w:t xml:space="preserve"> werden Tarife für Sammel- und Gemeinschaftseinrichtungen, für übrige Vorsorgeeinrichtungen </w:t>
            </w:r>
            <w:r w:rsidRPr="00281DE3">
              <w:rPr>
                <w:rFonts w:ascii="Arial Narrow" w:eastAsia="Arial Unicode MS" w:hAnsi="Arial Narrow" w:cs="Arial Unicode MS"/>
                <w:strike/>
                <w:sz w:val="22"/>
                <w:szCs w:val="22"/>
              </w:rPr>
              <w:t>(einschliesslich Einrichtungen, die nach ihrem Zweck der beruflichen Vorsorge dienen)</w:t>
            </w:r>
            <w:r w:rsidRPr="00281DE3">
              <w:rPr>
                <w:rFonts w:ascii="Arial Narrow" w:eastAsia="Arial Unicode MS" w:hAnsi="Arial Narrow" w:cs="Arial Unicode MS"/>
                <w:sz w:val="22"/>
                <w:szCs w:val="22"/>
              </w:rPr>
              <w:t xml:space="preserve"> und für klassische Stiftungen unterschieden. </w:t>
            </w:r>
            <w:r w:rsidRPr="00281DE3">
              <w:rPr>
                <w:rFonts w:ascii="Arial Narrow" w:eastAsia="Arial Unicode MS" w:hAnsi="Arial Narrow" w:cs="Arial Unicode MS"/>
                <w:b/>
                <w:bCs/>
                <w:sz w:val="22"/>
                <w:szCs w:val="22"/>
                <w:u w:val="single"/>
              </w:rPr>
              <w:t xml:space="preserve">Innerhalb des Tarifs für Sammel- und Gemeinschaftseinrichtungen erfolgt eine Unterscheidung nach Massgabe der jeweiligen Komplexität der Einrichtung (Anzahl Risikostrukturmodelle, Risiko- und </w:t>
            </w:r>
            <w:proofErr w:type="spellStart"/>
            <w:r w:rsidRPr="00281DE3">
              <w:rPr>
                <w:rFonts w:ascii="Arial Narrow" w:eastAsia="Arial Unicode MS" w:hAnsi="Arial Narrow" w:cs="Arial Unicode MS"/>
                <w:b/>
                <w:bCs/>
                <w:sz w:val="22"/>
                <w:szCs w:val="22"/>
                <w:u w:val="single"/>
              </w:rPr>
              <w:t>Entscheidebenen</w:t>
            </w:r>
            <w:proofErr w:type="spellEnd"/>
            <w:r w:rsidRPr="00281DE3">
              <w:rPr>
                <w:rFonts w:ascii="Arial Narrow" w:eastAsia="Arial Unicode MS" w:hAnsi="Arial Narrow" w:cs="Arial Unicode MS"/>
                <w:b/>
                <w:bCs/>
                <w:sz w:val="22"/>
                <w:szCs w:val="22"/>
                <w:u w:val="single"/>
              </w:rPr>
              <w:t>).</w:t>
            </w:r>
            <w:r w:rsidRPr="00281DE3">
              <w:rPr>
                <w:rFonts w:ascii="Arial Narrow" w:hAnsi="Arial Narrow"/>
                <w:sz w:val="22"/>
                <w:szCs w:val="22"/>
              </w:rPr>
              <w:t>»</w:t>
            </w:r>
          </w:p>
        </w:tc>
      </w:tr>
      <w:tr w:rsidR="00665E16" w14:paraId="494E0687"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E307EED" w14:textId="31EE3C00" w:rsidR="00665E16" w:rsidRPr="002F679A" w:rsidRDefault="00665E16" w:rsidP="00407F9A">
            <w:pPr>
              <w:pStyle w:val="Grundtext"/>
              <w:jc w:val="both"/>
              <w:rPr>
                <w:rFonts w:ascii="Arial Narrow" w:hAnsi="Arial Narrow"/>
                <w:sz w:val="22"/>
                <w:szCs w:val="22"/>
              </w:rPr>
            </w:pPr>
            <w:r w:rsidRPr="00662B8B">
              <w:rPr>
                <w:rFonts w:ascii="Arial Narrow" w:eastAsia="Arial Unicode MS" w:hAnsi="Arial Narrow" w:cs="Arial Unicode MS"/>
                <w:b/>
                <w:bCs/>
                <w:sz w:val="22"/>
                <w:szCs w:val="22"/>
                <w:u w:val="single"/>
                <w:vertAlign w:val="superscript"/>
              </w:rPr>
              <w:lastRenderedPageBreak/>
              <w:t>4</w:t>
            </w:r>
            <w:r w:rsidRPr="00662B8B">
              <w:rPr>
                <w:rFonts w:ascii="Arial Narrow" w:eastAsia="Arial Unicode MS" w:hAnsi="Arial Narrow" w:cs="Arial Unicode MS"/>
                <w:b/>
                <w:bCs/>
                <w:sz w:val="22"/>
                <w:szCs w:val="22"/>
                <w:u w:val="single"/>
              </w:rPr>
              <w:t xml:space="preserve"> Gebühren</w:t>
            </w:r>
            <w:r w:rsidRPr="0099278A">
              <w:rPr>
                <w:rFonts w:ascii="Arial Narrow" w:eastAsia="Arial Unicode MS" w:hAnsi="Arial Narrow" w:cs="Arial Unicode MS"/>
                <w:sz w:val="22"/>
                <w:szCs w:val="22"/>
              </w:rPr>
              <w:t xml:space="preserve"> nach Abs. 2 lit. b bemessen sich innerhalb des von der Gebührenordnung vorgegebenen Rahmens nach Zeit- und Arbeitsaufwand.</w:t>
            </w:r>
          </w:p>
        </w:tc>
        <w:tc>
          <w:tcPr>
            <w:tcW w:w="10773" w:type="dxa"/>
            <w:tcMar>
              <w:top w:w="57" w:type="dxa"/>
            </w:tcMar>
          </w:tcPr>
          <w:p w14:paraId="65820D88" w14:textId="3098E364" w:rsidR="00665E16" w:rsidRPr="00675591" w:rsidRDefault="00662B8B"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sz w:val="22"/>
                <w:szCs w:val="22"/>
              </w:rPr>
              <w:t>BVK: Antrag: «</w:t>
            </w:r>
            <w:r w:rsidRPr="00675591">
              <w:rPr>
                <w:rFonts w:ascii="Arial Narrow" w:hAnsi="Arial Narrow"/>
                <w:sz w:val="22"/>
                <w:szCs w:val="22"/>
                <w:vertAlign w:val="superscript"/>
              </w:rPr>
              <w:t>4</w:t>
            </w:r>
            <w:r w:rsidRPr="00675591">
              <w:rPr>
                <w:rFonts w:ascii="Arial Narrow" w:hAnsi="Arial Narrow"/>
                <w:sz w:val="22"/>
                <w:szCs w:val="22"/>
              </w:rPr>
              <w:t xml:space="preserve"> </w:t>
            </w:r>
            <w:r w:rsidRPr="00675591">
              <w:rPr>
                <w:rFonts w:ascii="Arial Narrow" w:hAnsi="Arial Narrow"/>
                <w:b/>
                <w:bCs/>
                <w:sz w:val="22"/>
                <w:szCs w:val="22"/>
                <w:u w:val="single"/>
              </w:rPr>
              <w:t>Die</w:t>
            </w:r>
            <w:r w:rsidRPr="00675591">
              <w:rPr>
                <w:rFonts w:ascii="Arial Narrow" w:hAnsi="Arial Narrow"/>
                <w:sz w:val="22"/>
                <w:szCs w:val="22"/>
              </w:rPr>
              <w:t xml:space="preserve"> Gebühren». </w:t>
            </w:r>
          </w:p>
        </w:tc>
      </w:tr>
      <w:tr w:rsidR="00665E16" w14:paraId="7D2F3380"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42DAA4F" w14:textId="1B80A8B0" w:rsidR="00665E16" w:rsidRPr="002F679A" w:rsidRDefault="00665E16" w:rsidP="00407F9A">
            <w:pPr>
              <w:pStyle w:val="Grundtext"/>
              <w:jc w:val="both"/>
              <w:rPr>
                <w:rFonts w:ascii="Arial Narrow" w:hAnsi="Arial Narrow"/>
                <w:sz w:val="22"/>
                <w:szCs w:val="22"/>
              </w:rPr>
            </w:pPr>
            <w:r w:rsidRPr="0099278A">
              <w:rPr>
                <w:rFonts w:ascii="Arial Narrow" w:hAnsi="Arial Narrow"/>
                <w:i/>
                <w:sz w:val="22"/>
                <w:szCs w:val="22"/>
              </w:rPr>
              <w:t>Art. 19. Finanzplanung und Rechnungslegung</w:t>
            </w:r>
          </w:p>
        </w:tc>
        <w:tc>
          <w:tcPr>
            <w:tcW w:w="10773" w:type="dxa"/>
            <w:tcMar>
              <w:top w:w="57" w:type="dxa"/>
            </w:tcMar>
          </w:tcPr>
          <w:p w14:paraId="36EB552B"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2A751732"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61CBCF8" w14:textId="31D435DD" w:rsidR="00665E16" w:rsidRPr="002F679A" w:rsidRDefault="00665E16" w:rsidP="00407F9A">
            <w:pPr>
              <w:pStyle w:val="Grundtext"/>
              <w:jc w:val="both"/>
              <w:rPr>
                <w:rFonts w:ascii="Arial Narrow" w:hAnsi="Arial Narrow"/>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99278A">
              <w:rPr>
                <w:rFonts w:ascii="Arial Narrow" w:eastAsia="Arial Unicode MS" w:hAnsi="Arial Narrow" w:cs="Arial Unicode MS"/>
                <w:sz w:val="22"/>
                <w:szCs w:val="22"/>
              </w:rPr>
              <w:t>Die Anstalt wird nach kaufmännischen Grundsätzen geführt.</w:t>
            </w:r>
          </w:p>
        </w:tc>
        <w:tc>
          <w:tcPr>
            <w:tcW w:w="10773" w:type="dxa"/>
            <w:tcMar>
              <w:top w:w="57" w:type="dxa"/>
            </w:tcMar>
          </w:tcPr>
          <w:p w14:paraId="178A29DF"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1744B820"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49D5A5F" w14:textId="35233587" w:rsidR="00665E16" w:rsidRPr="002F679A" w:rsidRDefault="00665E16" w:rsidP="00407F9A">
            <w:pPr>
              <w:pStyle w:val="Grundtext"/>
              <w:jc w:val="both"/>
              <w:rPr>
                <w:rFonts w:ascii="Arial Narrow" w:hAnsi="Arial Narrow"/>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w:t>
            </w:r>
            <w:r w:rsidRPr="0099278A">
              <w:rPr>
                <w:rFonts w:ascii="Arial Narrow" w:eastAsia="Arial Unicode MS" w:hAnsi="Arial Narrow" w:cs="Arial Unicode MS"/>
                <w:sz w:val="22"/>
                <w:szCs w:val="22"/>
              </w:rPr>
              <w:t>Die Anstalt erstellt eine Finanzplanung, ein Budget und einen Geschäftsbericht. Sie führt eine Finanzbuchhaltung.</w:t>
            </w:r>
          </w:p>
        </w:tc>
        <w:tc>
          <w:tcPr>
            <w:tcW w:w="10773" w:type="dxa"/>
            <w:tcMar>
              <w:top w:w="57" w:type="dxa"/>
            </w:tcMar>
          </w:tcPr>
          <w:p w14:paraId="13A0B4CC"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E569C6" w14:paraId="0BE9D0BA"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D7882DE" w14:textId="22C95882" w:rsidR="00E569C6" w:rsidRPr="002F679A" w:rsidRDefault="00E569C6" w:rsidP="00407F9A">
            <w:pPr>
              <w:pStyle w:val="Grundtext"/>
              <w:jc w:val="both"/>
              <w:rPr>
                <w:rFonts w:ascii="Arial Narrow" w:hAnsi="Arial Narrow"/>
                <w:sz w:val="22"/>
                <w:szCs w:val="22"/>
              </w:rPr>
            </w:pPr>
            <w:r w:rsidRPr="0099278A">
              <w:rPr>
                <w:rFonts w:ascii="Arial Narrow" w:hAnsi="Arial Narrow"/>
                <w:i/>
                <w:sz w:val="22"/>
                <w:szCs w:val="22"/>
              </w:rPr>
              <w:t>Art. 20. Anfangsfinanzierung</w:t>
            </w:r>
          </w:p>
        </w:tc>
        <w:tc>
          <w:tcPr>
            <w:tcW w:w="10773" w:type="dxa"/>
            <w:vMerge w:val="restart"/>
            <w:tcMar>
              <w:top w:w="57" w:type="dxa"/>
            </w:tcMar>
          </w:tcPr>
          <w:p w14:paraId="534151BE" w14:textId="3273D699" w:rsidR="00E569C6" w:rsidRPr="00675591" w:rsidRDefault="00E569C6" w:rsidP="00407F9A">
            <w:pPr>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TI:</w:t>
            </w:r>
            <w:r w:rsidRPr="00675591">
              <w:rPr>
                <w:rFonts w:ascii="Arial Narrow" w:hAnsi="Arial Narrow"/>
                <w:sz w:val="22"/>
                <w:szCs w:val="22"/>
              </w:rPr>
              <w:t xml:space="preserve"> Gemäss Art. 20 besteht das Anfangskapital der neuen Aufsichtsbehörde aus dem von den beiden bisherigen Anstalten eingebrachten Eigenkapital. Per 31. Dezember 2022 betrug das Vermögen der Ostschweizer BVG- und Stiftungsaufsicht gemäss letztem Geschäftsbericht 3'583'000 Franken; das Total der im Berichtsjahr eingenommenen Gebühren belief sich auf 2'178'000 Franken.  </w:t>
            </w:r>
          </w:p>
        </w:tc>
      </w:tr>
      <w:tr w:rsidR="00E569C6" w14:paraId="34BFAE8D"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4DC208B" w14:textId="21552C40" w:rsidR="00E569C6" w:rsidRPr="002F679A" w:rsidRDefault="00E569C6" w:rsidP="00407F9A">
            <w:pPr>
              <w:pStyle w:val="Grundtext"/>
              <w:jc w:val="both"/>
              <w:rPr>
                <w:rFonts w:ascii="Arial Narrow" w:hAnsi="Arial Narrow"/>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99278A">
              <w:rPr>
                <w:rFonts w:ascii="Arial Narrow" w:eastAsia="Arial Unicode MS" w:hAnsi="Arial Narrow" w:cs="Arial Unicode MS"/>
                <w:sz w:val="22"/>
                <w:szCs w:val="22"/>
              </w:rPr>
              <w:t>Das Anfangskapital der Anstalt besteht aus dem von den beiden Anstalten BVG- und Stiftungsaufsicht des Kantons Zürich und Ostschweizer BVG- und Stiftungsaufsicht eingebrachten Eigenkapital.</w:t>
            </w:r>
          </w:p>
        </w:tc>
        <w:tc>
          <w:tcPr>
            <w:tcW w:w="10773" w:type="dxa"/>
            <w:vMerge/>
            <w:tcMar>
              <w:top w:w="57" w:type="dxa"/>
            </w:tcMar>
          </w:tcPr>
          <w:p w14:paraId="5BD92725" w14:textId="40DE7D25" w:rsidR="00E569C6" w:rsidRPr="00675591" w:rsidRDefault="00E569C6" w:rsidP="00407F9A">
            <w:pPr>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7AFAFDDC"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669DEEE" w14:textId="5B8F4F7E" w:rsidR="00665E16" w:rsidRPr="002F679A" w:rsidRDefault="00665E16" w:rsidP="00407F9A">
            <w:pPr>
              <w:pStyle w:val="Grundtext"/>
              <w:jc w:val="both"/>
              <w:rPr>
                <w:rFonts w:ascii="Arial Narrow" w:hAnsi="Arial Narrow"/>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w:t>
            </w:r>
            <w:r w:rsidRPr="0099278A">
              <w:rPr>
                <w:rFonts w:ascii="Arial Narrow" w:eastAsia="Arial Unicode MS" w:hAnsi="Arial Narrow" w:cs="Arial Unicode MS"/>
                <w:sz w:val="22"/>
                <w:szCs w:val="22"/>
              </w:rPr>
              <w:t xml:space="preserve">Zur jederzeitigen Sicherstellung der Zahlungsfähigkeit können die Vereinbarungskantone der Anstalt auf </w:t>
            </w:r>
            <w:r w:rsidRPr="0099278A">
              <w:rPr>
                <w:rFonts w:ascii="Arial Narrow" w:eastAsia="Arial Unicode MS" w:hAnsi="Arial Narrow" w:cs="Arial Unicode MS"/>
                <w:sz w:val="22"/>
                <w:szCs w:val="22"/>
              </w:rPr>
              <w:lastRenderedPageBreak/>
              <w:t>deren Antrag ein Darlehen zu den Selbstkosten gewähren.</w:t>
            </w:r>
          </w:p>
        </w:tc>
        <w:tc>
          <w:tcPr>
            <w:tcW w:w="10773" w:type="dxa"/>
            <w:tcMar>
              <w:top w:w="57" w:type="dxa"/>
            </w:tcMar>
          </w:tcPr>
          <w:p w14:paraId="2699F28E" w14:textId="1A23FE80" w:rsidR="00665E16" w:rsidRPr="00675591" w:rsidRDefault="00E95B1B" w:rsidP="00407F9A">
            <w:pPr>
              <w:pStyle w:val="GDFliess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lastRenderedPageBreak/>
              <w:t>PKZH:</w:t>
            </w:r>
            <w:r w:rsidRPr="00675591">
              <w:rPr>
                <w:rFonts w:ascii="Arial Narrow" w:hAnsi="Arial Narrow"/>
                <w:sz w:val="22"/>
                <w:szCs w:val="22"/>
              </w:rPr>
              <w:t xml:space="preserve"> Eine Anschubfinanzierung oder zumindest ein Darlehen der Vereinbarungskantone könnte zumindest teilweise dem konstant hohen Druck auf die Gebühren abhelfen. Ein Darlehen </w:t>
            </w:r>
            <w:r w:rsidR="00E569C6">
              <w:rPr>
                <w:rFonts w:ascii="Arial Narrow" w:hAnsi="Arial Narrow"/>
                <w:sz w:val="22"/>
                <w:szCs w:val="22"/>
              </w:rPr>
              <w:t xml:space="preserve">ist </w:t>
            </w:r>
            <w:r w:rsidRPr="00675591">
              <w:rPr>
                <w:rFonts w:ascii="Arial Narrow" w:hAnsi="Arial Narrow"/>
                <w:sz w:val="22"/>
                <w:szCs w:val="22"/>
              </w:rPr>
              <w:t xml:space="preserve">in Art. 20 Abs. 2 zwar vorgesehen, jedoch nur als Kann-Vorschrift und </w:t>
            </w:r>
            <w:r w:rsidRPr="00675591">
              <w:rPr>
                <w:rFonts w:ascii="Arial Narrow" w:hAnsi="Arial Narrow"/>
                <w:sz w:val="22"/>
                <w:szCs w:val="22"/>
              </w:rPr>
              <w:lastRenderedPageBreak/>
              <w:t xml:space="preserve">gemäss Erläuterungen für den Fall, dass die Anstalt in der Anfangszeit über keinen rechtskräftigen Gebührentarif verfügt. </w:t>
            </w:r>
            <w:r w:rsidRPr="00675591">
              <w:rPr>
                <w:rFonts w:ascii="Arial Narrow" w:hAnsi="Arial Narrow"/>
                <w:b/>
                <w:bCs/>
                <w:sz w:val="22"/>
                <w:szCs w:val="22"/>
              </w:rPr>
              <w:t>Antrag:</w:t>
            </w:r>
            <w:r w:rsidRPr="00675591">
              <w:rPr>
                <w:rFonts w:ascii="Arial Narrow" w:hAnsi="Arial Narrow"/>
                <w:sz w:val="22"/>
                <w:szCs w:val="22"/>
              </w:rPr>
              <w:t xml:space="preserve"> Eine Verpflichtung würde hier die nötige finanzielle Sicherheit bieten.</w:t>
            </w:r>
          </w:p>
        </w:tc>
      </w:tr>
      <w:tr w:rsidR="00665E16" w14:paraId="583E970D"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FE6C7E7" w14:textId="23E9701D" w:rsidR="00665E16" w:rsidRPr="002F679A" w:rsidRDefault="00665E16" w:rsidP="00407F9A">
            <w:pPr>
              <w:pStyle w:val="Grundtext"/>
              <w:jc w:val="both"/>
              <w:rPr>
                <w:rFonts w:ascii="Arial Narrow" w:hAnsi="Arial Narrow"/>
                <w:sz w:val="22"/>
                <w:szCs w:val="22"/>
              </w:rPr>
            </w:pPr>
            <w:r w:rsidRPr="00B21CFD">
              <w:rPr>
                <w:rFonts w:ascii="Arial Narrow" w:eastAsia="Arial Unicode MS" w:hAnsi="Arial Narrow" w:cs="Arial Unicode MS"/>
                <w:sz w:val="22"/>
                <w:szCs w:val="22"/>
                <w:vertAlign w:val="superscript"/>
              </w:rPr>
              <w:lastRenderedPageBreak/>
              <w:t>3</w:t>
            </w:r>
            <w:r w:rsidRPr="0099278A">
              <w:rPr>
                <w:rFonts w:ascii="Arial Narrow" w:eastAsia="Arial Unicode MS" w:hAnsi="Arial Narrow" w:cs="Arial Unicode MS"/>
                <w:sz w:val="22"/>
                <w:szCs w:val="22"/>
              </w:rPr>
              <w:t xml:space="preserve"> Die Anstalt kann das Darlehen jederzeit teilweise oder ganz zurückzahlen.</w:t>
            </w:r>
          </w:p>
        </w:tc>
        <w:tc>
          <w:tcPr>
            <w:tcW w:w="10773" w:type="dxa"/>
            <w:tcMar>
              <w:top w:w="57" w:type="dxa"/>
            </w:tcMar>
          </w:tcPr>
          <w:p w14:paraId="238FA1CA"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E569C6" w14:paraId="2E3A693B"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4DC32BA" w14:textId="4D7ECC1F" w:rsidR="00E569C6" w:rsidRPr="002F679A" w:rsidRDefault="00E569C6" w:rsidP="00407F9A">
            <w:pPr>
              <w:pStyle w:val="Grundtext"/>
              <w:jc w:val="both"/>
              <w:rPr>
                <w:rFonts w:ascii="Arial Narrow" w:hAnsi="Arial Narrow"/>
                <w:sz w:val="22"/>
                <w:szCs w:val="22"/>
              </w:rPr>
            </w:pPr>
            <w:r w:rsidRPr="0099278A">
              <w:rPr>
                <w:rFonts w:ascii="Arial Narrow" w:hAnsi="Arial Narrow"/>
                <w:i/>
                <w:sz w:val="22"/>
                <w:szCs w:val="22"/>
              </w:rPr>
              <w:t>Art. 21. Eigenkapital</w:t>
            </w:r>
          </w:p>
        </w:tc>
        <w:tc>
          <w:tcPr>
            <w:tcW w:w="10773" w:type="dxa"/>
            <w:vMerge w:val="restart"/>
            <w:tcMar>
              <w:top w:w="57" w:type="dxa"/>
            </w:tcMar>
          </w:tcPr>
          <w:p w14:paraId="0B810AC0" w14:textId="77777777" w:rsidR="00E569C6" w:rsidRPr="00675591" w:rsidRDefault="00E569C6" w:rsidP="00407F9A">
            <w:pPr>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 xml:space="preserve">TI: </w:t>
            </w:r>
            <w:r w:rsidRPr="00675591">
              <w:rPr>
                <w:rFonts w:ascii="Arial Narrow" w:hAnsi="Arial Narrow"/>
                <w:sz w:val="22"/>
                <w:szCs w:val="22"/>
              </w:rPr>
              <w:t>Diese Bestimmung ist zu begrüssen, da sie –</w:t>
            </w:r>
            <w:r>
              <w:rPr>
                <w:rFonts w:ascii="Arial Narrow" w:hAnsi="Arial Narrow"/>
                <w:sz w:val="22"/>
                <w:szCs w:val="22"/>
              </w:rPr>
              <w:t xml:space="preserve"> </w:t>
            </w:r>
            <w:r w:rsidRPr="00675591">
              <w:rPr>
                <w:rFonts w:ascii="Arial Narrow" w:hAnsi="Arial Narrow"/>
                <w:sz w:val="22"/>
                <w:szCs w:val="22"/>
              </w:rPr>
              <w:t xml:space="preserve">unter Berücksichtigung des Grundsatzes, dass das Eigenkapital des neuen Unternehmens in einer Bandbreite zwischen 80 % und 120 % der jährlichen Ausgaben der Aufsichtsbehörde liegen muss – einen Mechanismus der automatischen Anpassung durch Indexierung (nach oben oder unten) der erhobenen Gebühren einführt, wenn das prozentuale Ziel über- oder unterschritten wird. Dies entspricht dem Grundsatz der vorsichtigen Haushaltsführung.  </w:t>
            </w:r>
          </w:p>
          <w:p w14:paraId="0E92BBC7" w14:textId="50121B06" w:rsidR="00E569C6" w:rsidRPr="00675591" w:rsidRDefault="00E569C6" w:rsidP="00407F9A">
            <w:pPr>
              <w:pStyle w:val="GDFliess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PKZH:</w:t>
            </w:r>
            <w:r w:rsidRPr="00675591">
              <w:rPr>
                <w:rFonts w:ascii="Arial Narrow" w:hAnsi="Arial Narrow"/>
                <w:sz w:val="22"/>
                <w:szCs w:val="22"/>
              </w:rPr>
              <w:t xml:space="preserve"> Die BVS habe ihre Kosten in den vergangenen Jahren nur knapp decken und zum Teil nur dank Einnahmen aus den Infoveranstaltungen ein negatives Jahresergebnis vermeiden können. Das angestrebte Ziel, das Eigenkapital bis zur geforderten Grösse aufzubauen, ha</w:t>
            </w:r>
            <w:r>
              <w:rPr>
                <w:rFonts w:ascii="Arial Narrow" w:hAnsi="Arial Narrow"/>
                <w:sz w:val="22"/>
                <w:szCs w:val="22"/>
              </w:rPr>
              <w:t>t s</w:t>
            </w:r>
            <w:r w:rsidRPr="00675591">
              <w:rPr>
                <w:rFonts w:ascii="Arial Narrow" w:hAnsi="Arial Narrow"/>
                <w:sz w:val="22"/>
                <w:szCs w:val="22"/>
              </w:rPr>
              <w:t>ie in den letzten 10 Jahren verfehlt. Es zeichne</w:t>
            </w:r>
            <w:r>
              <w:rPr>
                <w:rFonts w:ascii="Arial Narrow" w:hAnsi="Arial Narrow"/>
                <w:sz w:val="22"/>
                <w:szCs w:val="22"/>
              </w:rPr>
              <w:t>t</w:t>
            </w:r>
            <w:r w:rsidRPr="00675591">
              <w:rPr>
                <w:rFonts w:ascii="Arial Narrow" w:hAnsi="Arial Narrow"/>
                <w:sz w:val="22"/>
                <w:szCs w:val="22"/>
              </w:rPr>
              <w:t xml:space="preserve"> sich ab, dass der Aufbau des Eigenkapitals und die Deckung der laufenden Kosten auch in der neuen Anstalt zum zusätzlichen Kostenfaktor für die beaufsichtigten Einrichtungen </w:t>
            </w:r>
            <w:r>
              <w:rPr>
                <w:rFonts w:ascii="Arial Narrow" w:hAnsi="Arial Narrow"/>
                <w:sz w:val="22"/>
                <w:szCs w:val="22"/>
              </w:rPr>
              <w:t>wird</w:t>
            </w:r>
            <w:r w:rsidRPr="00675591">
              <w:rPr>
                <w:rFonts w:ascii="Arial Narrow" w:hAnsi="Arial Narrow"/>
                <w:sz w:val="22"/>
                <w:szCs w:val="22"/>
              </w:rPr>
              <w:t xml:space="preserve">. Es soll sogar ein Mechanismus vorgesehen werden, welcher es der Anstalt ermöglicht, den Gebührentarif bei einer Unterschreitung des gesetzlich definierten Eigenkapitalkorridors automatisch zu erhöhen. </w:t>
            </w:r>
          </w:p>
        </w:tc>
      </w:tr>
      <w:tr w:rsidR="00E569C6" w14:paraId="6CA23B88"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7022C38" w14:textId="146994F6" w:rsidR="00E569C6" w:rsidRPr="002F679A" w:rsidRDefault="00E569C6" w:rsidP="00407F9A">
            <w:pPr>
              <w:pStyle w:val="Grundtext"/>
              <w:jc w:val="both"/>
              <w:rPr>
                <w:rFonts w:ascii="Arial Narrow" w:hAnsi="Arial Narrow"/>
                <w:sz w:val="22"/>
                <w:szCs w:val="22"/>
              </w:rPr>
            </w:pPr>
            <w:r w:rsidRPr="0099278A">
              <w:rPr>
                <w:rFonts w:ascii="Arial Narrow" w:eastAsia="Arial Unicode MS" w:hAnsi="Arial Narrow" w:cs="Arial Unicode MS"/>
                <w:sz w:val="22"/>
                <w:szCs w:val="22"/>
              </w:rPr>
              <w:t>Der Zielkorridor für das Eigenkapital beträgt 80% bis 120% des Jahresaufwands der Anstalt. Bei Über- oder Unterschreitung kommt eine Indexierung der Gebührentarife zur Anwendung. Der Verwaltungsrat ergreift die entsprechenden Massnahmen.</w:t>
            </w:r>
          </w:p>
        </w:tc>
        <w:tc>
          <w:tcPr>
            <w:tcW w:w="10773" w:type="dxa"/>
            <w:vMerge/>
            <w:tcMar>
              <w:top w:w="57" w:type="dxa"/>
            </w:tcMar>
          </w:tcPr>
          <w:p w14:paraId="596757DA" w14:textId="2592CAF6" w:rsidR="00E569C6" w:rsidRPr="00675591" w:rsidRDefault="00E569C6" w:rsidP="00407F9A">
            <w:pPr>
              <w:pStyle w:val="GDFliess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5BFE7434"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2C33BE10" w14:textId="318450B9" w:rsidR="00665E16" w:rsidRPr="002F679A" w:rsidRDefault="00665E16" w:rsidP="00407F9A">
            <w:pPr>
              <w:pStyle w:val="Grundtext"/>
              <w:jc w:val="both"/>
              <w:rPr>
                <w:rFonts w:ascii="Arial Narrow" w:hAnsi="Arial Narrow"/>
                <w:sz w:val="22"/>
                <w:szCs w:val="22"/>
              </w:rPr>
            </w:pPr>
            <w:r w:rsidRPr="0099278A">
              <w:rPr>
                <w:rFonts w:ascii="Arial Narrow" w:hAnsi="Arial Narrow"/>
                <w:i/>
                <w:sz w:val="22"/>
                <w:szCs w:val="22"/>
              </w:rPr>
              <w:t>Art. 22. Haftung</w:t>
            </w:r>
          </w:p>
        </w:tc>
        <w:tc>
          <w:tcPr>
            <w:tcW w:w="10773" w:type="dxa"/>
            <w:tcMar>
              <w:top w:w="57" w:type="dxa"/>
            </w:tcMar>
          </w:tcPr>
          <w:p w14:paraId="580F3F5B"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0EDC7895"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2D6BB20B" w14:textId="3C199B41" w:rsidR="00665E16" w:rsidRPr="002F679A" w:rsidRDefault="00665E16" w:rsidP="00407F9A">
            <w:pPr>
              <w:pStyle w:val="Grundtext"/>
              <w:jc w:val="both"/>
              <w:rPr>
                <w:rFonts w:ascii="Arial Narrow" w:hAnsi="Arial Narrow"/>
                <w:sz w:val="22"/>
                <w:szCs w:val="22"/>
              </w:rPr>
            </w:pPr>
            <w:r w:rsidRPr="0099278A">
              <w:rPr>
                <w:rFonts w:ascii="Arial Narrow" w:eastAsia="Arial Unicode MS" w:hAnsi="Arial Narrow" w:cs="Arial Unicode MS"/>
                <w:sz w:val="22"/>
                <w:szCs w:val="22"/>
              </w:rPr>
              <w:t>Die Anstalt haftet für ihre Verbindlichkeiten und für Schäden, die ihre Organe und ihre Angestellten in Ausübung ihrer amtlichen Tätigkeit Dritten widerrechtlich zufügen. Sie schliesst zu diesem Zweck eine Haftpflichtversicherung ab.</w:t>
            </w:r>
          </w:p>
        </w:tc>
        <w:tc>
          <w:tcPr>
            <w:tcW w:w="10773" w:type="dxa"/>
            <w:tcMar>
              <w:top w:w="57" w:type="dxa"/>
            </w:tcMar>
          </w:tcPr>
          <w:p w14:paraId="60399FE4" w14:textId="77777777" w:rsidR="00665E16" w:rsidRPr="00675591" w:rsidRDefault="00A40A9F"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GL:</w:t>
            </w:r>
            <w:r w:rsidRPr="00675591">
              <w:rPr>
                <w:rFonts w:ascii="Arial Narrow" w:hAnsi="Arial Narrow"/>
                <w:sz w:val="22"/>
                <w:szCs w:val="22"/>
              </w:rPr>
              <w:t xml:space="preserve"> Hebt Art. 22 bzgl. der Haftung hervor, mit dem Hinweis, dass zu diesem Zweck eine Haftpflichtversicherung abgeschlossen wird. </w:t>
            </w:r>
          </w:p>
          <w:p w14:paraId="179A2079" w14:textId="46AC548B" w:rsidR="004A04A8" w:rsidRPr="00675591" w:rsidRDefault="004A04A8"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TI:</w:t>
            </w:r>
            <w:r w:rsidRPr="00675591">
              <w:rPr>
                <w:rFonts w:ascii="Arial Narrow" w:hAnsi="Arial Narrow"/>
                <w:sz w:val="22"/>
                <w:szCs w:val="22"/>
              </w:rPr>
              <w:t xml:space="preserve"> Begrüsst, dass der Entwurf im Gegensatz zur geltenden Vereinbarung OSTA keine subsidiäre Haftung der Kantone für Schäden vorsieht, die von den Organen oder Angestellten der Aufsichtsbehörde in Ausübung ihrer amtlichen Tätigkeit verursacht werden.</w:t>
            </w:r>
          </w:p>
        </w:tc>
      </w:tr>
      <w:tr w:rsidR="00665E16" w14:paraId="66EB2AD6"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53C6748" w14:textId="3D65E27B" w:rsidR="00665E16" w:rsidRPr="002F679A" w:rsidRDefault="00665E16" w:rsidP="00407F9A">
            <w:pPr>
              <w:pStyle w:val="Grundtext"/>
              <w:jc w:val="both"/>
              <w:rPr>
                <w:rFonts w:ascii="Arial Narrow" w:hAnsi="Arial Narrow"/>
                <w:sz w:val="22"/>
                <w:szCs w:val="22"/>
              </w:rPr>
            </w:pPr>
            <w:r w:rsidRPr="0099278A">
              <w:rPr>
                <w:rFonts w:ascii="Arial Narrow" w:hAnsi="Arial Narrow"/>
                <w:i/>
                <w:sz w:val="22"/>
                <w:szCs w:val="22"/>
              </w:rPr>
              <w:t>Art. 23. Steuerbefreiung</w:t>
            </w:r>
          </w:p>
        </w:tc>
        <w:tc>
          <w:tcPr>
            <w:tcW w:w="10773" w:type="dxa"/>
            <w:tcMar>
              <w:top w:w="57" w:type="dxa"/>
            </w:tcMar>
          </w:tcPr>
          <w:p w14:paraId="59532CD1"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39DC6C9F"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D9AFABF" w14:textId="08AE68AC" w:rsidR="00665E16" w:rsidRPr="002F679A" w:rsidRDefault="00665E16" w:rsidP="00407F9A">
            <w:pPr>
              <w:pStyle w:val="Grundtext"/>
              <w:jc w:val="both"/>
              <w:rPr>
                <w:rFonts w:ascii="Arial Narrow" w:hAnsi="Arial Narrow"/>
                <w:sz w:val="22"/>
                <w:szCs w:val="22"/>
              </w:rPr>
            </w:pPr>
            <w:r w:rsidRPr="0099278A">
              <w:rPr>
                <w:rFonts w:ascii="Arial Narrow" w:eastAsia="Arial Unicode MS" w:hAnsi="Arial Narrow" w:cs="Arial Unicode MS"/>
                <w:sz w:val="22"/>
                <w:szCs w:val="22"/>
              </w:rPr>
              <w:t>Die Anstalt ist von allen Staats-, Bezirks- und Gemeindesteuern der Vereinbarungskantone befreit.</w:t>
            </w:r>
          </w:p>
        </w:tc>
        <w:tc>
          <w:tcPr>
            <w:tcW w:w="10773" w:type="dxa"/>
            <w:tcMar>
              <w:top w:w="57" w:type="dxa"/>
            </w:tcMar>
          </w:tcPr>
          <w:p w14:paraId="0D921FD8"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496EE77B"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780F468" w14:textId="25F235C0" w:rsidR="00665E16" w:rsidRPr="002F679A" w:rsidRDefault="00665E16" w:rsidP="00407F9A">
            <w:pPr>
              <w:pStyle w:val="Grundtext"/>
              <w:jc w:val="both"/>
              <w:rPr>
                <w:rFonts w:ascii="Arial Narrow" w:hAnsi="Arial Narrow"/>
                <w:sz w:val="22"/>
                <w:szCs w:val="22"/>
              </w:rPr>
            </w:pPr>
            <w:r>
              <w:rPr>
                <w:rFonts w:ascii="Arial Narrow" w:eastAsia="Arial Unicode MS" w:hAnsi="Arial Narrow" w:cs="Arial Unicode MS"/>
                <w:b/>
                <w:sz w:val="22"/>
                <w:szCs w:val="22"/>
              </w:rPr>
              <w:t>4</w:t>
            </w:r>
            <w:r w:rsidRPr="003C31BC">
              <w:rPr>
                <w:rFonts w:ascii="Arial Narrow" w:eastAsia="Arial Unicode MS" w:hAnsi="Arial Narrow" w:cs="Arial Unicode MS"/>
                <w:b/>
                <w:sz w:val="22"/>
                <w:szCs w:val="22"/>
              </w:rPr>
              <w:t>. Streiterledigung</w:t>
            </w:r>
          </w:p>
        </w:tc>
        <w:tc>
          <w:tcPr>
            <w:tcW w:w="10773" w:type="dxa"/>
            <w:tcMar>
              <w:top w:w="57" w:type="dxa"/>
            </w:tcMar>
          </w:tcPr>
          <w:p w14:paraId="792CDEDE"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1AFA44B9"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7EA2DC83" w14:textId="5804C11E" w:rsidR="00665E16" w:rsidRPr="002F679A" w:rsidRDefault="00665E16" w:rsidP="00407F9A">
            <w:pPr>
              <w:pStyle w:val="Grundtext"/>
              <w:jc w:val="both"/>
              <w:rPr>
                <w:rFonts w:ascii="Arial Narrow" w:hAnsi="Arial Narrow"/>
                <w:sz w:val="22"/>
                <w:szCs w:val="22"/>
              </w:rPr>
            </w:pPr>
            <w:r w:rsidRPr="0099278A">
              <w:rPr>
                <w:rFonts w:ascii="Arial Narrow" w:hAnsi="Arial Narrow"/>
                <w:i/>
                <w:sz w:val="22"/>
                <w:szCs w:val="22"/>
              </w:rPr>
              <w:t>Art. 24. Schiedsgericht</w:t>
            </w:r>
          </w:p>
        </w:tc>
        <w:tc>
          <w:tcPr>
            <w:tcW w:w="10773" w:type="dxa"/>
            <w:tcMar>
              <w:top w:w="57" w:type="dxa"/>
            </w:tcMar>
          </w:tcPr>
          <w:p w14:paraId="48F2858D"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32AA82FD"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676840B" w14:textId="497188D8" w:rsidR="00665E16" w:rsidRPr="002F679A" w:rsidRDefault="00665E16" w:rsidP="00407F9A">
            <w:pPr>
              <w:pStyle w:val="Grundtext"/>
              <w:jc w:val="both"/>
              <w:rPr>
                <w:rFonts w:ascii="Arial Narrow" w:hAnsi="Arial Narrow"/>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99278A">
              <w:rPr>
                <w:rFonts w:ascii="Arial Narrow" w:eastAsia="Arial Unicode MS" w:hAnsi="Arial Narrow" w:cs="Arial Unicode MS"/>
                <w:sz w:val="22"/>
                <w:szCs w:val="22"/>
              </w:rPr>
              <w:t>Über Streitigkeiten zwischen den Vereinbarungskan</w:t>
            </w:r>
            <w:r w:rsidRPr="0099278A">
              <w:rPr>
                <w:rFonts w:ascii="Arial Narrow" w:eastAsia="Arial Unicode MS" w:hAnsi="Arial Narrow" w:cs="Arial Unicode MS"/>
                <w:sz w:val="22"/>
                <w:szCs w:val="22"/>
              </w:rPr>
              <w:lastRenderedPageBreak/>
              <w:t>tonen oder zwischen Vereinbarungskantonen und der Anstalt entscheidet ein Schiedsgericht.</w:t>
            </w:r>
          </w:p>
        </w:tc>
        <w:tc>
          <w:tcPr>
            <w:tcW w:w="10773" w:type="dxa"/>
            <w:tcMar>
              <w:top w:w="57" w:type="dxa"/>
            </w:tcMar>
          </w:tcPr>
          <w:p w14:paraId="5BB46599"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1B579ACD"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23A2224D" w14:textId="239BA45B" w:rsidR="00665E16" w:rsidRPr="002F679A" w:rsidRDefault="00665E16" w:rsidP="00407F9A">
            <w:pPr>
              <w:pStyle w:val="Grundtext"/>
              <w:jc w:val="both"/>
              <w:rPr>
                <w:rFonts w:ascii="Arial Narrow" w:hAnsi="Arial Narrow"/>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w:t>
            </w:r>
            <w:r w:rsidRPr="0099278A">
              <w:rPr>
                <w:rFonts w:ascii="Arial Narrow" w:eastAsia="Arial Unicode MS" w:hAnsi="Arial Narrow" w:cs="Arial Unicode MS"/>
                <w:sz w:val="22"/>
                <w:szCs w:val="22"/>
              </w:rPr>
              <w:t>Jede Streitpartei bezeichnet ein Schiedsgerichtsmitglied.</w:t>
            </w:r>
          </w:p>
        </w:tc>
        <w:tc>
          <w:tcPr>
            <w:tcW w:w="10773" w:type="dxa"/>
            <w:tcMar>
              <w:top w:w="57" w:type="dxa"/>
            </w:tcMar>
          </w:tcPr>
          <w:p w14:paraId="1E0AB1E7"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40453913"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7D9231D6" w14:textId="24FD0164" w:rsidR="00665E16" w:rsidRPr="002F679A" w:rsidRDefault="00665E16" w:rsidP="00407F9A">
            <w:pPr>
              <w:pStyle w:val="Grundtext"/>
              <w:jc w:val="both"/>
              <w:rPr>
                <w:rFonts w:ascii="Arial Narrow" w:hAnsi="Arial Narrow"/>
                <w:sz w:val="22"/>
                <w:szCs w:val="22"/>
              </w:rPr>
            </w:pPr>
            <w:r w:rsidRPr="00B21CFD">
              <w:rPr>
                <w:rFonts w:ascii="Arial Narrow" w:eastAsia="Arial Unicode MS" w:hAnsi="Arial Narrow" w:cs="Arial Unicode MS"/>
                <w:sz w:val="22"/>
                <w:szCs w:val="22"/>
                <w:vertAlign w:val="superscript"/>
              </w:rPr>
              <w:t>3</w:t>
            </w:r>
            <w:r w:rsidRPr="0099278A">
              <w:rPr>
                <w:rFonts w:ascii="Arial Narrow" w:eastAsia="Arial Unicode MS" w:hAnsi="Arial Narrow" w:cs="Arial Unicode MS"/>
                <w:sz w:val="22"/>
                <w:szCs w:val="22"/>
              </w:rPr>
              <w:t xml:space="preserve"> </w:t>
            </w:r>
            <w:r w:rsidRPr="002C6F0F">
              <w:rPr>
                <w:rFonts w:ascii="Arial Narrow" w:eastAsia="Arial Unicode MS" w:hAnsi="Arial Narrow" w:cs="Arial Unicode MS"/>
                <w:sz w:val="22"/>
                <w:szCs w:val="22"/>
              </w:rPr>
              <w:t>Die Streitparteien bezeichnen gemeinsam:</w:t>
            </w:r>
          </w:p>
        </w:tc>
        <w:tc>
          <w:tcPr>
            <w:tcW w:w="10773" w:type="dxa"/>
            <w:tcMar>
              <w:top w:w="57" w:type="dxa"/>
            </w:tcMar>
          </w:tcPr>
          <w:p w14:paraId="6C8EE071"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734B8B3D"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7F0A7721" w14:textId="77777777" w:rsidR="00314CBB" w:rsidRDefault="00665E16" w:rsidP="00407F9A">
            <w:pPr>
              <w:numPr>
                <w:ilvl w:val="0"/>
                <w:numId w:val="21"/>
              </w:numPr>
              <w:spacing w:beforeLines="20" w:before="48" w:afterLines="20" w:after="48"/>
              <w:ind w:left="426" w:hanging="426"/>
              <w:jc w:val="both"/>
              <w:rPr>
                <w:rFonts w:ascii="Arial Narrow" w:hAnsi="Arial Narrow"/>
                <w:sz w:val="22"/>
              </w:rPr>
            </w:pPr>
            <w:r w:rsidRPr="00B21CFD">
              <w:rPr>
                <w:rFonts w:ascii="Arial Narrow" w:hAnsi="Arial Narrow"/>
                <w:sz w:val="22"/>
              </w:rPr>
              <w:t>eine Vorsitzende oder einen Vorsitzenden des Schiedsgerichts;</w:t>
            </w:r>
          </w:p>
          <w:p w14:paraId="3A0F3DBE" w14:textId="22DFCEBA" w:rsidR="00665E16" w:rsidRPr="00314CBB" w:rsidRDefault="00665E16" w:rsidP="00407F9A">
            <w:pPr>
              <w:numPr>
                <w:ilvl w:val="0"/>
                <w:numId w:val="21"/>
              </w:numPr>
              <w:spacing w:beforeLines="20" w:before="48" w:afterLines="20" w:after="48"/>
              <w:ind w:left="426" w:hanging="426"/>
              <w:jc w:val="both"/>
              <w:rPr>
                <w:rFonts w:ascii="Arial Narrow" w:hAnsi="Arial Narrow"/>
                <w:sz w:val="22"/>
              </w:rPr>
            </w:pPr>
            <w:r w:rsidRPr="00314CBB">
              <w:rPr>
                <w:rFonts w:ascii="Arial Narrow" w:hAnsi="Arial Narrow"/>
                <w:sz w:val="22"/>
              </w:rPr>
              <w:t>nötigenfalls weitere Schiedsgerichtsmitglieder, damit das Schiedsgericht insgesamt eine ungerade Mitgliederzahl aufweist.</w:t>
            </w:r>
          </w:p>
        </w:tc>
        <w:tc>
          <w:tcPr>
            <w:tcW w:w="10773" w:type="dxa"/>
            <w:tcMar>
              <w:top w:w="57" w:type="dxa"/>
            </w:tcMar>
          </w:tcPr>
          <w:p w14:paraId="75C074BE"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634D89B9"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4F08B6D4" w14:textId="4F2F661E" w:rsidR="00665E16" w:rsidRPr="002F679A" w:rsidRDefault="00665E16" w:rsidP="00407F9A">
            <w:pPr>
              <w:pStyle w:val="Grundtext"/>
              <w:jc w:val="both"/>
              <w:rPr>
                <w:rFonts w:ascii="Arial Narrow" w:hAnsi="Arial Narrow"/>
                <w:sz w:val="22"/>
                <w:szCs w:val="22"/>
              </w:rPr>
            </w:pPr>
            <w:r w:rsidRPr="00B21CFD">
              <w:rPr>
                <w:rFonts w:ascii="Arial Narrow" w:eastAsia="Arial Unicode MS" w:hAnsi="Arial Narrow" w:cs="Arial Unicode MS"/>
                <w:sz w:val="22"/>
                <w:szCs w:val="22"/>
                <w:vertAlign w:val="superscript"/>
              </w:rPr>
              <w:t>4</w:t>
            </w:r>
            <w:r w:rsidRPr="00563B42">
              <w:rPr>
                <w:rFonts w:ascii="Arial Narrow" w:eastAsia="Arial Unicode MS" w:hAnsi="Arial Narrow" w:cs="Arial Unicode MS"/>
                <w:sz w:val="22"/>
                <w:szCs w:val="22"/>
              </w:rPr>
              <w:t xml:space="preserve"> </w:t>
            </w:r>
            <w:r w:rsidRPr="0099278A">
              <w:rPr>
                <w:rFonts w:ascii="Arial Narrow" w:eastAsia="Arial Unicode MS" w:hAnsi="Arial Narrow" w:cs="Arial Unicode MS"/>
                <w:sz w:val="22"/>
                <w:szCs w:val="22"/>
              </w:rPr>
              <w:t>Können sich die Streitparteien nicht im Sinne von Abs. 3 einigen, bezeichnet die Präsidentin oder der Präsident des Verwaltungsgerichts des Kantons Zürich die Vorsitzende oder den Vorsitzenden oder die weiteren Schiedsgerichtsmitglieder.</w:t>
            </w:r>
          </w:p>
        </w:tc>
        <w:tc>
          <w:tcPr>
            <w:tcW w:w="10773" w:type="dxa"/>
            <w:tcMar>
              <w:top w:w="57" w:type="dxa"/>
            </w:tcMar>
          </w:tcPr>
          <w:p w14:paraId="1C5AD296"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396CF64C"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B789380" w14:textId="686D7F16" w:rsidR="00665E16" w:rsidRPr="002F679A" w:rsidRDefault="00665E16" w:rsidP="00407F9A">
            <w:pPr>
              <w:pStyle w:val="Grundtext"/>
              <w:jc w:val="both"/>
              <w:rPr>
                <w:rFonts w:ascii="Arial Narrow" w:hAnsi="Arial Narrow"/>
                <w:sz w:val="22"/>
                <w:szCs w:val="22"/>
              </w:rPr>
            </w:pPr>
            <w:r>
              <w:rPr>
                <w:rFonts w:ascii="Arial Narrow" w:eastAsia="Arial Unicode MS" w:hAnsi="Arial Narrow" w:cs="Arial Unicode MS"/>
                <w:b/>
                <w:sz w:val="22"/>
                <w:szCs w:val="22"/>
              </w:rPr>
              <w:t>5</w:t>
            </w:r>
            <w:r w:rsidRPr="00F16D61">
              <w:rPr>
                <w:rFonts w:ascii="Arial Narrow" w:eastAsia="Arial Unicode MS" w:hAnsi="Arial Narrow" w:cs="Arial Unicode MS"/>
                <w:b/>
                <w:sz w:val="22"/>
                <w:szCs w:val="22"/>
              </w:rPr>
              <w:t>. Kündigung und Auflösung der Vereinbarung</w:t>
            </w:r>
          </w:p>
        </w:tc>
        <w:tc>
          <w:tcPr>
            <w:tcW w:w="10773" w:type="dxa"/>
            <w:tcMar>
              <w:top w:w="57" w:type="dxa"/>
            </w:tcMar>
          </w:tcPr>
          <w:p w14:paraId="3BBF6AB2"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69280E2A"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0D60CDA" w14:textId="4BB1684D" w:rsidR="00665E16" w:rsidRPr="002F679A" w:rsidRDefault="00665E16" w:rsidP="00407F9A">
            <w:pPr>
              <w:pStyle w:val="Grundtext"/>
              <w:jc w:val="both"/>
              <w:rPr>
                <w:rFonts w:ascii="Arial Narrow" w:hAnsi="Arial Narrow"/>
                <w:sz w:val="22"/>
                <w:szCs w:val="22"/>
              </w:rPr>
            </w:pPr>
            <w:r w:rsidRPr="0099278A">
              <w:rPr>
                <w:rFonts w:ascii="Arial Narrow" w:hAnsi="Arial Narrow"/>
                <w:i/>
                <w:sz w:val="22"/>
                <w:szCs w:val="22"/>
              </w:rPr>
              <w:t>Art. 25. Kündigung</w:t>
            </w:r>
          </w:p>
        </w:tc>
        <w:tc>
          <w:tcPr>
            <w:tcW w:w="10773" w:type="dxa"/>
            <w:tcMar>
              <w:top w:w="57" w:type="dxa"/>
            </w:tcMar>
          </w:tcPr>
          <w:p w14:paraId="7EB7B858" w14:textId="757C7C40"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7DE9959F"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CBB3E92" w14:textId="6FFB2EBB" w:rsidR="00665E16" w:rsidRPr="002F679A" w:rsidRDefault="00665E16" w:rsidP="00407F9A">
            <w:pPr>
              <w:pStyle w:val="Grundtext"/>
              <w:jc w:val="both"/>
              <w:rPr>
                <w:rFonts w:ascii="Arial Narrow" w:hAnsi="Arial Narrow"/>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99278A">
              <w:rPr>
                <w:rFonts w:ascii="Arial Narrow" w:eastAsia="Arial Unicode MS" w:hAnsi="Arial Narrow" w:cs="Arial Unicode MS"/>
                <w:sz w:val="22"/>
                <w:szCs w:val="22"/>
              </w:rPr>
              <w:t>Jeder Vereinbarungskanton kann seine Beteiligung an dieser Vereinbarung unter Einhaltung einer Frist von zwei Jahren, erstmals fünf Jahre nach Inkrafttreten dieser Vereinbarung, auf das Ende eines Kalenderjahres kündigen.</w:t>
            </w:r>
          </w:p>
        </w:tc>
        <w:tc>
          <w:tcPr>
            <w:tcW w:w="10773" w:type="dxa"/>
            <w:tcMar>
              <w:top w:w="57" w:type="dxa"/>
            </w:tcMar>
          </w:tcPr>
          <w:p w14:paraId="665C4C57" w14:textId="43B78C60" w:rsidR="00665E16" w:rsidRPr="00675591" w:rsidRDefault="004A04A8"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TI:</w:t>
            </w:r>
            <w:r w:rsidRPr="00675591">
              <w:rPr>
                <w:rFonts w:ascii="Arial Narrow" w:hAnsi="Arial Narrow"/>
                <w:sz w:val="22"/>
                <w:szCs w:val="22"/>
              </w:rPr>
              <w:t xml:space="preserve"> Die im Entwurf vorgesehene Kündigungsfrist ändert sich gegenüber der geltenden Vereinbarung über die OSTA nicht (zwei Jahre Kündigungsfrist auf das Ende eines Kalenderjahres). Es gibt jedoch eine Anfangsfrist von fünf Jahren, während der ein Vereinbarungskanton das Übereinkommen nicht kündigen kann.</w:t>
            </w:r>
          </w:p>
        </w:tc>
      </w:tr>
      <w:tr w:rsidR="00665E16" w14:paraId="3670A642"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A864496" w14:textId="123CB732" w:rsidR="00665E16" w:rsidRPr="002F679A" w:rsidRDefault="00665E16" w:rsidP="00407F9A">
            <w:pPr>
              <w:pStyle w:val="Grundtext"/>
              <w:jc w:val="both"/>
              <w:rPr>
                <w:rFonts w:ascii="Arial Narrow" w:hAnsi="Arial Narrow"/>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w:t>
            </w:r>
            <w:r w:rsidRPr="0099278A">
              <w:rPr>
                <w:rFonts w:ascii="Arial Narrow" w:eastAsia="Arial Unicode MS" w:hAnsi="Arial Narrow" w:cs="Arial Unicode MS"/>
                <w:sz w:val="22"/>
                <w:szCs w:val="22"/>
              </w:rPr>
              <w:t>Der austretende Vereinbarungskanton hat keinen Anspruch auf Anteile am Vermögen der Anstalt.</w:t>
            </w:r>
          </w:p>
        </w:tc>
        <w:tc>
          <w:tcPr>
            <w:tcW w:w="10773" w:type="dxa"/>
            <w:tcMar>
              <w:top w:w="57" w:type="dxa"/>
            </w:tcMar>
          </w:tcPr>
          <w:p w14:paraId="3C0211C6"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532A7C02"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FA14F96" w14:textId="3E4CA4FF" w:rsidR="00665E16" w:rsidRPr="002F679A" w:rsidRDefault="00665E16" w:rsidP="00407F9A">
            <w:pPr>
              <w:pStyle w:val="Grundtext"/>
              <w:jc w:val="both"/>
              <w:rPr>
                <w:rFonts w:ascii="Arial Narrow" w:hAnsi="Arial Narrow"/>
                <w:sz w:val="22"/>
                <w:szCs w:val="22"/>
              </w:rPr>
            </w:pPr>
            <w:r w:rsidRPr="00B21CFD">
              <w:rPr>
                <w:rFonts w:ascii="Arial Narrow" w:eastAsia="Arial Unicode MS" w:hAnsi="Arial Narrow" w:cs="Arial Unicode MS"/>
                <w:sz w:val="22"/>
                <w:szCs w:val="22"/>
                <w:vertAlign w:val="superscript"/>
              </w:rPr>
              <w:t>3</w:t>
            </w:r>
            <w:r w:rsidRPr="0099278A">
              <w:rPr>
                <w:rFonts w:ascii="Arial Narrow" w:eastAsia="Arial Unicode MS" w:hAnsi="Arial Narrow" w:cs="Arial Unicode MS"/>
                <w:sz w:val="22"/>
                <w:szCs w:val="22"/>
              </w:rPr>
              <w:t xml:space="preserve"> Weitere Einzelheiten zum Austritt eines Vereinbarungskantons sind zwischen dem Kanton und dem Konkordatsrat zu regeln.</w:t>
            </w:r>
          </w:p>
        </w:tc>
        <w:tc>
          <w:tcPr>
            <w:tcW w:w="10773" w:type="dxa"/>
            <w:tcMar>
              <w:top w:w="57" w:type="dxa"/>
            </w:tcMar>
          </w:tcPr>
          <w:p w14:paraId="4A7705E8"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10068C9D"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EA48214" w14:textId="1D62AE72" w:rsidR="00665E16" w:rsidRPr="002F679A" w:rsidRDefault="00665E16" w:rsidP="00407F9A">
            <w:pPr>
              <w:pStyle w:val="Grundtext"/>
              <w:jc w:val="both"/>
              <w:rPr>
                <w:rFonts w:ascii="Arial Narrow" w:hAnsi="Arial Narrow"/>
                <w:sz w:val="22"/>
                <w:szCs w:val="22"/>
              </w:rPr>
            </w:pPr>
            <w:r w:rsidRPr="0099278A">
              <w:rPr>
                <w:rFonts w:ascii="Arial Narrow" w:hAnsi="Arial Narrow"/>
                <w:i/>
                <w:sz w:val="22"/>
                <w:szCs w:val="22"/>
              </w:rPr>
              <w:lastRenderedPageBreak/>
              <w:t>Art. 26. Auflösung</w:t>
            </w:r>
          </w:p>
        </w:tc>
        <w:tc>
          <w:tcPr>
            <w:tcW w:w="10773" w:type="dxa"/>
            <w:tcMar>
              <w:top w:w="57" w:type="dxa"/>
            </w:tcMar>
          </w:tcPr>
          <w:p w14:paraId="681F3379"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3A6D189C"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4AAE3426" w14:textId="6DCAFCCA" w:rsidR="00665E16" w:rsidRPr="002F679A" w:rsidRDefault="00665E16" w:rsidP="00407F9A">
            <w:pPr>
              <w:pStyle w:val="Grundtext"/>
              <w:jc w:val="both"/>
              <w:rPr>
                <w:rFonts w:ascii="Arial Narrow" w:hAnsi="Arial Narrow"/>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99278A">
              <w:rPr>
                <w:rFonts w:ascii="Arial Narrow" w:eastAsia="Arial Unicode MS" w:hAnsi="Arial Narrow" w:cs="Arial Unicode MS"/>
                <w:sz w:val="22"/>
                <w:szCs w:val="22"/>
              </w:rPr>
              <w:t>Die Vereinbarungskantone können die Vereinbarung gemeinsam durch übereinstimmenden Beschluss ihrer zuständigen Stellen unter Einhaltung einer Frist von zwei Jahren auf das Ende eines Kalenderjahres auflösen.</w:t>
            </w:r>
          </w:p>
        </w:tc>
        <w:tc>
          <w:tcPr>
            <w:tcW w:w="10773" w:type="dxa"/>
            <w:tcMar>
              <w:top w:w="57" w:type="dxa"/>
            </w:tcMar>
          </w:tcPr>
          <w:p w14:paraId="18136096"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29DD2051"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24F4BE3D" w14:textId="1F50C620" w:rsidR="00665E16" w:rsidRPr="002F679A" w:rsidRDefault="00665E16" w:rsidP="00407F9A">
            <w:pPr>
              <w:pStyle w:val="Grundtext"/>
              <w:jc w:val="both"/>
              <w:rPr>
                <w:rFonts w:ascii="Arial Narrow" w:hAnsi="Arial Narrow"/>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w:t>
            </w:r>
            <w:r w:rsidRPr="0099278A">
              <w:rPr>
                <w:rFonts w:ascii="Arial Narrow" w:eastAsia="Arial Unicode MS" w:hAnsi="Arial Narrow" w:cs="Arial Unicode MS"/>
                <w:sz w:val="22"/>
                <w:szCs w:val="22"/>
              </w:rPr>
              <w:t>Der Konkordatsrat entscheidet über die Verwendung des vorhandenen Vermögens.</w:t>
            </w:r>
          </w:p>
        </w:tc>
        <w:tc>
          <w:tcPr>
            <w:tcW w:w="10773" w:type="dxa"/>
            <w:tcMar>
              <w:top w:w="57" w:type="dxa"/>
            </w:tcMar>
          </w:tcPr>
          <w:p w14:paraId="5C32F490" w14:textId="29D5AC3F" w:rsidR="00665E16" w:rsidRPr="00675591" w:rsidRDefault="004A04A8" w:rsidP="00407F9A">
            <w:pPr>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TI:</w:t>
            </w:r>
            <w:r w:rsidRPr="00675591">
              <w:rPr>
                <w:rFonts w:ascii="Arial Narrow" w:hAnsi="Arial Narrow"/>
                <w:sz w:val="22"/>
                <w:szCs w:val="22"/>
              </w:rPr>
              <w:t xml:space="preserve"> Der neue Art. 26 Abs. 2 sieht vor, dass im Falle einer einstimmigen Auflösung der Vereinbarung durch alle Vereinbarungskantone der Konkordatsrat über die Verwendung des vorhandenen Vermögens der Anstalt entscheidet. </w:t>
            </w:r>
            <w:r w:rsidRPr="00675591">
              <w:rPr>
                <w:rFonts w:ascii="Arial Narrow" w:hAnsi="Arial Narrow"/>
                <w:b/>
                <w:bCs/>
                <w:sz w:val="22"/>
                <w:szCs w:val="22"/>
              </w:rPr>
              <w:t>Antrag:</w:t>
            </w:r>
            <w:r w:rsidRPr="00675591">
              <w:rPr>
                <w:rFonts w:ascii="Arial Narrow" w:hAnsi="Arial Narrow"/>
                <w:sz w:val="22"/>
                <w:szCs w:val="22"/>
              </w:rPr>
              <w:t xml:space="preserve"> Aus Gründen der Klarheit und der Vorhersehbarkeit ist jedoch der Wortlaut des geltenden Art. 24 Abs. 2 der interkantonalen Vereinbarung über die OSTA vorzuziehen, der für den Fall der Auflösung eine Aufteilung des vorhandenen Vermögens im Verhältnis zu den Unterzeichnerkantonen vorsieht.</w:t>
            </w:r>
          </w:p>
        </w:tc>
      </w:tr>
      <w:tr w:rsidR="00665E16" w14:paraId="295BCC6E"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72944B0" w14:textId="78CD6D19" w:rsidR="00665E16" w:rsidRPr="002F679A" w:rsidRDefault="00665E16" w:rsidP="00407F9A">
            <w:pPr>
              <w:pStyle w:val="Grundtext"/>
              <w:jc w:val="both"/>
              <w:rPr>
                <w:rFonts w:ascii="Arial Narrow" w:hAnsi="Arial Narrow"/>
                <w:sz w:val="22"/>
                <w:szCs w:val="22"/>
              </w:rPr>
            </w:pPr>
            <w:r>
              <w:rPr>
                <w:rFonts w:ascii="Arial Narrow" w:eastAsia="Arial Unicode MS" w:hAnsi="Arial Narrow" w:cs="Arial Unicode MS"/>
                <w:b/>
                <w:sz w:val="22"/>
                <w:szCs w:val="22"/>
              </w:rPr>
              <w:t>6</w:t>
            </w:r>
            <w:r w:rsidRPr="0099278A">
              <w:rPr>
                <w:rFonts w:ascii="Arial Narrow" w:eastAsia="Arial Unicode MS" w:hAnsi="Arial Narrow" w:cs="Arial Unicode MS"/>
                <w:b/>
                <w:sz w:val="22"/>
                <w:szCs w:val="22"/>
              </w:rPr>
              <w:t>. Übergangs- und Schlussbestimmungen</w:t>
            </w:r>
          </w:p>
        </w:tc>
        <w:tc>
          <w:tcPr>
            <w:tcW w:w="10773" w:type="dxa"/>
            <w:tcMar>
              <w:top w:w="57" w:type="dxa"/>
            </w:tcMar>
          </w:tcPr>
          <w:p w14:paraId="253CD248"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799B77FD"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4E88BEBE" w14:textId="7BDF501D" w:rsidR="00665E16" w:rsidRPr="002F679A" w:rsidRDefault="00665E16" w:rsidP="00407F9A">
            <w:pPr>
              <w:pStyle w:val="Grundtext"/>
              <w:jc w:val="both"/>
              <w:rPr>
                <w:rFonts w:ascii="Arial Narrow" w:hAnsi="Arial Narrow"/>
                <w:sz w:val="22"/>
                <w:szCs w:val="22"/>
              </w:rPr>
            </w:pPr>
            <w:r w:rsidRPr="0099278A">
              <w:rPr>
                <w:rFonts w:ascii="Arial Narrow" w:hAnsi="Arial Narrow"/>
                <w:i/>
                <w:sz w:val="22"/>
                <w:szCs w:val="22"/>
              </w:rPr>
              <w:t>Art. 27. Vermögensübertragung</w:t>
            </w:r>
          </w:p>
        </w:tc>
        <w:tc>
          <w:tcPr>
            <w:tcW w:w="10773" w:type="dxa"/>
            <w:tcMar>
              <w:top w:w="57" w:type="dxa"/>
            </w:tcMar>
          </w:tcPr>
          <w:p w14:paraId="6F0A4F92"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255B319E"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A4F2805" w14:textId="41116870" w:rsidR="00665E16" w:rsidRPr="002F679A" w:rsidRDefault="00665E16" w:rsidP="00407F9A">
            <w:pPr>
              <w:pStyle w:val="Grundtext"/>
              <w:jc w:val="both"/>
              <w:rPr>
                <w:rFonts w:ascii="Arial Narrow" w:hAnsi="Arial Narrow"/>
                <w:sz w:val="22"/>
                <w:szCs w:val="22"/>
              </w:rPr>
            </w:pPr>
            <w:r w:rsidRPr="0099278A">
              <w:rPr>
                <w:rFonts w:ascii="Arial Narrow" w:eastAsia="Arial Unicode MS" w:hAnsi="Arial Narrow" w:cs="Arial Unicode MS"/>
                <w:sz w:val="22"/>
                <w:szCs w:val="22"/>
              </w:rPr>
              <w:t>Auf den Zeitpunkt des Inkrafttretens dieser Vereinbarung gehen alle Aktiven und Passiven sowie sämtliche Verträge der BVG- und Stiftungsaufsicht des Kantons Zürich und der Ostschweizer BVG- und Stiftungsaufsicht auf die BVG- und Stiftungsaufsicht der Kantone Zürich, Glarus, Schaffhausen, Appenzell Ausserrhoden und Appenzell Innerrhoden, St. Gallen, Graubünden, Thurgau und Tessin über.</w:t>
            </w:r>
          </w:p>
        </w:tc>
        <w:tc>
          <w:tcPr>
            <w:tcW w:w="10773" w:type="dxa"/>
            <w:tcMar>
              <w:top w:w="57" w:type="dxa"/>
            </w:tcMar>
          </w:tcPr>
          <w:p w14:paraId="29BF2780"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67705DB3"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9EAFFA2" w14:textId="53E06CEC" w:rsidR="00665E16" w:rsidRPr="002F679A" w:rsidRDefault="00665E16" w:rsidP="00407F9A">
            <w:pPr>
              <w:pStyle w:val="Grundtext"/>
              <w:jc w:val="both"/>
              <w:rPr>
                <w:rFonts w:ascii="Arial Narrow" w:hAnsi="Arial Narrow"/>
                <w:sz w:val="22"/>
                <w:szCs w:val="22"/>
              </w:rPr>
            </w:pPr>
            <w:r w:rsidRPr="0099278A">
              <w:rPr>
                <w:rFonts w:ascii="Arial Narrow" w:hAnsi="Arial Narrow"/>
                <w:i/>
                <w:sz w:val="22"/>
                <w:szCs w:val="22"/>
              </w:rPr>
              <w:t>Art. 28. Auflösung der bisherigen Anstalten</w:t>
            </w:r>
          </w:p>
        </w:tc>
        <w:tc>
          <w:tcPr>
            <w:tcW w:w="10773" w:type="dxa"/>
            <w:tcMar>
              <w:top w:w="57" w:type="dxa"/>
            </w:tcMar>
          </w:tcPr>
          <w:p w14:paraId="775DE03C"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6E75A6B1"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7FE43AAD" w14:textId="63BF8A93" w:rsidR="00665E16" w:rsidRPr="002F679A" w:rsidRDefault="00665E16" w:rsidP="00407F9A">
            <w:pPr>
              <w:pStyle w:val="Grundtext"/>
              <w:jc w:val="both"/>
              <w:rPr>
                <w:rFonts w:ascii="Arial Narrow" w:hAnsi="Arial Narrow"/>
                <w:sz w:val="22"/>
                <w:szCs w:val="22"/>
              </w:rPr>
            </w:pPr>
            <w:r w:rsidRPr="0099278A">
              <w:rPr>
                <w:rFonts w:ascii="Arial Narrow" w:eastAsia="Arial Unicode MS" w:hAnsi="Arial Narrow" w:cs="Arial Unicode MS"/>
                <w:sz w:val="22"/>
                <w:szCs w:val="22"/>
              </w:rPr>
              <w:t>Mit Inkrafttreten dieser Vereinbarung werden die BVG- und Stiftungsaufsicht des Kantons Zürich und die Ostschweizer BVG- und Stiftungsaufsicht aufgelöst.</w:t>
            </w:r>
          </w:p>
        </w:tc>
        <w:tc>
          <w:tcPr>
            <w:tcW w:w="10773" w:type="dxa"/>
            <w:tcMar>
              <w:top w:w="57" w:type="dxa"/>
            </w:tcMar>
          </w:tcPr>
          <w:p w14:paraId="71ABFF7F"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176A6BEC"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AD8697D" w14:textId="4634185F" w:rsidR="00665E16" w:rsidRPr="002F679A" w:rsidRDefault="00665E16" w:rsidP="00407F9A">
            <w:pPr>
              <w:pStyle w:val="Grundtext"/>
              <w:jc w:val="both"/>
              <w:rPr>
                <w:rFonts w:ascii="Arial Narrow" w:hAnsi="Arial Narrow"/>
                <w:sz w:val="22"/>
                <w:szCs w:val="22"/>
              </w:rPr>
            </w:pPr>
            <w:r w:rsidRPr="0099278A">
              <w:rPr>
                <w:rFonts w:ascii="Arial Narrow" w:hAnsi="Arial Narrow"/>
                <w:i/>
                <w:sz w:val="22"/>
                <w:szCs w:val="22"/>
              </w:rPr>
              <w:t>Art. 29. Haftung für Ansprüche aus der Zeit vor Inkrafttreten dieser Vereinbarung</w:t>
            </w:r>
          </w:p>
        </w:tc>
        <w:tc>
          <w:tcPr>
            <w:tcW w:w="10773" w:type="dxa"/>
            <w:tcMar>
              <w:top w:w="57" w:type="dxa"/>
            </w:tcMar>
          </w:tcPr>
          <w:p w14:paraId="3B53C2F1"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06FB4A6B"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2880B3C1" w14:textId="5797CEB9" w:rsidR="00665E16" w:rsidRPr="002F679A" w:rsidRDefault="00665E16" w:rsidP="00407F9A">
            <w:pPr>
              <w:pStyle w:val="Grundtext"/>
              <w:jc w:val="both"/>
              <w:rPr>
                <w:rFonts w:ascii="Arial Narrow" w:hAnsi="Arial Narrow"/>
                <w:sz w:val="22"/>
                <w:szCs w:val="22"/>
              </w:rPr>
            </w:pPr>
            <w:r w:rsidRPr="005643C2">
              <w:rPr>
                <w:rFonts w:ascii="Arial Narrow" w:hAnsi="Arial Narrow"/>
                <w:sz w:val="22"/>
                <w:szCs w:val="22"/>
                <w:vertAlign w:val="superscript"/>
              </w:rPr>
              <w:lastRenderedPageBreak/>
              <w:t>1</w:t>
            </w:r>
            <w:r>
              <w:rPr>
                <w:rFonts w:ascii="Arial Narrow" w:eastAsia="Arial Unicode MS" w:hAnsi="Arial Narrow" w:cs="Arial Unicode MS"/>
                <w:sz w:val="22"/>
                <w:szCs w:val="22"/>
                <w:vertAlign w:val="superscript"/>
              </w:rPr>
              <w:t xml:space="preserve"> </w:t>
            </w:r>
            <w:r w:rsidRPr="0099278A">
              <w:rPr>
                <w:rFonts w:ascii="Arial Narrow" w:eastAsia="Arial Unicode MS" w:hAnsi="Arial Narrow" w:cs="Arial Unicode MS"/>
                <w:sz w:val="22"/>
                <w:szCs w:val="22"/>
              </w:rPr>
              <w:t>Für nicht gedeckte Haftungsansprüche aus der früheren Aufsichtstätigkeit der BVG- und Stiftungsaufsicht des Kantons Zürich und der Ostschweizer BVG- und Stiftungsaufsicht haftet die Anstalt während 10 Jahren ab Inkrafttreten dieser Vereinbarung bis zum Betrag des von der jeweiligen Anstalt eingebrachten Eigenkapitals.</w:t>
            </w:r>
          </w:p>
        </w:tc>
        <w:tc>
          <w:tcPr>
            <w:tcW w:w="10773" w:type="dxa"/>
            <w:tcMar>
              <w:top w:w="57" w:type="dxa"/>
            </w:tcMar>
          </w:tcPr>
          <w:p w14:paraId="6C7CB366" w14:textId="78AE3AA1" w:rsidR="00665E16" w:rsidRPr="00675591" w:rsidRDefault="004A04A8"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TI:</w:t>
            </w:r>
            <w:r w:rsidRPr="00675591">
              <w:rPr>
                <w:rFonts w:ascii="Arial Narrow" w:hAnsi="Arial Narrow"/>
                <w:sz w:val="22"/>
                <w:szCs w:val="22"/>
              </w:rPr>
              <w:t xml:space="preserve"> </w:t>
            </w:r>
            <w:r w:rsidR="00407F9A">
              <w:rPr>
                <w:rFonts w:ascii="Arial Narrow" w:hAnsi="Arial Narrow"/>
                <w:sz w:val="22"/>
                <w:szCs w:val="22"/>
              </w:rPr>
              <w:t>U</w:t>
            </w:r>
            <w:r w:rsidRPr="00675591">
              <w:rPr>
                <w:rFonts w:ascii="Arial Narrow" w:hAnsi="Arial Narrow"/>
                <w:sz w:val="22"/>
                <w:szCs w:val="22"/>
              </w:rPr>
              <w:t>nterstütz</w:t>
            </w:r>
            <w:r w:rsidR="00407F9A">
              <w:rPr>
                <w:rFonts w:ascii="Arial Narrow" w:hAnsi="Arial Narrow"/>
                <w:sz w:val="22"/>
                <w:szCs w:val="22"/>
              </w:rPr>
              <w:t>t</w:t>
            </w:r>
            <w:r w:rsidRPr="00675591">
              <w:rPr>
                <w:rFonts w:ascii="Arial Narrow" w:hAnsi="Arial Narrow"/>
                <w:sz w:val="22"/>
                <w:szCs w:val="22"/>
              </w:rPr>
              <w:t xml:space="preserve"> Abs. 1, der die Haftung der beiden bestehenden Aufsichtsbehörden (</w:t>
            </w:r>
            <w:r w:rsidR="00407F9A">
              <w:rPr>
                <w:rFonts w:ascii="Arial Narrow" w:hAnsi="Arial Narrow"/>
                <w:sz w:val="22"/>
                <w:szCs w:val="22"/>
              </w:rPr>
              <w:t>BVS</w:t>
            </w:r>
            <w:r w:rsidRPr="00675591">
              <w:rPr>
                <w:rFonts w:ascii="Arial Narrow" w:hAnsi="Arial Narrow"/>
                <w:sz w:val="22"/>
                <w:szCs w:val="22"/>
              </w:rPr>
              <w:t xml:space="preserve"> und OSTA) und der einzelnen Kantone für Ansprüche regelt, die vor dem Inkrafttreten der vorliegenden Vereinbarung entstanden sind. Die Regelung entspricht den üblichen Rechnungslegungs- und Unternehmenshaftungsregeln bei Fusions- und/oder Übernahmeprozessen.</w:t>
            </w:r>
          </w:p>
        </w:tc>
      </w:tr>
      <w:tr w:rsidR="00665E16" w14:paraId="522838A4"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2062487" w14:textId="6C11C737" w:rsidR="00665E16" w:rsidRPr="005643C2" w:rsidRDefault="00665E16" w:rsidP="00407F9A">
            <w:pPr>
              <w:pStyle w:val="Grundtext"/>
              <w:jc w:val="both"/>
              <w:rPr>
                <w:rFonts w:ascii="Arial Narrow" w:hAnsi="Arial Narrow"/>
                <w:sz w:val="22"/>
                <w:szCs w:val="22"/>
                <w:vertAlign w:val="superscript"/>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w:t>
            </w:r>
            <w:r w:rsidRPr="0099278A">
              <w:rPr>
                <w:rFonts w:ascii="Arial Narrow" w:eastAsia="Arial Unicode MS" w:hAnsi="Arial Narrow" w:cs="Arial Unicode MS"/>
                <w:sz w:val="22"/>
                <w:szCs w:val="22"/>
              </w:rPr>
              <w:t xml:space="preserve">Darüber hinaus haften für Ansprüche aus der früheren Aufsichtstätigkeit der Ostschweizer BVG- und Stiftungsaufsicht die Kantone Glarus, </w:t>
            </w:r>
            <w:r w:rsidRPr="00F3527A">
              <w:rPr>
                <w:rFonts w:ascii="Arial Narrow" w:eastAsia="Arial Unicode MS" w:hAnsi="Arial Narrow" w:cs="Arial Unicode MS"/>
                <w:b/>
                <w:bCs/>
                <w:sz w:val="22"/>
                <w:szCs w:val="22"/>
                <w:u w:val="single"/>
              </w:rPr>
              <w:t>Schaffhausen,</w:t>
            </w:r>
            <w:r w:rsidRPr="0099278A">
              <w:rPr>
                <w:rFonts w:ascii="Arial Narrow" w:eastAsia="Arial Unicode MS" w:hAnsi="Arial Narrow" w:cs="Arial Unicode MS"/>
                <w:sz w:val="22"/>
                <w:szCs w:val="22"/>
              </w:rPr>
              <w:t xml:space="preserve"> Appenzell Ausserrhoden und Appenzell Innerrhoden, St. Gallen, Graubünden, Thurgau und Tessin gemäss den Haftungsregeln der Interkantonalen Vereinbarung über die Ostschweizer BVG- und Stiftungsaufsicht vom 26. September 2005.</w:t>
            </w:r>
          </w:p>
        </w:tc>
        <w:tc>
          <w:tcPr>
            <w:tcW w:w="10773" w:type="dxa"/>
            <w:tcMar>
              <w:top w:w="57" w:type="dxa"/>
            </w:tcMar>
          </w:tcPr>
          <w:p w14:paraId="685A0684" w14:textId="784D495A" w:rsidR="00665E16" w:rsidRPr="00675591" w:rsidRDefault="00F3527A"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 xml:space="preserve">SH: </w:t>
            </w:r>
            <w:r w:rsidRPr="00675591">
              <w:rPr>
                <w:rFonts w:ascii="Arial Narrow" w:hAnsi="Arial Narrow"/>
                <w:sz w:val="22"/>
                <w:szCs w:val="22"/>
              </w:rPr>
              <w:t>Hier muss es sich um Versehen handeln. SH ist nicht Vertragspartner besagten Konkordats. Lediglich in Art. 1 dieses Konkordats wird erwähnt, dass sich SH anschliessen kann, was aber nie der Fall war. Von daher wird sich SH auch nicht an einer allfälligen, von der OSTA zu tragenden Haftung beteiligen.</w:t>
            </w:r>
            <w:r w:rsidRPr="00675591">
              <w:rPr>
                <w:rFonts w:ascii="Arial Narrow" w:hAnsi="Arial Narrow"/>
                <w:b/>
                <w:bCs/>
                <w:sz w:val="22"/>
                <w:szCs w:val="22"/>
              </w:rPr>
              <w:t xml:space="preserve"> </w:t>
            </w:r>
            <w:r w:rsidR="004A04A8" w:rsidRPr="00675591">
              <w:rPr>
                <w:rFonts w:ascii="Arial Narrow" w:hAnsi="Arial Narrow"/>
                <w:sz w:val="22"/>
                <w:szCs w:val="22"/>
              </w:rPr>
              <w:t xml:space="preserve">Sinngemäss </w:t>
            </w:r>
            <w:r w:rsidR="004A04A8" w:rsidRPr="00675591">
              <w:rPr>
                <w:rFonts w:ascii="Arial Narrow" w:hAnsi="Arial Narrow"/>
                <w:b/>
                <w:bCs/>
                <w:sz w:val="22"/>
                <w:szCs w:val="22"/>
              </w:rPr>
              <w:t>Antrag:</w:t>
            </w:r>
            <w:r w:rsidR="004A04A8" w:rsidRPr="00675591">
              <w:rPr>
                <w:rFonts w:ascii="Arial Narrow" w:hAnsi="Arial Narrow"/>
                <w:sz w:val="22"/>
                <w:szCs w:val="22"/>
              </w:rPr>
              <w:t xml:space="preserve"> SH streichen. </w:t>
            </w:r>
          </w:p>
          <w:p w14:paraId="40B3F0C3" w14:textId="4F0C3A7C" w:rsidR="004A04A8" w:rsidRPr="00675591" w:rsidRDefault="004A04A8"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 xml:space="preserve">TI: </w:t>
            </w:r>
            <w:r w:rsidRPr="00675591">
              <w:rPr>
                <w:rFonts w:ascii="Arial Narrow" w:hAnsi="Arial Narrow"/>
                <w:sz w:val="22"/>
                <w:szCs w:val="22"/>
              </w:rPr>
              <w:t xml:space="preserve">Der Kanton Tessin ist erst am 1. Januar 2012 und damit nach den anderen genannten Kantonen der OSTA beigetreten. </w:t>
            </w:r>
            <w:r w:rsidRPr="00675591">
              <w:rPr>
                <w:rFonts w:ascii="Arial Narrow" w:hAnsi="Arial Narrow"/>
                <w:b/>
                <w:bCs/>
                <w:sz w:val="22"/>
                <w:szCs w:val="22"/>
              </w:rPr>
              <w:t>Antrag:</w:t>
            </w:r>
            <w:r w:rsidRPr="00675591">
              <w:rPr>
                <w:rFonts w:ascii="Arial Narrow" w:hAnsi="Arial Narrow"/>
                <w:sz w:val="22"/>
                <w:szCs w:val="22"/>
              </w:rPr>
              <w:t xml:space="preserve"> Allfällige Verbindlichkeiten (korrektere Bezeichnung als «Forderungen»), die vor dem Beitritt des Kantons Tessin entstanden sind, sind nicht dem TI, sondern den bereits zum Errichtungszeitpunkt der Anstalt beteiligten Kantonen zuzurechnen.</w:t>
            </w:r>
          </w:p>
        </w:tc>
      </w:tr>
      <w:tr w:rsidR="00665E16" w14:paraId="226C6F69"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F1FF34C" w14:textId="34FAE04B" w:rsidR="00665E16" w:rsidRPr="002C6F0F" w:rsidRDefault="00665E16" w:rsidP="00407F9A">
            <w:pPr>
              <w:pStyle w:val="Grundtext"/>
              <w:jc w:val="both"/>
              <w:rPr>
                <w:rFonts w:ascii="Arial Narrow" w:eastAsia="Arial Unicode MS" w:hAnsi="Arial Narrow" w:cs="Arial Unicode MS"/>
                <w:sz w:val="22"/>
                <w:szCs w:val="22"/>
                <w:vertAlign w:val="superscript"/>
              </w:rPr>
            </w:pPr>
            <w:r w:rsidRPr="0099278A">
              <w:rPr>
                <w:rFonts w:ascii="Arial Narrow" w:hAnsi="Arial Narrow"/>
                <w:i/>
                <w:sz w:val="22"/>
                <w:szCs w:val="22"/>
              </w:rPr>
              <w:t>Art. 30. Zieleigenkapital der Anstalt</w:t>
            </w:r>
          </w:p>
        </w:tc>
        <w:tc>
          <w:tcPr>
            <w:tcW w:w="10773" w:type="dxa"/>
            <w:tcMar>
              <w:top w:w="57" w:type="dxa"/>
            </w:tcMar>
          </w:tcPr>
          <w:p w14:paraId="67C59831"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35B06528"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E385100" w14:textId="4B2576F0" w:rsidR="00665E16" w:rsidRPr="0099278A" w:rsidRDefault="00665E16" w:rsidP="00407F9A">
            <w:pPr>
              <w:pStyle w:val="Grundtext"/>
              <w:jc w:val="both"/>
              <w:rPr>
                <w:rFonts w:ascii="Arial Narrow" w:hAnsi="Arial Narrow"/>
                <w:i/>
                <w:sz w:val="22"/>
                <w:szCs w:val="22"/>
              </w:rPr>
            </w:pPr>
            <w:r w:rsidRPr="0099278A">
              <w:rPr>
                <w:rFonts w:ascii="Arial Narrow" w:eastAsia="Arial Unicode MS" w:hAnsi="Arial Narrow" w:cs="Arial Unicode MS"/>
                <w:sz w:val="22"/>
                <w:szCs w:val="22"/>
              </w:rPr>
              <w:t>Das Zieleigenkapital der Anstalt gemäss Art. 21 ist innerhalb einer Frist von 10 Jahren vollständig zu äufnen.</w:t>
            </w:r>
          </w:p>
        </w:tc>
        <w:tc>
          <w:tcPr>
            <w:tcW w:w="10773" w:type="dxa"/>
            <w:tcMar>
              <w:top w:w="57" w:type="dxa"/>
            </w:tcMar>
          </w:tcPr>
          <w:p w14:paraId="118851A2"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5994E4BB"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233310A7" w14:textId="4017B6C5" w:rsidR="00665E16" w:rsidRPr="0099278A" w:rsidRDefault="00665E16" w:rsidP="00407F9A">
            <w:pPr>
              <w:pStyle w:val="Grundtext"/>
              <w:jc w:val="both"/>
              <w:rPr>
                <w:rFonts w:ascii="Arial Narrow" w:eastAsia="Arial Unicode MS" w:hAnsi="Arial Narrow" w:cs="Arial Unicode MS"/>
                <w:sz w:val="22"/>
                <w:szCs w:val="22"/>
              </w:rPr>
            </w:pPr>
            <w:r w:rsidRPr="0099278A">
              <w:rPr>
                <w:rFonts w:ascii="Arial Narrow" w:hAnsi="Arial Narrow"/>
                <w:i/>
                <w:sz w:val="22"/>
                <w:szCs w:val="22"/>
              </w:rPr>
              <w:t>Art. 31. Aufsichtsaufgaben der Anstalt im Bereich der klassischen Stiftungen</w:t>
            </w:r>
          </w:p>
        </w:tc>
        <w:tc>
          <w:tcPr>
            <w:tcW w:w="10773" w:type="dxa"/>
            <w:tcMar>
              <w:top w:w="57" w:type="dxa"/>
            </w:tcMar>
          </w:tcPr>
          <w:p w14:paraId="7912996D"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61E13F91"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334F695" w14:textId="19507CEA" w:rsidR="00665E16" w:rsidRPr="0099278A" w:rsidRDefault="00665E16" w:rsidP="00407F9A">
            <w:pPr>
              <w:pStyle w:val="Grundtext"/>
              <w:jc w:val="both"/>
              <w:rPr>
                <w:rFonts w:ascii="Arial Narrow" w:hAnsi="Arial Narrow"/>
                <w:i/>
                <w:sz w:val="22"/>
                <w:szCs w:val="22"/>
              </w:rPr>
            </w:pPr>
            <w:r w:rsidRPr="0099278A">
              <w:rPr>
                <w:rFonts w:ascii="Arial Narrow" w:eastAsia="Arial Unicode MS" w:hAnsi="Arial Narrow" w:cs="Arial Unicode MS"/>
                <w:sz w:val="22"/>
                <w:szCs w:val="22"/>
              </w:rPr>
              <w:t>Die Anstalt übernimmt mit Inkrafttreten dieser Vereinbarung für die nachstehenden Vereinbarungskantone folgende Aufgaben im Bereich der klassischen Stiftungen:</w:t>
            </w:r>
          </w:p>
        </w:tc>
        <w:tc>
          <w:tcPr>
            <w:tcW w:w="10773" w:type="dxa"/>
            <w:tcMar>
              <w:top w:w="57" w:type="dxa"/>
            </w:tcMar>
          </w:tcPr>
          <w:p w14:paraId="71E4641A"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011A5B7A"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1613FC7" w14:textId="472DED82" w:rsidR="00665E16" w:rsidRPr="00314CBB" w:rsidRDefault="00665E16" w:rsidP="00407F9A">
            <w:pPr>
              <w:pStyle w:val="Grundtext"/>
              <w:numPr>
                <w:ilvl w:val="0"/>
                <w:numId w:val="25"/>
              </w:numPr>
              <w:ind w:left="426" w:hanging="426"/>
              <w:jc w:val="both"/>
              <w:rPr>
                <w:rFonts w:ascii="Arial Narrow" w:hAnsi="Arial Narrow"/>
                <w:sz w:val="22"/>
              </w:rPr>
            </w:pPr>
            <w:r w:rsidRPr="00B21CFD">
              <w:rPr>
                <w:rFonts w:ascii="Arial Narrow" w:hAnsi="Arial Narrow"/>
                <w:sz w:val="22"/>
              </w:rPr>
              <w:t>Kanton Zürich: Aufsicht über Stiftungen nach Art. 84 ZGB, soweit dafür nach dem kantonalen Recht nicht Bezirks- oder Gemeindebehörden zuständig sind; Entscheid über Rekurse gegen Anordnun</w:t>
            </w:r>
            <w:r w:rsidRPr="00B21CFD">
              <w:rPr>
                <w:rFonts w:ascii="Arial Narrow" w:hAnsi="Arial Narrow"/>
                <w:sz w:val="22"/>
              </w:rPr>
              <w:lastRenderedPageBreak/>
              <w:t>gen von Bezirks- und Gemeindebehörden im Bereich der Aufsicht über Stiftungen gemäss Art. 84 ZGB; Wahrnehmung der Aufgaben als zuständige Kantonsbehörde im Sinne von Art. 85, 86, 86a und 88 ZGB.</w:t>
            </w:r>
          </w:p>
        </w:tc>
        <w:tc>
          <w:tcPr>
            <w:tcW w:w="10773" w:type="dxa"/>
            <w:tcMar>
              <w:top w:w="57" w:type="dxa"/>
            </w:tcMar>
          </w:tcPr>
          <w:p w14:paraId="1AD89009"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6583C37F"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2973E72" w14:textId="0AEFCD36" w:rsidR="00665E16" w:rsidRPr="00B21CFD" w:rsidRDefault="00665E16" w:rsidP="00407F9A">
            <w:pPr>
              <w:pStyle w:val="Grundtext"/>
              <w:numPr>
                <w:ilvl w:val="0"/>
                <w:numId w:val="25"/>
              </w:numPr>
              <w:ind w:left="426" w:hanging="426"/>
              <w:jc w:val="both"/>
              <w:rPr>
                <w:rFonts w:ascii="Arial Narrow" w:hAnsi="Arial Narrow"/>
                <w:sz w:val="22"/>
              </w:rPr>
            </w:pPr>
            <w:r w:rsidRPr="00B21CFD">
              <w:rPr>
                <w:rFonts w:ascii="Arial Narrow" w:hAnsi="Arial Narrow"/>
                <w:sz w:val="22"/>
              </w:rPr>
              <w:t>Kanton St. Gallen: Aufsicht über Stiftungen nach Art. 84 ZGB; Wahrnehmung der Aufgaben als zuständige Kantonsbehörde im Sinne von Art. 85, 86, 86a und 88 ZGB.</w:t>
            </w:r>
          </w:p>
        </w:tc>
        <w:tc>
          <w:tcPr>
            <w:tcW w:w="10773" w:type="dxa"/>
            <w:tcMar>
              <w:top w:w="57" w:type="dxa"/>
            </w:tcMar>
          </w:tcPr>
          <w:p w14:paraId="4F435795"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18E85D44"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7DE9BF3A" w14:textId="254EC23C" w:rsidR="00665E16" w:rsidRPr="00B21CFD" w:rsidRDefault="00665E16" w:rsidP="00407F9A">
            <w:pPr>
              <w:pStyle w:val="Grundtext"/>
              <w:numPr>
                <w:ilvl w:val="0"/>
                <w:numId w:val="25"/>
              </w:numPr>
              <w:ind w:left="426" w:hanging="426"/>
              <w:jc w:val="both"/>
              <w:rPr>
                <w:rFonts w:ascii="Arial Narrow" w:hAnsi="Arial Narrow"/>
                <w:sz w:val="22"/>
              </w:rPr>
            </w:pPr>
            <w:r w:rsidRPr="00B21CFD">
              <w:rPr>
                <w:rFonts w:ascii="Arial Narrow" w:hAnsi="Arial Narrow"/>
                <w:sz w:val="22"/>
              </w:rPr>
              <w:t xml:space="preserve">Kanton Thurgau: Die Anstalt übernimmt alle gesetzlichen Aufgaben des Kantons im Bereich der Stiftungsaufsicht. </w:t>
            </w:r>
          </w:p>
        </w:tc>
        <w:tc>
          <w:tcPr>
            <w:tcW w:w="10773" w:type="dxa"/>
            <w:tcMar>
              <w:top w:w="57" w:type="dxa"/>
            </w:tcMar>
          </w:tcPr>
          <w:p w14:paraId="0B5A0E6F"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09E3814E"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BB0967B" w14:textId="77E43D23" w:rsidR="00665E16" w:rsidRPr="00B21CFD" w:rsidRDefault="00665E16" w:rsidP="00407F9A">
            <w:pPr>
              <w:pStyle w:val="Grundtext"/>
              <w:numPr>
                <w:ilvl w:val="0"/>
                <w:numId w:val="25"/>
              </w:numPr>
              <w:ind w:left="426" w:hanging="426"/>
              <w:jc w:val="both"/>
              <w:rPr>
                <w:rFonts w:ascii="Arial Narrow" w:hAnsi="Arial Narrow"/>
                <w:sz w:val="22"/>
              </w:rPr>
            </w:pPr>
            <w:r w:rsidRPr="00B21CFD">
              <w:rPr>
                <w:rFonts w:ascii="Arial Narrow" w:hAnsi="Arial Narrow"/>
                <w:sz w:val="22"/>
              </w:rPr>
              <w:t>Kanton Tessin: Aufsicht über Stiftungen nach Art. 84 ZGB, soweit dafür nach dem kantonalen Recht nicht Bezirks- oder Gemeindebehörden zuständig sind; Wahrnehmung der Aufgaben als zuständige Kantonsbehörde im Sinne von Art. 85, 86, 86a und 88 ZGB.</w:t>
            </w:r>
          </w:p>
        </w:tc>
        <w:tc>
          <w:tcPr>
            <w:tcW w:w="10773" w:type="dxa"/>
            <w:tcMar>
              <w:top w:w="57" w:type="dxa"/>
            </w:tcMar>
          </w:tcPr>
          <w:p w14:paraId="108999F2" w14:textId="66438864" w:rsidR="00665E16" w:rsidRPr="00675591" w:rsidRDefault="004A04A8" w:rsidP="00407F9A">
            <w:pPr>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TI:</w:t>
            </w:r>
            <w:r w:rsidRPr="00675591">
              <w:rPr>
                <w:rFonts w:ascii="Arial Narrow" w:hAnsi="Arial Narrow"/>
                <w:sz w:val="22"/>
                <w:szCs w:val="22"/>
              </w:rPr>
              <w:t xml:space="preserve"> Art. 12 Abs. 1 des kantonalen Gesetzes über die Anwendung und Ergänzung des Schweizerischen Zivilgesetzbuches vom 18.</w:t>
            </w:r>
            <w:r w:rsidR="00407F9A">
              <w:rPr>
                <w:rFonts w:ascii="Arial Narrow" w:hAnsi="Arial Narrow"/>
                <w:sz w:val="22"/>
                <w:szCs w:val="22"/>
              </w:rPr>
              <w:t> </w:t>
            </w:r>
            <w:r w:rsidRPr="00675591">
              <w:rPr>
                <w:rFonts w:ascii="Arial Narrow" w:hAnsi="Arial Narrow"/>
                <w:sz w:val="22"/>
                <w:szCs w:val="22"/>
              </w:rPr>
              <w:t>April 1911 (LAC; RU 211.100), der den Gemeinden die Kompetenz gibt, Stiftungen zu beaufsichtigen, die aufgrund ihres Charakters der Gemeinde gehören, scheint völlig überholt zu sein. In rechtlicher Hinsicht ist der seit dem 1. Januar 2006 geltende Art. 84 Abs. 1</w:t>
            </w:r>
            <w:r w:rsidRPr="00675591">
              <w:rPr>
                <w:rFonts w:ascii="Arial Narrow" w:hAnsi="Arial Narrow"/>
                <w:sz w:val="22"/>
                <w:szCs w:val="22"/>
                <w:vertAlign w:val="superscript"/>
              </w:rPr>
              <w:t>bis</w:t>
            </w:r>
            <w:r w:rsidRPr="00675591">
              <w:rPr>
                <w:rFonts w:ascii="Arial Narrow" w:hAnsi="Arial Narrow"/>
                <w:sz w:val="22"/>
                <w:szCs w:val="22"/>
              </w:rPr>
              <w:t xml:space="preserve"> ZGB zu berücksichtigen, der es den Kantonen erlaubt, kommunale Stiftungen der Aufsicht der zuständigen kantonalen Behörde zu unterstellen; in praktischer Hinsicht stellt die Existenz einer doppelten Aufsicht auf Gemeinde-/Kantonsebene über «klassische» kommunale Stiftungen – wie dies derzeit der Fall ist – nicht nur eine zusätzliche Aufgabe für die Gemeinden dar, sondern birgt auch die Gefahr einer Ungleichbehandlung bei der Ausübung der Aufsicht. Im Hinblick auf die Unterzeichnung der neuen interkantonalen Vereinbarung wird deshalb auf kantonaler Ebene eine Gesetzesänderung vorgeschlagen, welche die Streichung von Art.</w:t>
            </w:r>
            <w:r w:rsidR="00407F9A">
              <w:rPr>
                <w:rFonts w:ascii="Arial Narrow" w:hAnsi="Arial Narrow"/>
                <w:sz w:val="22"/>
                <w:szCs w:val="22"/>
              </w:rPr>
              <w:t> </w:t>
            </w:r>
            <w:r w:rsidRPr="00675591">
              <w:rPr>
                <w:rFonts w:ascii="Arial Narrow" w:hAnsi="Arial Narrow"/>
                <w:sz w:val="22"/>
                <w:szCs w:val="22"/>
              </w:rPr>
              <w:t>12 Abs.</w:t>
            </w:r>
            <w:r w:rsidR="00407F9A">
              <w:rPr>
                <w:rFonts w:ascii="Arial Narrow" w:hAnsi="Arial Narrow"/>
                <w:sz w:val="22"/>
                <w:szCs w:val="22"/>
              </w:rPr>
              <w:t> </w:t>
            </w:r>
            <w:r w:rsidRPr="00675591">
              <w:rPr>
                <w:rFonts w:ascii="Arial Narrow" w:hAnsi="Arial Narrow"/>
                <w:sz w:val="22"/>
                <w:szCs w:val="22"/>
              </w:rPr>
              <w:t>1 LAC und damit die Beseitigung allfälliger Restkompetenzen der Gemeinden in diesem Bereich vorsieht. Folglich muss auch der Begriff «Stiftung mit kommunalem Charakter», der derzeit in Art. 2 des Gesetzes über die Aufsicht über Einrichtungen der beruflichen Vorsorge und Stiftungen vom 29. November 2011 (RL 852.100) enthalten ist, geändert werden.</w:t>
            </w:r>
          </w:p>
        </w:tc>
      </w:tr>
      <w:tr w:rsidR="00665E16" w14:paraId="005E375C"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A1C859A" w14:textId="397E6C5D" w:rsidR="00665E16" w:rsidRPr="00B21CFD" w:rsidRDefault="00665E16" w:rsidP="00407F9A">
            <w:pPr>
              <w:pStyle w:val="Grundtext"/>
              <w:jc w:val="both"/>
              <w:rPr>
                <w:rFonts w:ascii="Arial Narrow" w:hAnsi="Arial Narrow"/>
                <w:sz w:val="22"/>
              </w:rPr>
            </w:pPr>
            <w:r w:rsidRPr="0099278A">
              <w:rPr>
                <w:rFonts w:ascii="Arial Narrow" w:hAnsi="Arial Narrow"/>
                <w:i/>
                <w:sz w:val="22"/>
                <w:szCs w:val="22"/>
              </w:rPr>
              <w:t>Art. 32. Inkrafttreten</w:t>
            </w:r>
          </w:p>
        </w:tc>
        <w:tc>
          <w:tcPr>
            <w:tcW w:w="10773" w:type="dxa"/>
            <w:tcMar>
              <w:top w:w="57" w:type="dxa"/>
            </w:tcMar>
          </w:tcPr>
          <w:p w14:paraId="033E1953"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5CDF7FCE"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83C7E95" w14:textId="0536F634" w:rsidR="00665E16" w:rsidRPr="00015A13" w:rsidRDefault="00665E16" w:rsidP="00407F9A">
            <w:pPr>
              <w:pStyle w:val="Grundtext"/>
              <w:jc w:val="both"/>
              <w:rPr>
                <w:rFonts w:ascii="Arial Narrow" w:hAnsi="Arial Narrow"/>
                <w:b/>
                <w:bCs/>
                <w:i/>
                <w:sz w:val="22"/>
                <w:szCs w:val="22"/>
                <w:u w:val="single"/>
              </w:rPr>
            </w:pPr>
            <w:r w:rsidRPr="00015A13">
              <w:rPr>
                <w:rFonts w:ascii="Arial Narrow" w:eastAsia="Arial Unicode MS" w:hAnsi="Arial Narrow" w:cs="Arial Unicode MS"/>
                <w:b/>
                <w:bCs/>
                <w:sz w:val="22"/>
                <w:szCs w:val="22"/>
                <w:u w:val="single"/>
              </w:rPr>
              <w:t>Die Vereinbarung tritt auf den 1. Januar des Jahres in Kraft, das auf das Jahr folgt, in dem sämtliche Vereinbarungskantone der Vereinbarung beigetreten sind.</w:t>
            </w:r>
          </w:p>
        </w:tc>
        <w:tc>
          <w:tcPr>
            <w:tcW w:w="10773" w:type="dxa"/>
            <w:tcMar>
              <w:top w:w="57" w:type="dxa"/>
            </w:tcMar>
          </w:tcPr>
          <w:p w14:paraId="63D0D09A" w14:textId="3333CC8C" w:rsidR="00D777AA" w:rsidRPr="00675591" w:rsidRDefault="00D777AA"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015A13">
              <w:rPr>
                <w:rFonts w:ascii="Arial Narrow" w:hAnsi="Arial Narrow"/>
                <w:b/>
                <w:bCs/>
                <w:sz w:val="22"/>
                <w:szCs w:val="22"/>
              </w:rPr>
              <w:t>GR:</w:t>
            </w:r>
            <w:r w:rsidRPr="00015A13">
              <w:rPr>
                <w:rFonts w:ascii="Arial Narrow" w:hAnsi="Arial Narrow"/>
                <w:sz w:val="22"/>
                <w:szCs w:val="22"/>
              </w:rPr>
              <w:t xml:space="preserve"> Damit die neue Anstalt die Aufgaben der bisherigen Aufsichtsbehörden nahtlos übernehmen könne, </w:t>
            </w:r>
            <w:r w:rsidR="00407F9A">
              <w:rPr>
                <w:rFonts w:ascii="Arial Narrow" w:hAnsi="Arial Narrow"/>
                <w:sz w:val="22"/>
                <w:szCs w:val="22"/>
              </w:rPr>
              <w:t>sind</w:t>
            </w:r>
            <w:r w:rsidRPr="00015A13">
              <w:rPr>
                <w:rFonts w:ascii="Arial Narrow" w:hAnsi="Arial Narrow"/>
                <w:sz w:val="22"/>
                <w:szCs w:val="22"/>
              </w:rPr>
              <w:t xml:space="preserve"> umfassende Arbeiten vor Beginn der operativen Tätigkeit notwendig. Insbesondere </w:t>
            </w:r>
            <w:r w:rsidR="00407F9A">
              <w:rPr>
                <w:rFonts w:ascii="Arial Narrow" w:hAnsi="Arial Narrow"/>
                <w:sz w:val="22"/>
                <w:szCs w:val="22"/>
              </w:rPr>
              <w:t>sind</w:t>
            </w:r>
            <w:r w:rsidRPr="00015A13">
              <w:rPr>
                <w:rFonts w:ascii="Arial Narrow" w:hAnsi="Arial Narrow"/>
                <w:sz w:val="22"/>
                <w:szCs w:val="22"/>
              </w:rPr>
              <w:t xml:space="preserve"> die wichtigsten Personalentscheide zu treffen (Verwaltungsrat, Geschäftsleitung und Revisionsstelle) und die Grundlagen zu verabschieden (z.B. Gebührentarif, Budget für das erste Geschäftsjahr, Reglemente, Geschäftsordnung). Damit die zuständigen Organe die entsprechenden Entscheide rechtzeitig und rechtsgültig treffen können, reg</w:t>
            </w:r>
            <w:r w:rsidR="00407F9A">
              <w:rPr>
                <w:rFonts w:ascii="Arial Narrow" w:hAnsi="Arial Narrow"/>
                <w:sz w:val="22"/>
                <w:szCs w:val="22"/>
              </w:rPr>
              <w:t>t</w:t>
            </w:r>
            <w:r w:rsidRPr="00015A13">
              <w:rPr>
                <w:rFonts w:ascii="Arial Narrow" w:hAnsi="Arial Narrow"/>
                <w:sz w:val="22"/>
                <w:szCs w:val="22"/>
              </w:rPr>
              <w:t xml:space="preserve"> man an, die dafür notwendigen Bestimmungen der interkantonalen Vereinbarung nach Beitritt sämtlicher Vereinbarungskantone zeitnah in Kraft treten zu lassen. Welche Bestimmungen davon betroffen </w:t>
            </w:r>
            <w:r w:rsidR="00407F9A">
              <w:rPr>
                <w:rFonts w:ascii="Arial Narrow" w:hAnsi="Arial Narrow"/>
                <w:sz w:val="22"/>
                <w:szCs w:val="22"/>
              </w:rPr>
              <w:t>sind</w:t>
            </w:r>
            <w:r w:rsidRPr="00015A13">
              <w:rPr>
                <w:rFonts w:ascii="Arial Narrow" w:hAnsi="Arial Narrow"/>
                <w:sz w:val="22"/>
                <w:szCs w:val="22"/>
              </w:rPr>
              <w:t xml:space="preserve">, müsse sorgfältig geprüft werden. Am </w:t>
            </w:r>
            <w:r w:rsidRPr="00015A13">
              <w:rPr>
                <w:rFonts w:ascii="Arial Narrow" w:hAnsi="Arial Narrow"/>
                <w:sz w:val="22"/>
                <w:szCs w:val="22"/>
              </w:rPr>
              <w:lastRenderedPageBreak/>
              <w:t xml:space="preserve">Beginn der operativen Arbeiten der neuen Anstalt würde sich dadurch nichts ändert. </w:t>
            </w:r>
            <w:r w:rsidR="002A48D8" w:rsidRPr="00015A13">
              <w:rPr>
                <w:rFonts w:ascii="Arial Narrow" w:hAnsi="Arial Narrow"/>
                <w:b/>
                <w:bCs/>
                <w:sz w:val="22"/>
                <w:szCs w:val="22"/>
              </w:rPr>
              <w:t>Antrag:</w:t>
            </w:r>
            <w:r w:rsidR="002A48D8" w:rsidRPr="00015A13">
              <w:rPr>
                <w:rFonts w:ascii="Arial Narrow" w:hAnsi="Arial Narrow"/>
                <w:sz w:val="22"/>
                <w:szCs w:val="22"/>
              </w:rPr>
              <w:t xml:space="preserve"> </w:t>
            </w:r>
            <w:r w:rsidR="00407F9A">
              <w:rPr>
                <w:rFonts w:ascii="Arial Narrow" w:hAnsi="Arial Narrow"/>
                <w:sz w:val="22"/>
                <w:szCs w:val="22"/>
              </w:rPr>
              <w:t>«</w:t>
            </w:r>
            <w:r w:rsidRPr="00015A13">
              <w:rPr>
                <w:rFonts w:ascii="Arial Narrow" w:hAnsi="Arial Narrow"/>
                <w:b/>
                <w:bCs/>
                <w:sz w:val="22"/>
                <w:szCs w:val="22"/>
                <w:vertAlign w:val="superscript"/>
              </w:rPr>
              <w:t>1</w:t>
            </w:r>
            <w:r w:rsidRPr="00015A13">
              <w:rPr>
                <w:rFonts w:ascii="Arial Narrow" w:hAnsi="Arial Narrow"/>
                <w:b/>
                <w:bCs/>
                <w:sz w:val="22"/>
                <w:szCs w:val="22"/>
              </w:rPr>
              <w:t xml:space="preserve"> Die Artikel […] der Vereinbarung treten auf den ersten Tag des Monats in Kraft, der auf den Monat folgt, in dem sämtliche Vereinbarungskantone der Vereinbarung beigetreten sind. </w:t>
            </w:r>
            <w:r w:rsidRPr="00015A13">
              <w:rPr>
                <w:rFonts w:ascii="Arial Narrow" w:hAnsi="Arial Narrow"/>
                <w:b/>
                <w:bCs/>
                <w:sz w:val="22"/>
                <w:szCs w:val="22"/>
                <w:vertAlign w:val="superscript"/>
              </w:rPr>
              <w:t>2</w:t>
            </w:r>
            <w:r w:rsidRPr="00015A13">
              <w:rPr>
                <w:rFonts w:ascii="Arial Narrow" w:hAnsi="Arial Narrow"/>
                <w:sz w:val="22"/>
                <w:szCs w:val="22"/>
              </w:rPr>
              <w:t xml:space="preserve"> Die </w:t>
            </w:r>
            <w:r w:rsidRPr="00015A13">
              <w:rPr>
                <w:rFonts w:ascii="Arial Narrow" w:hAnsi="Arial Narrow"/>
                <w:b/>
                <w:bCs/>
                <w:sz w:val="22"/>
                <w:szCs w:val="22"/>
              </w:rPr>
              <w:t>weiteren Artikel der</w:t>
            </w:r>
            <w:r w:rsidRPr="00015A13">
              <w:rPr>
                <w:rFonts w:ascii="Arial Narrow" w:hAnsi="Arial Narrow"/>
                <w:sz w:val="22"/>
                <w:szCs w:val="22"/>
              </w:rPr>
              <w:t xml:space="preserve"> Vereinbarungen </w:t>
            </w:r>
            <w:r w:rsidRPr="00015A13">
              <w:rPr>
                <w:rFonts w:ascii="Arial Narrow" w:hAnsi="Arial Narrow"/>
                <w:b/>
                <w:bCs/>
                <w:sz w:val="22"/>
                <w:szCs w:val="22"/>
              </w:rPr>
              <w:t>treten</w:t>
            </w:r>
            <w:r w:rsidRPr="00015A13">
              <w:rPr>
                <w:rFonts w:ascii="Arial Narrow" w:hAnsi="Arial Narrow"/>
                <w:sz w:val="22"/>
                <w:szCs w:val="22"/>
              </w:rPr>
              <w:t xml:space="preserve"> auf den 1. Januar des Jahres in Kraft, das auf das Jahr folgt, in dem sämtliche Vereinbarungskantone der Vereinbarung beigetreten sind.</w:t>
            </w:r>
            <w:r w:rsidR="00407F9A">
              <w:rPr>
                <w:rFonts w:ascii="Arial Narrow" w:hAnsi="Arial Narrow"/>
                <w:sz w:val="22"/>
                <w:szCs w:val="22"/>
              </w:rPr>
              <w:t>»</w:t>
            </w:r>
            <w:r w:rsidRPr="00675591">
              <w:rPr>
                <w:rFonts w:ascii="Arial Narrow" w:hAnsi="Arial Narrow"/>
                <w:sz w:val="22"/>
                <w:szCs w:val="22"/>
              </w:rPr>
              <w:t xml:space="preserve"> </w:t>
            </w:r>
          </w:p>
        </w:tc>
      </w:tr>
      <w:tr w:rsidR="00665E16" w14:paraId="216978A4"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2CF91E4B" w14:textId="77777777" w:rsidR="00665E16" w:rsidRPr="0099278A" w:rsidRDefault="00665E16" w:rsidP="00407F9A">
            <w:pPr>
              <w:pStyle w:val="Grundtext"/>
              <w:jc w:val="both"/>
              <w:rPr>
                <w:rFonts w:ascii="Arial Narrow" w:eastAsia="Arial Unicode MS" w:hAnsi="Arial Narrow" w:cs="Arial Unicode MS"/>
                <w:sz w:val="22"/>
                <w:szCs w:val="22"/>
              </w:rPr>
            </w:pPr>
          </w:p>
        </w:tc>
        <w:tc>
          <w:tcPr>
            <w:tcW w:w="10773" w:type="dxa"/>
            <w:tcMar>
              <w:top w:w="57" w:type="dxa"/>
            </w:tcMar>
          </w:tcPr>
          <w:p w14:paraId="6C0BF2AB"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2D6B214B"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70BDBD3A" w14:textId="77777777" w:rsidR="00665E16" w:rsidRPr="003016A9" w:rsidRDefault="00665E16" w:rsidP="00407F9A">
            <w:pPr>
              <w:pStyle w:val="Grundtext"/>
              <w:jc w:val="both"/>
              <w:rPr>
                <w:rFonts w:ascii="Arial Narrow" w:hAnsi="Arial Narrow"/>
                <w:b/>
                <w:sz w:val="22"/>
                <w:szCs w:val="22"/>
              </w:rPr>
            </w:pPr>
            <w:r>
              <w:rPr>
                <w:rFonts w:ascii="Arial Narrow" w:hAnsi="Arial Narrow"/>
                <w:b/>
                <w:sz w:val="22"/>
                <w:szCs w:val="22"/>
              </w:rPr>
              <w:t>Gesetz über die BVG- und Stiftungsaufsicht (BVSG)</w:t>
            </w:r>
          </w:p>
          <w:p w14:paraId="3BA34142" w14:textId="3A114CF0" w:rsidR="00665E16" w:rsidRPr="0099278A" w:rsidRDefault="00665E16" w:rsidP="00407F9A">
            <w:pPr>
              <w:pStyle w:val="Grundtext"/>
              <w:jc w:val="both"/>
              <w:rPr>
                <w:rFonts w:ascii="Arial Narrow" w:eastAsia="Arial Unicode MS" w:hAnsi="Arial Narrow" w:cs="Arial Unicode MS"/>
                <w:sz w:val="22"/>
                <w:szCs w:val="22"/>
              </w:rPr>
            </w:pPr>
            <w:r w:rsidRPr="002F679A">
              <w:rPr>
                <w:rFonts w:ascii="Arial Narrow" w:hAnsi="Arial Narrow"/>
                <w:sz w:val="22"/>
                <w:szCs w:val="22"/>
              </w:rPr>
              <w:t>(vom …</w:t>
            </w:r>
            <w:r>
              <w:rPr>
                <w:rFonts w:ascii="Arial Narrow" w:hAnsi="Arial Narrow"/>
                <w:sz w:val="22"/>
                <w:szCs w:val="22"/>
              </w:rPr>
              <w:t>………</w:t>
            </w:r>
            <w:r w:rsidRPr="002F679A">
              <w:rPr>
                <w:rFonts w:ascii="Arial Narrow" w:hAnsi="Arial Narrow"/>
                <w:sz w:val="22"/>
                <w:szCs w:val="22"/>
              </w:rPr>
              <w:t>)</w:t>
            </w:r>
          </w:p>
        </w:tc>
        <w:tc>
          <w:tcPr>
            <w:tcW w:w="10773" w:type="dxa"/>
            <w:tcMar>
              <w:top w:w="57" w:type="dxa"/>
            </w:tcMar>
          </w:tcPr>
          <w:p w14:paraId="010B6695"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73BAAE77"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7920DB68" w14:textId="77777777" w:rsidR="00665E16" w:rsidRPr="0099278A" w:rsidRDefault="00665E16" w:rsidP="00407F9A">
            <w:pPr>
              <w:pStyle w:val="Grundtext"/>
              <w:jc w:val="both"/>
              <w:rPr>
                <w:rFonts w:ascii="Arial Narrow" w:eastAsia="Arial Unicode MS" w:hAnsi="Arial Narrow" w:cs="Arial Unicode MS"/>
                <w:sz w:val="22"/>
                <w:szCs w:val="22"/>
              </w:rPr>
            </w:pPr>
          </w:p>
        </w:tc>
        <w:tc>
          <w:tcPr>
            <w:tcW w:w="10773" w:type="dxa"/>
            <w:tcMar>
              <w:top w:w="57" w:type="dxa"/>
            </w:tcMar>
          </w:tcPr>
          <w:p w14:paraId="7C8E21FC"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71C2C927"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2735D7A3" w14:textId="44C16F20" w:rsidR="00665E16" w:rsidRPr="0099278A" w:rsidRDefault="00665E16" w:rsidP="00407F9A">
            <w:pPr>
              <w:pStyle w:val="Grundtext"/>
              <w:jc w:val="both"/>
              <w:rPr>
                <w:rFonts w:ascii="Arial Narrow" w:eastAsia="Arial Unicode MS" w:hAnsi="Arial Narrow" w:cs="Arial Unicode MS"/>
                <w:sz w:val="22"/>
                <w:szCs w:val="22"/>
              </w:rPr>
            </w:pPr>
            <w:r w:rsidRPr="002F679A">
              <w:rPr>
                <w:rFonts w:ascii="Arial Narrow" w:hAnsi="Arial Narrow"/>
                <w:i/>
                <w:sz w:val="22"/>
                <w:szCs w:val="22"/>
              </w:rPr>
              <w:t>Der Kantonsrat,</w:t>
            </w:r>
          </w:p>
        </w:tc>
        <w:tc>
          <w:tcPr>
            <w:tcW w:w="10773" w:type="dxa"/>
            <w:tcMar>
              <w:top w:w="57" w:type="dxa"/>
            </w:tcMar>
          </w:tcPr>
          <w:p w14:paraId="579E5F81"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2DC6C691"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97C4374" w14:textId="4BD0F398" w:rsidR="00665E16" w:rsidRPr="0099278A" w:rsidRDefault="00665E16" w:rsidP="00407F9A">
            <w:pPr>
              <w:pStyle w:val="Grundtext"/>
              <w:jc w:val="both"/>
              <w:rPr>
                <w:rFonts w:ascii="Arial Narrow" w:eastAsia="Arial Unicode MS" w:hAnsi="Arial Narrow" w:cs="Arial Unicode MS"/>
                <w:sz w:val="22"/>
                <w:szCs w:val="22"/>
              </w:rPr>
            </w:pPr>
            <w:r w:rsidRPr="002F679A">
              <w:rPr>
                <w:rFonts w:ascii="Arial Narrow" w:hAnsi="Arial Narrow"/>
                <w:sz w:val="22"/>
                <w:szCs w:val="22"/>
              </w:rPr>
              <w:t>nach Einsichtnahme in den Antrag des Regierungsrates vom</w:t>
            </w:r>
            <w:r>
              <w:rPr>
                <w:rFonts w:ascii="Arial Narrow" w:hAnsi="Arial Narrow"/>
                <w:sz w:val="22"/>
                <w:szCs w:val="22"/>
              </w:rPr>
              <w:t> </w:t>
            </w:r>
            <w:r w:rsidRPr="002F679A">
              <w:rPr>
                <w:rFonts w:ascii="Arial Narrow" w:hAnsi="Arial Narrow"/>
                <w:sz w:val="22"/>
                <w:szCs w:val="22"/>
              </w:rPr>
              <w:t xml:space="preserve">(…) und der </w:t>
            </w:r>
            <w:r>
              <w:rPr>
                <w:rFonts w:ascii="Arial Narrow" w:hAnsi="Arial Narrow"/>
                <w:sz w:val="22"/>
                <w:szCs w:val="22"/>
              </w:rPr>
              <w:t>[K</w:t>
            </w:r>
            <w:r w:rsidRPr="002F679A">
              <w:rPr>
                <w:rFonts w:ascii="Arial Narrow" w:hAnsi="Arial Narrow"/>
                <w:sz w:val="22"/>
                <w:szCs w:val="22"/>
              </w:rPr>
              <w:t>ommission</w:t>
            </w:r>
            <w:r>
              <w:rPr>
                <w:rFonts w:ascii="Arial Narrow" w:hAnsi="Arial Narrow"/>
                <w:sz w:val="22"/>
                <w:szCs w:val="22"/>
              </w:rPr>
              <w:t>]</w:t>
            </w:r>
            <w:r w:rsidRPr="002F679A">
              <w:rPr>
                <w:rFonts w:ascii="Arial Narrow" w:hAnsi="Arial Narrow"/>
                <w:sz w:val="22"/>
                <w:szCs w:val="22"/>
              </w:rPr>
              <w:t xml:space="preserve"> vom</w:t>
            </w:r>
            <w:r>
              <w:rPr>
                <w:rFonts w:ascii="Arial Narrow" w:hAnsi="Arial Narrow"/>
                <w:sz w:val="22"/>
                <w:szCs w:val="22"/>
              </w:rPr>
              <w:t> </w:t>
            </w:r>
            <w:r w:rsidRPr="002F679A">
              <w:rPr>
                <w:rFonts w:ascii="Arial Narrow" w:hAnsi="Arial Narrow"/>
                <w:sz w:val="22"/>
                <w:szCs w:val="22"/>
              </w:rPr>
              <w:t>(…)</w:t>
            </w:r>
            <w:r>
              <w:rPr>
                <w:rFonts w:ascii="Arial Narrow" w:hAnsi="Arial Narrow"/>
                <w:sz w:val="22"/>
                <w:szCs w:val="22"/>
              </w:rPr>
              <w:t>,</w:t>
            </w:r>
          </w:p>
        </w:tc>
        <w:tc>
          <w:tcPr>
            <w:tcW w:w="10773" w:type="dxa"/>
            <w:tcMar>
              <w:top w:w="57" w:type="dxa"/>
            </w:tcMar>
          </w:tcPr>
          <w:p w14:paraId="4F348B09"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0930D0C2"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7AA1D81" w14:textId="2A1DE74F" w:rsidR="00665E16" w:rsidRPr="0099278A" w:rsidRDefault="00665E16" w:rsidP="00407F9A">
            <w:pPr>
              <w:pStyle w:val="Grundtext"/>
              <w:jc w:val="both"/>
              <w:rPr>
                <w:rFonts w:ascii="Arial Narrow" w:eastAsia="Arial Unicode MS" w:hAnsi="Arial Narrow" w:cs="Arial Unicode MS"/>
                <w:sz w:val="22"/>
                <w:szCs w:val="22"/>
              </w:rPr>
            </w:pPr>
            <w:r w:rsidRPr="002F679A">
              <w:rPr>
                <w:rFonts w:ascii="Arial Narrow" w:hAnsi="Arial Narrow"/>
                <w:i/>
                <w:sz w:val="22"/>
                <w:szCs w:val="22"/>
              </w:rPr>
              <w:t>beschliesst:</w:t>
            </w:r>
          </w:p>
        </w:tc>
        <w:tc>
          <w:tcPr>
            <w:tcW w:w="10773" w:type="dxa"/>
            <w:tcMar>
              <w:top w:w="57" w:type="dxa"/>
            </w:tcMar>
          </w:tcPr>
          <w:p w14:paraId="743AA74B"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0CD5AA27"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D102432" w14:textId="77777777" w:rsidR="00665E16" w:rsidRPr="0099278A" w:rsidRDefault="00665E16" w:rsidP="00407F9A">
            <w:pPr>
              <w:pStyle w:val="Grundtext"/>
              <w:jc w:val="both"/>
              <w:rPr>
                <w:rFonts w:ascii="Arial Narrow" w:eastAsia="Arial Unicode MS" w:hAnsi="Arial Narrow" w:cs="Arial Unicode MS"/>
                <w:sz w:val="22"/>
                <w:szCs w:val="22"/>
              </w:rPr>
            </w:pPr>
          </w:p>
        </w:tc>
        <w:tc>
          <w:tcPr>
            <w:tcW w:w="10773" w:type="dxa"/>
            <w:tcMar>
              <w:top w:w="57" w:type="dxa"/>
            </w:tcMar>
          </w:tcPr>
          <w:p w14:paraId="0F495F32"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71AE73D2"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0EA067D" w14:textId="583F9A6A" w:rsidR="00665E16" w:rsidRPr="0099278A" w:rsidRDefault="00665E16" w:rsidP="008B62D9">
            <w:pPr>
              <w:pStyle w:val="Grundtext"/>
              <w:ind w:left="426" w:hanging="426"/>
              <w:jc w:val="both"/>
              <w:rPr>
                <w:rFonts w:ascii="Arial Narrow" w:eastAsia="Arial Unicode MS" w:hAnsi="Arial Narrow" w:cs="Arial Unicode MS"/>
                <w:sz w:val="22"/>
                <w:szCs w:val="22"/>
              </w:rPr>
            </w:pPr>
            <w:r w:rsidRPr="00CA0178">
              <w:rPr>
                <w:rFonts w:ascii="Arial Narrow" w:eastAsia="Arial Unicode MS" w:hAnsi="Arial Narrow" w:cs="Arial Unicode MS"/>
                <w:b/>
                <w:sz w:val="22"/>
                <w:szCs w:val="22"/>
              </w:rPr>
              <w:t>I.</w:t>
            </w:r>
            <w:r w:rsidRPr="00CA0178">
              <w:rPr>
                <w:rFonts w:ascii="Arial Narrow" w:eastAsia="Arial Unicode MS" w:hAnsi="Arial Narrow" w:cs="Arial Unicode MS"/>
                <w:b/>
                <w:sz w:val="22"/>
                <w:szCs w:val="22"/>
              </w:rPr>
              <w:tab/>
              <w:t>Es wird folgendes Gesetz erlassen:</w:t>
            </w:r>
          </w:p>
        </w:tc>
        <w:tc>
          <w:tcPr>
            <w:tcW w:w="10773" w:type="dxa"/>
            <w:tcMar>
              <w:top w:w="57" w:type="dxa"/>
            </w:tcMar>
          </w:tcPr>
          <w:p w14:paraId="3D07DCCD"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59B5AEA5"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F7E1684" w14:textId="77777777" w:rsidR="00665E16" w:rsidRPr="0099278A" w:rsidRDefault="00665E16" w:rsidP="00407F9A">
            <w:pPr>
              <w:pStyle w:val="Grundtext"/>
              <w:jc w:val="both"/>
              <w:rPr>
                <w:rFonts w:ascii="Arial Narrow" w:eastAsia="Arial Unicode MS" w:hAnsi="Arial Narrow" w:cs="Arial Unicode MS"/>
                <w:sz w:val="22"/>
                <w:szCs w:val="22"/>
              </w:rPr>
            </w:pPr>
          </w:p>
        </w:tc>
        <w:tc>
          <w:tcPr>
            <w:tcW w:w="10773" w:type="dxa"/>
            <w:tcMar>
              <w:top w:w="57" w:type="dxa"/>
            </w:tcMar>
          </w:tcPr>
          <w:p w14:paraId="5332AA22"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57AC2B08"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7D3D98D" w14:textId="1B13B0BF" w:rsidR="00665E16" w:rsidRPr="0099278A" w:rsidRDefault="00665E16" w:rsidP="00407F9A">
            <w:pPr>
              <w:pStyle w:val="Grundtext"/>
              <w:jc w:val="both"/>
              <w:rPr>
                <w:rFonts w:ascii="Arial Narrow" w:eastAsia="Arial Unicode MS" w:hAnsi="Arial Narrow" w:cs="Arial Unicode MS"/>
                <w:sz w:val="22"/>
                <w:szCs w:val="22"/>
              </w:rPr>
            </w:pPr>
            <w:r w:rsidRPr="001642CD">
              <w:rPr>
                <w:rFonts w:ascii="Arial Narrow" w:hAnsi="Arial Narrow"/>
                <w:i/>
                <w:sz w:val="22"/>
                <w:szCs w:val="22"/>
              </w:rPr>
              <w:t>Beitritt</w:t>
            </w:r>
          </w:p>
        </w:tc>
        <w:tc>
          <w:tcPr>
            <w:tcW w:w="10773" w:type="dxa"/>
            <w:tcMar>
              <w:top w:w="57" w:type="dxa"/>
            </w:tcMar>
          </w:tcPr>
          <w:p w14:paraId="454DE08C"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4B10F416"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FCAB0F1" w14:textId="5D7059DD" w:rsidR="00665E16" w:rsidRPr="0099278A" w:rsidRDefault="00665E16" w:rsidP="00407F9A">
            <w:pPr>
              <w:pStyle w:val="Grundtext"/>
              <w:jc w:val="both"/>
              <w:rPr>
                <w:rFonts w:ascii="Arial Narrow" w:eastAsia="Arial Unicode MS" w:hAnsi="Arial Narrow" w:cs="Arial Unicode MS"/>
                <w:sz w:val="22"/>
                <w:szCs w:val="22"/>
              </w:rPr>
            </w:pPr>
            <w:r w:rsidRPr="001642CD">
              <w:rPr>
                <w:rFonts w:ascii="Arial Narrow" w:hAnsi="Arial Narrow"/>
                <w:sz w:val="22"/>
                <w:szCs w:val="22"/>
              </w:rPr>
              <w:t xml:space="preserve">§ 1. </w:t>
            </w:r>
            <w:r w:rsidRPr="001642CD">
              <w:rPr>
                <w:rFonts w:ascii="Arial Narrow" w:hAnsi="Arial Narrow"/>
                <w:sz w:val="22"/>
                <w:szCs w:val="22"/>
                <w:vertAlign w:val="superscript"/>
              </w:rPr>
              <w:t>1</w:t>
            </w:r>
            <w:r w:rsidRPr="001642CD">
              <w:rPr>
                <w:rFonts w:ascii="Arial Narrow" w:hAnsi="Arial Narrow"/>
                <w:sz w:val="22"/>
                <w:szCs w:val="22"/>
              </w:rPr>
              <w:t xml:space="preserve"> Der Kanton Zürich tritt der interkantonalen Vereinbarung über die BVG- und Stiftungsaufsicht der Kantone Zürich, Glarus, Schaffhausen, Appenzell Ausserrhoden und Appenzell Innerrhoden, St. Gallen, Graubünden, Thurgau und Tessin</w:t>
            </w:r>
            <w:r w:rsidRPr="001642CD" w:rsidDel="00664C54">
              <w:rPr>
                <w:rFonts w:ascii="Arial Narrow" w:hAnsi="Arial Narrow"/>
                <w:sz w:val="22"/>
                <w:szCs w:val="22"/>
              </w:rPr>
              <w:t xml:space="preserve"> </w:t>
            </w:r>
            <w:r w:rsidRPr="001642CD">
              <w:rPr>
                <w:rFonts w:ascii="Arial Narrow" w:hAnsi="Arial Narrow"/>
                <w:sz w:val="22"/>
                <w:szCs w:val="22"/>
              </w:rPr>
              <w:t>vom [</w:t>
            </w:r>
            <w:r w:rsidRPr="001642CD">
              <w:rPr>
                <w:rFonts w:ascii="Arial Narrow" w:hAnsi="Arial Narrow"/>
                <w:sz w:val="22"/>
                <w:szCs w:val="22"/>
                <w:highlight w:val="lightGray"/>
              </w:rPr>
              <w:t>Datum</w:t>
            </w:r>
            <w:r w:rsidRPr="001642CD">
              <w:rPr>
                <w:rFonts w:ascii="Arial Narrow" w:hAnsi="Arial Narrow"/>
                <w:sz w:val="22"/>
                <w:szCs w:val="22"/>
              </w:rPr>
              <w:t>] (</w:t>
            </w:r>
            <w:r>
              <w:rPr>
                <w:rFonts w:ascii="Arial Narrow" w:hAnsi="Arial Narrow"/>
                <w:sz w:val="22"/>
                <w:szCs w:val="22"/>
              </w:rPr>
              <w:t>«</w:t>
            </w:r>
            <w:r w:rsidRPr="001642CD">
              <w:rPr>
                <w:rFonts w:ascii="Arial Narrow" w:hAnsi="Arial Narrow"/>
                <w:sz w:val="22"/>
                <w:szCs w:val="22"/>
              </w:rPr>
              <w:t>Vereinbarung</w:t>
            </w:r>
            <w:r>
              <w:rPr>
                <w:rFonts w:ascii="Arial Narrow" w:hAnsi="Arial Narrow"/>
                <w:sz w:val="22"/>
                <w:szCs w:val="22"/>
              </w:rPr>
              <w:t>»</w:t>
            </w:r>
            <w:r w:rsidRPr="001642CD">
              <w:rPr>
                <w:rFonts w:ascii="Arial Narrow" w:hAnsi="Arial Narrow"/>
                <w:sz w:val="22"/>
                <w:szCs w:val="22"/>
              </w:rPr>
              <w:t>) bei (Anhang).</w:t>
            </w:r>
          </w:p>
        </w:tc>
        <w:tc>
          <w:tcPr>
            <w:tcW w:w="10773" w:type="dxa"/>
            <w:tcMar>
              <w:top w:w="57" w:type="dxa"/>
            </w:tcMar>
          </w:tcPr>
          <w:p w14:paraId="5DF2EA3C"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609566E1"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91C6B5D" w14:textId="3A346241" w:rsidR="00665E16" w:rsidRPr="0099278A" w:rsidRDefault="00665E16" w:rsidP="00407F9A">
            <w:pPr>
              <w:pStyle w:val="Grundtext"/>
              <w:jc w:val="both"/>
              <w:rPr>
                <w:rFonts w:ascii="Arial Narrow" w:eastAsia="Arial Unicode MS" w:hAnsi="Arial Narrow" w:cs="Arial Unicode MS"/>
                <w:sz w:val="22"/>
                <w:szCs w:val="22"/>
              </w:rPr>
            </w:pPr>
            <w:r w:rsidRPr="001642CD">
              <w:rPr>
                <w:rFonts w:ascii="Arial Narrow" w:hAnsi="Arial Narrow"/>
                <w:sz w:val="22"/>
                <w:szCs w:val="22"/>
                <w:vertAlign w:val="superscript"/>
              </w:rPr>
              <w:t>2</w:t>
            </w:r>
            <w:r w:rsidRPr="001642CD">
              <w:rPr>
                <w:rFonts w:ascii="Arial Narrow" w:hAnsi="Arial Narrow"/>
                <w:sz w:val="22"/>
                <w:szCs w:val="22"/>
              </w:rPr>
              <w:t xml:space="preserve"> Der Regierungsrat setzt den Zeitpunkt des Beitritts fest.</w:t>
            </w:r>
          </w:p>
        </w:tc>
        <w:tc>
          <w:tcPr>
            <w:tcW w:w="10773" w:type="dxa"/>
            <w:tcMar>
              <w:top w:w="57" w:type="dxa"/>
            </w:tcMar>
          </w:tcPr>
          <w:p w14:paraId="224F8B08"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70B802DB"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A090A91" w14:textId="06AA31D5" w:rsidR="00665E16" w:rsidRPr="0099278A" w:rsidRDefault="00665E16" w:rsidP="00407F9A">
            <w:pPr>
              <w:pStyle w:val="Grundtext"/>
              <w:jc w:val="both"/>
              <w:rPr>
                <w:rFonts w:ascii="Arial Narrow" w:eastAsia="Arial Unicode MS" w:hAnsi="Arial Narrow" w:cs="Arial Unicode MS"/>
                <w:sz w:val="22"/>
                <w:szCs w:val="22"/>
              </w:rPr>
            </w:pPr>
            <w:r w:rsidRPr="001642CD">
              <w:rPr>
                <w:rFonts w:ascii="Arial Narrow" w:hAnsi="Arial Narrow"/>
                <w:i/>
                <w:sz w:val="22"/>
                <w:szCs w:val="22"/>
              </w:rPr>
              <w:lastRenderedPageBreak/>
              <w:t>Aufsicht a. der Anstalt</w:t>
            </w:r>
          </w:p>
        </w:tc>
        <w:tc>
          <w:tcPr>
            <w:tcW w:w="10773" w:type="dxa"/>
            <w:tcMar>
              <w:top w:w="57" w:type="dxa"/>
            </w:tcMar>
          </w:tcPr>
          <w:p w14:paraId="27E75516"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1CA52A5C"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DE10AE3" w14:textId="4A46602A" w:rsidR="00665E16" w:rsidRPr="0099278A" w:rsidRDefault="00665E16" w:rsidP="00407F9A">
            <w:pPr>
              <w:pStyle w:val="Grundtext"/>
              <w:jc w:val="both"/>
              <w:rPr>
                <w:rFonts w:ascii="Arial Narrow" w:eastAsia="Arial Unicode MS" w:hAnsi="Arial Narrow" w:cs="Arial Unicode MS"/>
                <w:sz w:val="22"/>
                <w:szCs w:val="22"/>
              </w:rPr>
            </w:pPr>
            <w:r w:rsidRPr="001642CD">
              <w:rPr>
                <w:rFonts w:ascii="Arial Narrow" w:hAnsi="Arial Narrow"/>
                <w:sz w:val="22"/>
                <w:szCs w:val="22"/>
              </w:rPr>
              <w:t xml:space="preserve">§ 2. </w:t>
            </w:r>
            <w:r w:rsidRPr="001642CD">
              <w:rPr>
                <w:rFonts w:ascii="Arial Narrow" w:hAnsi="Arial Narrow"/>
                <w:sz w:val="22"/>
                <w:szCs w:val="22"/>
                <w:vertAlign w:val="superscript"/>
              </w:rPr>
              <w:t>1</w:t>
            </w:r>
            <w:r w:rsidRPr="001642CD">
              <w:rPr>
                <w:rFonts w:ascii="Arial Narrow" w:hAnsi="Arial Narrow"/>
                <w:sz w:val="22"/>
                <w:szCs w:val="22"/>
              </w:rPr>
              <w:t xml:space="preserve"> Die BVG- und Stiftungsaufsicht der Kantone Zürich, Glarus, Schaffhausen, Appenzell Ausserrhoden und Appenzell Innerrhoden, St. Gallen, Graubünden, Thurgau und Tessin (Anstalt) ist Aufsichtsbehörde über folgende Einrichtungen mit Sitz im Kanton Zürich:</w:t>
            </w:r>
          </w:p>
        </w:tc>
        <w:tc>
          <w:tcPr>
            <w:tcW w:w="10773" w:type="dxa"/>
            <w:tcMar>
              <w:top w:w="57" w:type="dxa"/>
            </w:tcMar>
          </w:tcPr>
          <w:p w14:paraId="7D6B68EC"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200F6E6A"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EFDC909" w14:textId="4CAA2054" w:rsidR="00665E16" w:rsidRPr="0099278A" w:rsidRDefault="00665E16" w:rsidP="00407F9A">
            <w:pPr>
              <w:pStyle w:val="Grundtext"/>
              <w:ind w:left="426" w:hanging="426"/>
              <w:jc w:val="both"/>
              <w:rPr>
                <w:rFonts w:ascii="Arial Narrow" w:eastAsia="Arial Unicode MS" w:hAnsi="Arial Narrow" w:cs="Arial Unicode MS"/>
                <w:sz w:val="22"/>
                <w:szCs w:val="22"/>
              </w:rPr>
            </w:pPr>
            <w:r w:rsidRPr="001642CD">
              <w:rPr>
                <w:rFonts w:ascii="Arial Narrow" w:hAnsi="Arial Narrow"/>
                <w:sz w:val="22"/>
                <w:szCs w:val="22"/>
              </w:rPr>
              <w:t>a.</w:t>
            </w:r>
            <w:r w:rsidRPr="00DC110A">
              <w:rPr>
                <w:rFonts w:ascii="Arial Narrow" w:hAnsi="Arial Narrow"/>
                <w:sz w:val="22"/>
                <w:szCs w:val="22"/>
              </w:rPr>
              <w:t xml:space="preserve"> </w:t>
            </w:r>
            <w:r w:rsidRPr="00DC110A">
              <w:rPr>
                <w:rFonts w:ascii="Arial Narrow" w:hAnsi="Arial Narrow"/>
                <w:sz w:val="22"/>
                <w:szCs w:val="22"/>
              </w:rPr>
              <w:tab/>
            </w:r>
            <w:r w:rsidRPr="001642CD">
              <w:rPr>
                <w:rFonts w:ascii="Arial Narrow" w:hAnsi="Arial Narrow"/>
                <w:sz w:val="22"/>
                <w:szCs w:val="22"/>
              </w:rPr>
              <w:t>Vorsorgeeinrichtungen sowie Einrichtungen, die nach ihrem Zweck der beruflichen Vorsorge dienen, gemäss Art. 61 des Bundesgesetzes vom 25. Juni 1982 über die berufliche Alters-, Hinterlassenen-</w:t>
            </w:r>
            <w:r>
              <w:rPr>
                <w:rFonts w:ascii="Arial Narrow" w:hAnsi="Arial Narrow"/>
                <w:sz w:val="22"/>
                <w:szCs w:val="22"/>
              </w:rPr>
              <w:t xml:space="preserve"> </w:t>
            </w:r>
            <w:r w:rsidRPr="001642CD">
              <w:rPr>
                <w:rFonts w:ascii="Arial Narrow" w:hAnsi="Arial Narrow"/>
                <w:sz w:val="22"/>
                <w:szCs w:val="22"/>
              </w:rPr>
              <w:t>und Invalidenvorsorge (BVG),</w:t>
            </w:r>
          </w:p>
        </w:tc>
        <w:tc>
          <w:tcPr>
            <w:tcW w:w="10773" w:type="dxa"/>
            <w:tcMar>
              <w:top w:w="57" w:type="dxa"/>
            </w:tcMar>
          </w:tcPr>
          <w:p w14:paraId="39161AD0"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466FC696"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DE27048" w14:textId="313C63E1" w:rsidR="00665E16" w:rsidRPr="0099278A" w:rsidRDefault="00665E16" w:rsidP="00407F9A">
            <w:pPr>
              <w:pStyle w:val="Grundtext"/>
              <w:ind w:left="426" w:hanging="426"/>
              <w:jc w:val="both"/>
              <w:rPr>
                <w:rFonts w:ascii="Arial Narrow" w:eastAsia="Arial Unicode MS" w:hAnsi="Arial Narrow" w:cs="Arial Unicode MS"/>
                <w:sz w:val="22"/>
                <w:szCs w:val="22"/>
              </w:rPr>
            </w:pPr>
            <w:r w:rsidRPr="001642CD">
              <w:rPr>
                <w:rFonts w:ascii="Arial Narrow" w:hAnsi="Arial Narrow"/>
                <w:sz w:val="22"/>
                <w:szCs w:val="22"/>
              </w:rPr>
              <w:t>b.</w:t>
            </w:r>
            <w:r w:rsidRPr="00DC110A">
              <w:rPr>
                <w:rFonts w:ascii="Arial Narrow" w:hAnsi="Arial Narrow"/>
                <w:sz w:val="22"/>
                <w:szCs w:val="22"/>
              </w:rPr>
              <w:t xml:space="preserve"> </w:t>
            </w:r>
            <w:r w:rsidRPr="00DC110A">
              <w:rPr>
                <w:rFonts w:ascii="Arial Narrow" w:hAnsi="Arial Narrow"/>
                <w:sz w:val="22"/>
                <w:szCs w:val="22"/>
              </w:rPr>
              <w:tab/>
            </w:r>
            <w:r w:rsidRPr="001642CD">
              <w:rPr>
                <w:rFonts w:ascii="Arial Narrow" w:hAnsi="Arial Narrow"/>
                <w:sz w:val="22"/>
                <w:szCs w:val="22"/>
              </w:rPr>
              <w:t>Personalfürsorgestiftungen nach Art. 89a ZGB.</w:t>
            </w:r>
          </w:p>
        </w:tc>
        <w:tc>
          <w:tcPr>
            <w:tcW w:w="10773" w:type="dxa"/>
            <w:tcMar>
              <w:top w:w="57" w:type="dxa"/>
            </w:tcMar>
          </w:tcPr>
          <w:p w14:paraId="32FA4682"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57685058"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4C70C77" w14:textId="74D08F3E" w:rsidR="00665E16" w:rsidRPr="0099278A" w:rsidRDefault="00665E16" w:rsidP="00407F9A">
            <w:pPr>
              <w:pStyle w:val="Grundtext"/>
              <w:jc w:val="both"/>
              <w:rPr>
                <w:rFonts w:ascii="Arial Narrow" w:eastAsia="Arial Unicode MS" w:hAnsi="Arial Narrow" w:cs="Arial Unicode MS"/>
                <w:sz w:val="22"/>
                <w:szCs w:val="22"/>
              </w:rPr>
            </w:pPr>
            <w:r w:rsidRPr="001642CD">
              <w:rPr>
                <w:rFonts w:ascii="Arial Narrow" w:hAnsi="Arial Narrow"/>
                <w:sz w:val="22"/>
                <w:szCs w:val="22"/>
                <w:vertAlign w:val="superscript"/>
              </w:rPr>
              <w:t>2</w:t>
            </w:r>
            <w:r w:rsidRPr="001642CD">
              <w:rPr>
                <w:rFonts w:ascii="Arial Narrow" w:hAnsi="Arial Narrow"/>
                <w:sz w:val="22"/>
                <w:szCs w:val="22"/>
              </w:rPr>
              <w:t xml:space="preserve"> Sie ist Aufsichtsbehörde über Stiftungen gemäss Art. 84 ZGB, die nach ihrer Bestimmung dem Kanton oder mehreren Bezirken oder Gemeinden angehören. Ausgenommen sind Stiftungen, die nach § 3 von der Gemeinde beaufsichtigt werden.</w:t>
            </w:r>
          </w:p>
        </w:tc>
        <w:tc>
          <w:tcPr>
            <w:tcW w:w="10773" w:type="dxa"/>
            <w:tcMar>
              <w:top w:w="57" w:type="dxa"/>
            </w:tcMar>
          </w:tcPr>
          <w:p w14:paraId="5335F0EB"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0228C71A"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FE1FA9D" w14:textId="00143BEF" w:rsidR="00665E16" w:rsidRPr="0099278A" w:rsidRDefault="00665E16" w:rsidP="00407F9A">
            <w:pPr>
              <w:pStyle w:val="Grundtext"/>
              <w:jc w:val="both"/>
              <w:rPr>
                <w:rFonts w:ascii="Arial Narrow" w:eastAsia="Arial Unicode MS" w:hAnsi="Arial Narrow" w:cs="Arial Unicode MS"/>
                <w:sz w:val="22"/>
                <w:szCs w:val="22"/>
              </w:rPr>
            </w:pPr>
            <w:r w:rsidRPr="001642CD">
              <w:rPr>
                <w:rFonts w:ascii="Arial Narrow" w:hAnsi="Arial Narrow"/>
                <w:sz w:val="22"/>
                <w:szCs w:val="22"/>
                <w:vertAlign w:val="superscript"/>
              </w:rPr>
              <w:t xml:space="preserve">3 </w:t>
            </w:r>
            <w:r w:rsidRPr="001642CD">
              <w:rPr>
                <w:rFonts w:ascii="Arial Narrow" w:hAnsi="Arial Narrow"/>
                <w:sz w:val="22"/>
                <w:szCs w:val="22"/>
              </w:rPr>
              <w:t>Sie nimmt weitere Aufgaben des Kantons im Bereich des Stiftungsrechts gemäss diesem Gesetz wahr.</w:t>
            </w:r>
          </w:p>
        </w:tc>
        <w:tc>
          <w:tcPr>
            <w:tcW w:w="10773" w:type="dxa"/>
            <w:tcMar>
              <w:top w:w="57" w:type="dxa"/>
            </w:tcMar>
          </w:tcPr>
          <w:p w14:paraId="7B583651"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1997ED8D"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4CB4C1A0" w14:textId="234BDD6C" w:rsidR="00665E16" w:rsidRPr="0099278A" w:rsidRDefault="00665E16" w:rsidP="00407F9A">
            <w:pPr>
              <w:pStyle w:val="Grundtext"/>
              <w:jc w:val="both"/>
              <w:rPr>
                <w:rFonts w:ascii="Arial Narrow" w:eastAsia="Arial Unicode MS" w:hAnsi="Arial Narrow" w:cs="Arial Unicode MS"/>
                <w:sz w:val="22"/>
                <w:szCs w:val="22"/>
              </w:rPr>
            </w:pPr>
            <w:r w:rsidRPr="001642CD">
              <w:rPr>
                <w:rFonts w:ascii="Arial Narrow" w:hAnsi="Arial Narrow"/>
                <w:i/>
                <w:sz w:val="22"/>
                <w:szCs w:val="22"/>
              </w:rPr>
              <w:t>b. der Gemeinden</w:t>
            </w:r>
          </w:p>
        </w:tc>
        <w:tc>
          <w:tcPr>
            <w:tcW w:w="10773" w:type="dxa"/>
            <w:tcMar>
              <w:top w:w="57" w:type="dxa"/>
            </w:tcMar>
          </w:tcPr>
          <w:p w14:paraId="4D74EC3E" w14:textId="77777777" w:rsidR="00111D79" w:rsidRPr="00675591" w:rsidRDefault="00111D79"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68856086"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A8B692F" w14:textId="307A4869" w:rsidR="00665E16" w:rsidRPr="0099278A" w:rsidRDefault="00665E16" w:rsidP="00407F9A">
            <w:pPr>
              <w:pStyle w:val="Grundtext"/>
              <w:jc w:val="both"/>
              <w:rPr>
                <w:rFonts w:ascii="Arial Narrow" w:eastAsia="Arial Unicode MS" w:hAnsi="Arial Narrow" w:cs="Arial Unicode MS"/>
                <w:sz w:val="22"/>
                <w:szCs w:val="22"/>
              </w:rPr>
            </w:pPr>
            <w:r w:rsidRPr="001642CD">
              <w:rPr>
                <w:rFonts w:ascii="Arial Narrow" w:hAnsi="Arial Narrow"/>
                <w:sz w:val="22"/>
                <w:szCs w:val="22"/>
              </w:rPr>
              <w:t xml:space="preserve">§ 3. </w:t>
            </w:r>
            <w:r w:rsidRPr="001642CD">
              <w:rPr>
                <w:rFonts w:ascii="Arial Narrow" w:hAnsi="Arial Narrow"/>
                <w:sz w:val="22"/>
                <w:szCs w:val="22"/>
                <w:vertAlign w:val="superscript"/>
              </w:rPr>
              <w:t>1</w:t>
            </w:r>
            <w:r w:rsidRPr="001642CD">
              <w:rPr>
                <w:rFonts w:ascii="Arial Narrow" w:hAnsi="Arial Narrow"/>
                <w:sz w:val="22"/>
                <w:szCs w:val="22"/>
              </w:rPr>
              <w:t xml:space="preserve"> Der Gemeindevorstand kann für einzelne Stiftungen gemäss § 2 Abs. 2 beschliessen, die Aufsicht </w:t>
            </w:r>
            <w:proofErr w:type="gramStart"/>
            <w:r w:rsidRPr="001642CD">
              <w:rPr>
                <w:rFonts w:ascii="Arial Narrow" w:hAnsi="Arial Narrow"/>
                <w:sz w:val="22"/>
                <w:szCs w:val="22"/>
              </w:rPr>
              <w:t>selber</w:t>
            </w:r>
            <w:proofErr w:type="gramEnd"/>
            <w:r w:rsidRPr="001642CD">
              <w:rPr>
                <w:rFonts w:ascii="Arial Narrow" w:hAnsi="Arial Narrow"/>
                <w:sz w:val="22"/>
                <w:szCs w:val="22"/>
              </w:rPr>
              <w:t xml:space="preserve"> wahrzunehmen, wenn die Stiftung</w:t>
            </w:r>
          </w:p>
        </w:tc>
        <w:tc>
          <w:tcPr>
            <w:tcW w:w="10773" w:type="dxa"/>
            <w:tcMar>
              <w:top w:w="57" w:type="dxa"/>
            </w:tcMar>
          </w:tcPr>
          <w:p w14:paraId="72CC0412" w14:textId="29C342F9" w:rsidR="00111D79" w:rsidRPr="00675591" w:rsidRDefault="00111D79"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675591">
              <w:rPr>
                <w:rFonts w:ascii="Arial Narrow" w:hAnsi="Arial Narrow"/>
                <w:b/>
                <w:bCs/>
                <w:sz w:val="22"/>
                <w:szCs w:val="22"/>
              </w:rPr>
              <w:t>GPV:</w:t>
            </w:r>
            <w:r w:rsidRPr="00675591">
              <w:rPr>
                <w:rFonts w:ascii="Arial Narrow" w:hAnsi="Arial Narrow"/>
                <w:sz w:val="22"/>
                <w:szCs w:val="22"/>
              </w:rPr>
              <w:t xml:space="preserve"> Hatte </w:t>
            </w:r>
            <w:r w:rsidR="00407F9A">
              <w:rPr>
                <w:rFonts w:ascii="Arial Narrow" w:hAnsi="Arial Narrow"/>
                <w:sz w:val="22"/>
                <w:szCs w:val="22"/>
              </w:rPr>
              <w:t xml:space="preserve">sich </w:t>
            </w:r>
            <w:r w:rsidRPr="00675591">
              <w:rPr>
                <w:rFonts w:ascii="Arial Narrow" w:hAnsi="Arial Narrow"/>
                <w:sz w:val="22"/>
                <w:szCs w:val="22"/>
              </w:rPr>
              <w:t>mit Schreiben vom 6.</w:t>
            </w:r>
            <w:r w:rsidR="00407F9A">
              <w:rPr>
                <w:rFonts w:ascii="Arial Narrow" w:hAnsi="Arial Narrow"/>
                <w:sz w:val="22"/>
                <w:szCs w:val="22"/>
              </w:rPr>
              <w:t> </w:t>
            </w:r>
            <w:r w:rsidRPr="00675591">
              <w:rPr>
                <w:rFonts w:ascii="Arial Narrow" w:hAnsi="Arial Narrow"/>
                <w:sz w:val="22"/>
                <w:szCs w:val="22"/>
              </w:rPr>
              <w:t>April 2020 materiell zur damaligen BVSG-Vorlage geäussert und bezüglich der Aufsichtstätigkeit bei den klassischen Stiftungen, die der Aufsicht der Gemeinden unterstehen, für die Möglichkeit einer freiwilligen Übertragung der Aufsicht an die BVS plädiert. Der Gesetzgeber schränkte diese Freiwilligkeit auf Stiftungen ein, die eine Bilanzsumme von weniger als 5</w:t>
            </w:r>
            <w:r w:rsidR="00407F9A">
              <w:rPr>
                <w:rFonts w:ascii="Arial Narrow" w:hAnsi="Arial Narrow"/>
                <w:sz w:val="22"/>
                <w:szCs w:val="22"/>
              </w:rPr>
              <w:t> </w:t>
            </w:r>
            <w:r w:rsidRPr="00675591">
              <w:rPr>
                <w:rFonts w:ascii="Arial Narrow" w:hAnsi="Arial Narrow"/>
                <w:sz w:val="22"/>
                <w:szCs w:val="22"/>
              </w:rPr>
              <w:t xml:space="preserve">Mio. Franken ausweisen und im Jahresdurchschnitt über weniger als fünf Vollzeitstellen verfügen. Diese Regelung ist auch in § 3 </w:t>
            </w:r>
            <w:proofErr w:type="spellStart"/>
            <w:r w:rsidRPr="00675591">
              <w:rPr>
                <w:rFonts w:ascii="Arial Narrow" w:hAnsi="Arial Narrow"/>
                <w:sz w:val="22"/>
                <w:szCs w:val="22"/>
              </w:rPr>
              <w:t>nBVSG</w:t>
            </w:r>
            <w:proofErr w:type="spellEnd"/>
            <w:r w:rsidRPr="00675591">
              <w:rPr>
                <w:rFonts w:ascii="Arial Narrow" w:hAnsi="Arial Narrow"/>
                <w:sz w:val="22"/>
                <w:szCs w:val="22"/>
              </w:rPr>
              <w:t xml:space="preserve"> gleichlautend vorgesehen. Der GPV erwartet, dass im Zuge der aktuellen Totalrevision diese Einschränkung durch den Regierungsrat und den Kantonsrat nicht weiter verschärft wird.</w:t>
            </w:r>
          </w:p>
          <w:p w14:paraId="214ED671" w14:textId="146A8080" w:rsidR="00665E16" w:rsidRPr="00675591" w:rsidRDefault="004D2432" w:rsidP="00407F9A">
            <w:pPr>
              <w:pStyle w:val="GDFliess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2"/>
                <w:szCs w:val="22"/>
                <w:lang w:eastAsia="de-CH"/>
              </w:rPr>
            </w:pPr>
            <w:proofErr w:type="spellStart"/>
            <w:r w:rsidRPr="00675591">
              <w:rPr>
                <w:rFonts w:ascii="Arial Narrow" w:hAnsi="Arial Narrow" w:cs="Arial"/>
                <w:b/>
                <w:color w:val="000000"/>
                <w:sz w:val="22"/>
                <w:szCs w:val="22"/>
                <w:lang w:eastAsia="de-CH"/>
              </w:rPr>
              <w:t>Hettlingen</w:t>
            </w:r>
            <w:proofErr w:type="spellEnd"/>
            <w:r w:rsidRPr="00675591">
              <w:rPr>
                <w:rFonts w:ascii="Arial Narrow" w:hAnsi="Arial Narrow" w:cs="Arial"/>
                <w:b/>
                <w:color w:val="000000"/>
                <w:sz w:val="22"/>
                <w:szCs w:val="22"/>
                <w:lang w:eastAsia="de-CH"/>
              </w:rPr>
              <w:t xml:space="preserve">, Hochfelden, </w:t>
            </w:r>
            <w:proofErr w:type="spellStart"/>
            <w:r w:rsidRPr="00675591">
              <w:rPr>
                <w:rFonts w:ascii="Arial Narrow" w:hAnsi="Arial Narrow" w:cs="Arial"/>
                <w:b/>
                <w:color w:val="000000"/>
                <w:sz w:val="22"/>
                <w:szCs w:val="22"/>
                <w:lang w:eastAsia="de-CH"/>
              </w:rPr>
              <w:t>Kleinandelfingen</w:t>
            </w:r>
            <w:proofErr w:type="spellEnd"/>
            <w:r w:rsidRPr="00675591">
              <w:rPr>
                <w:rFonts w:ascii="Arial Narrow" w:hAnsi="Arial Narrow" w:cs="Arial"/>
                <w:b/>
                <w:color w:val="000000"/>
                <w:sz w:val="22"/>
                <w:szCs w:val="22"/>
                <w:lang w:eastAsia="de-CH"/>
              </w:rPr>
              <w:t xml:space="preserve">, Schlatt ZH, </w:t>
            </w:r>
            <w:proofErr w:type="spellStart"/>
            <w:r w:rsidRPr="00675591">
              <w:rPr>
                <w:rFonts w:ascii="Arial Narrow" w:hAnsi="Arial Narrow" w:cs="Arial"/>
                <w:b/>
                <w:color w:val="000000"/>
                <w:sz w:val="22"/>
                <w:szCs w:val="22"/>
                <w:lang w:eastAsia="de-CH"/>
              </w:rPr>
              <w:t>Schleinikon</w:t>
            </w:r>
            <w:proofErr w:type="spellEnd"/>
            <w:r w:rsidRPr="00675591">
              <w:rPr>
                <w:rFonts w:ascii="Arial Narrow" w:hAnsi="Arial Narrow" w:cs="Arial"/>
                <w:b/>
                <w:color w:val="000000"/>
                <w:sz w:val="22"/>
                <w:szCs w:val="22"/>
                <w:lang w:eastAsia="de-CH"/>
              </w:rPr>
              <w:t xml:space="preserve"> und Weiningen</w:t>
            </w:r>
            <w:r w:rsidRPr="00675591">
              <w:rPr>
                <w:rFonts w:ascii="Arial Narrow" w:hAnsi="Arial Narrow" w:cs="Arial"/>
                <w:bCs/>
                <w:color w:val="000000"/>
                <w:sz w:val="22"/>
                <w:szCs w:val="22"/>
                <w:lang w:eastAsia="de-CH"/>
              </w:rPr>
              <w:t xml:space="preserve"> schliessen sich der Stellungnahme des GPV an. </w:t>
            </w:r>
          </w:p>
        </w:tc>
      </w:tr>
      <w:tr w:rsidR="00665E16" w14:paraId="767B760F"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7776963C" w14:textId="5E38B2E5" w:rsidR="00665E16" w:rsidRPr="0099278A" w:rsidRDefault="00665E16" w:rsidP="00407F9A">
            <w:pPr>
              <w:pStyle w:val="Grundtext"/>
              <w:ind w:left="426" w:hanging="426"/>
              <w:jc w:val="both"/>
              <w:rPr>
                <w:rFonts w:ascii="Arial Narrow" w:eastAsia="Arial Unicode MS" w:hAnsi="Arial Narrow" w:cs="Arial Unicode MS"/>
                <w:sz w:val="22"/>
                <w:szCs w:val="22"/>
              </w:rPr>
            </w:pPr>
            <w:r>
              <w:rPr>
                <w:rFonts w:ascii="Arial Narrow" w:hAnsi="Arial Narrow"/>
                <w:sz w:val="22"/>
                <w:szCs w:val="22"/>
              </w:rPr>
              <w:lastRenderedPageBreak/>
              <w:t>a.</w:t>
            </w:r>
            <w:r w:rsidRPr="00DC110A">
              <w:rPr>
                <w:rFonts w:ascii="Arial Narrow" w:hAnsi="Arial Narrow"/>
                <w:sz w:val="22"/>
                <w:szCs w:val="22"/>
              </w:rPr>
              <w:tab/>
            </w:r>
            <w:r w:rsidRPr="001642CD">
              <w:rPr>
                <w:rFonts w:ascii="Arial Narrow" w:hAnsi="Arial Narrow"/>
                <w:sz w:val="22"/>
                <w:szCs w:val="22"/>
              </w:rPr>
              <w:t>eine Bilanzsumme von weniger als 5 Mio. Franken ausweist, und</w:t>
            </w:r>
          </w:p>
        </w:tc>
        <w:tc>
          <w:tcPr>
            <w:tcW w:w="10773" w:type="dxa"/>
            <w:tcMar>
              <w:top w:w="57" w:type="dxa"/>
            </w:tcMar>
          </w:tcPr>
          <w:p w14:paraId="1B6E6DEA"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64655469"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E9F7159" w14:textId="4033D15C" w:rsidR="00665E16" w:rsidRPr="0099278A" w:rsidRDefault="00665E16" w:rsidP="00407F9A">
            <w:pPr>
              <w:pStyle w:val="Grundtext"/>
              <w:ind w:left="426" w:hanging="426"/>
              <w:jc w:val="both"/>
              <w:rPr>
                <w:rFonts w:ascii="Arial Narrow" w:eastAsia="Arial Unicode MS" w:hAnsi="Arial Narrow" w:cs="Arial Unicode MS"/>
                <w:sz w:val="22"/>
                <w:szCs w:val="22"/>
              </w:rPr>
            </w:pPr>
            <w:r w:rsidRPr="001642CD">
              <w:rPr>
                <w:rFonts w:ascii="Arial Narrow" w:hAnsi="Arial Narrow"/>
                <w:sz w:val="22"/>
                <w:szCs w:val="22"/>
              </w:rPr>
              <w:t>b.</w:t>
            </w:r>
            <w:r w:rsidRPr="00DC110A">
              <w:rPr>
                <w:rFonts w:ascii="Arial Narrow" w:hAnsi="Arial Narrow"/>
                <w:sz w:val="22"/>
                <w:szCs w:val="22"/>
              </w:rPr>
              <w:t xml:space="preserve"> </w:t>
            </w:r>
            <w:r w:rsidRPr="00DC110A">
              <w:rPr>
                <w:rFonts w:ascii="Arial Narrow" w:hAnsi="Arial Narrow"/>
                <w:sz w:val="22"/>
                <w:szCs w:val="22"/>
              </w:rPr>
              <w:tab/>
            </w:r>
            <w:r w:rsidRPr="001642CD">
              <w:rPr>
                <w:rFonts w:ascii="Arial Narrow" w:hAnsi="Arial Narrow"/>
                <w:sz w:val="22"/>
                <w:szCs w:val="22"/>
              </w:rPr>
              <w:t>im Jahresdurchschnitt über weniger als fünf Vollzeitstellen verfügt.</w:t>
            </w:r>
          </w:p>
        </w:tc>
        <w:tc>
          <w:tcPr>
            <w:tcW w:w="10773" w:type="dxa"/>
            <w:tcMar>
              <w:top w:w="57" w:type="dxa"/>
            </w:tcMar>
          </w:tcPr>
          <w:p w14:paraId="65CC299D"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6A2CE4BA"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2336051" w14:textId="1EF38BEB" w:rsidR="00665E16" w:rsidRPr="0099278A" w:rsidRDefault="00665E16" w:rsidP="00407F9A">
            <w:pPr>
              <w:pStyle w:val="Grundtext"/>
              <w:jc w:val="both"/>
              <w:rPr>
                <w:rFonts w:ascii="Arial Narrow" w:eastAsia="Arial Unicode MS" w:hAnsi="Arial Narrow" w:cs="Arial Unicode MS"/>
                <w:sz w:val="22"/>
                <w:szCs w:val="22"/>
              </w:rPr>
            </w:pPr>
            <w:r w:rsidRPr="001642CD">
              <w:rPr>
                <w:rFonts w:ascii="Arial Narrow" w:hAnsi="Arial Narrow"/>
                <w:sz w:val="22"/>
                <w:szCs w:val="22"/>
                <w:vertAlign w:val="superscript"/>
              </w:rPr>
              <w:t>2</w:t>
            </w:r>
            <w:r w:rsidRPr="001642CD">
              <w:rPr>
                <w:rFonts w:ascii="Arial Narrow" w:hAnsi="Arial Narrow"/>
                <w:sz w:val="22"/>
                <w:szCs w:val="22"/>
              </w:rPr>
              <w:t xml:space="preserve"> Die Zuständigkeit für die Aufsicht wechselt auf den 1. Juli. Der Gemeindevorstand teilt seinen Beschluss der Anstalt bis zum Ende des Vorjahres mit.</w:t>
            </w:r>
          </w:p>
        </w:tc>
        <w:tc>
          <w:tcPr>
            <w:tcW w:w="10773" w:type="dxa"/>
            <w:tcMar>
              <w:top w:w="57" w:type="dxa"/>
            </w:tcMar>
          </w:tcPr>
          <w:p w14:paraId="0802B02A"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04436FCF"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F906705" w14:textId="004B7384" w:rsidR="00665E16" w:rsidRPr="0099278A" w:rsidRDefault="00665E16" w:rsidP="00407F9A">
            <w:pPr>
              <w:pStyle w:val="Grundtext"/>
              <w:jc w:val="both"/>
              <w:rPr>
                <w:rFonts w:ascii="Arial Narrow" w:eastAsia="Arial Unicode MS" w:hAnsi="Arial Narrow" w:cs="Arial Unicode MS"/>
                <w:sz w:val="22"/>
                <w:szCs w:val="22"/>
              </w:rPr>
            </w:pPr>
            <w:r w:rsidRPr="001642CD">
              <w:rPr>
                <w:rFonts w:ascii="Arial Narrow" w:hAnsi="Arial Narrow"/>
                <w:sz w:val="22"/>
                <w:szCs w:val="22"/>
                <w:vertAlign w:val="superscript"/>
              </w:rPr>
              <w:t>3</w:t>
            </w:r>
            <w:r w:rsidRPr="001642CD">
              <w:rPr>
                <w:rFonts w:ascii="Arial Narrow" w:hAnsi="Arial Narrow"/>
                <w:sz w:val="22"/>
                <w:szCs w:val="22"/>
              </w:rPr>
              <w:t xml:space="preserve"> Erfüllt eine Stiftung die Voraussetzungen gemäss Abs. 1 nicht mehr, hebt der Gemeindevorstand seinen Beschluss auf und teilt dies der Anstalt mit. Die Zuständigkeit für die Aufsicht wechselt auf den 1. Juli zur Anstalt.</w:t>
            </w:r>
          </w:p>
        </w:tc>
        <w:tc>
          <w:tcPr>
            <w:tcW w:w="10773" w:type="dxa"/>
            <w:tcMar>
              <w:top w:w="57" w:type="dxa"/>
            </w:tcMar>
          </w:tcPr>
          <w:p w14:paraId="11CD18F7"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23ACEC53"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9715142" w14:textId="699B4AD2" w:rsidR="00665E16" w:rsidRPr="0099278A" w:rsidRDefault="00665E16" w:rsidP="00407F9A">
            <w:pPr>
              <w:pStyle w:val="Grundtext"/>
              <w:jc w:val="both"/>
              <w:rPr>
                <w:rFonts w:ascii="Arial Narrow" w:eastAsia="Arial Unicode MS" w:hAnsi="Arial Narrow" w:cs="Arial Unicode MS"/>
                <w:sz w:val="22"/>
                <w:szCs w:val="22"/>
              </w:rPr>
            </w:pPr>
            <w:r w:rsidRPr="001642CD">
              <w:rPr>
                <w:rFonts w:ascii="Arial Narrow" w:hAnsi="Arial Narrow"/>
                <w:i/>
                <w:sz w:val="22"/>
                <w:szCs w:val="22"/>
              </w:rPr>
              <w:t>Vertretung des Kantons</w:t>
            </w:r>
          </w:p>
        </w:tc>
        <w:tc>
          <w:tcPr>
            <w:tcW w:w="10773" w:type="dxa"/>
            <w:tcMar>
              <w:top w:w="57" w:type="dxa"/>
            </w:tcMar>
          </w:tcPr>
          <w:p w14:paraId="6B4726EB"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50328D3B"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6296EEC" w14:textId="05923927" w:rsidR="00665E16" w:rsidRPr="0099278A" w:rsidRDefault="00665E16" w:rsidP="00407F9A">
            <w:pPr>
              <w:pStyle w:val="Grundtext"/>
              <w:jc w:val="both"/>
              <w:rPr>
                <w:rFonts w:ascii="Arial Narrow" w:eastAsia="Arial Unicode MS" w:hAnsi="Arial Narrow" w:cs="Arial Unicode MS"/>
                <w:sz w:val="22"/>
                <w:szCs w:val="22"/>
              </w:rPr>
            </w:pPr>
            <w:r w:rsidRPr="001642CD">
              <w:rPr>
                <w:rFonts w:ascii="Arial Narrow" w:hAnsi="Arial Narrow"/>
                <w:sz w:val="22"/>
                <w:szCs w:val="22"/>
              </w:rPr>
              <w:t xml:space="preserve">§ 4. </w:t>
            </w:r>
            <w:r w:rsidRPr="001642CD">
              <w:rPr>
                <w:rFonts w:ascii="Arial Narrow" w:hAnsi="Arial Narrow"/>
                <w:sz w:val="22"/>
                <w:szCs w:val="22"/>
                <w:vertAlign w:val="superscript"/>
              </w:rPr>
              <w:t>1</w:t>
            </w:r>
            <w:r w:rsidRPr="001642CD">
              <w:rPr>
                <w:rFonts w:ascii="Arial Narrow" w:hAnsi="Arial Narrow"/>
                <w:sz w:val="22"/>
                <w:szCs w:val="22"/>
              </w:rPr>
              <w:t xml:space="preserve"> Der </w:t>
            </w:r>
            <w:r w:rsidRPr="009D3782">
              <w:rPr>
                <w:rFonts w:ascii="Arial Narrow" w:hAnsi="Arial Narrow"/>
                <w:b/>
                <w:bCs/>
                <w:sz w:val="22"/>
                <w:szCs w:val="22"/>
                <w:u w:val="single"/>
              </w:rPr>
              <w:t>Regierungsrat</w:t>
            </w:r>
            <w:r w:rsidRPr="001642CD">
              <w:rPr>
                <w:rFonts w:ascii="Arial Narrow" w:hAnsi="Arial Narrow"/>
                <w:sz w:val="22"/>
                <w:szCs w:val="22"/>
              </w:rPr>
              <w:t xml:space="preserve"> entscheidet zu Beginn einer Amtsperiode, welches Mitglied den Kanton im Konkordatsrat der Anstalt vertritt.</w:t>
            </w:r>
          </w:p>
        </w:tc>
        <w:tc>
          <w:tcPr>
            <w:tcW w:w="10773" w:type="dxa"/>
            <w:tcMar>
              <w:top w:w="57" w:type="dxa"/>
            </w:tcMar>
          </w:tcPr>
          <w:p w14:paraId="6E911DD6" w14:textId="68CDA7FB" w:rsidR="00665E16" w:rsidRPr="00675591" w:rsidRDefault="00E17EDB"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szCs w:val="22"/>
              </w:rPr>
            </w:pPr>
            <w:r w:rsidRPr="00675591">
              <w:rPr>
                <w:rFonts w:ascii="Arial Narrow" w:hAnsi="Arial Narrow"/>
                <w:b/>
                <w:color w:val="auto"/>
                <w:sz w:val="22"/>
                <w:szCs w:val="22"/>
              </w:rPr>
              <w:t>Grüne:</w:t>
            </w:r>
            <w:r w:rsidRPr="00675591">
              <w:rPr>
                <w:rFonts w:ascii="Arial Narrow" w:hAnsi="Arial Narrow"/>
                <w:color w:val="auto"/>
                <w:sz w:val="22"/>
                <w:szCs w:val="22"/>
              </w:rPr>
              <w:t xml:space="preserve"> </w:t>
            </w:r>
            <w:r w:rsidR="00407F9A" w:rsidRPr="00407F9A">
              <w:rPr>
                <w:rFonts w:ascii="Arial Narrow" w:hAnsi="Arial Narrow"/>
                <w:b/>
                <w:bCs/>
                <w:color w:val="auto"/>
                <w:sz w:val="22"/>
                <w:szCs w:val="22"/>
              </w:rPr>
              <w:t>Antrag:</w:t>
            </w:r>
            <w:r w:rsidR="008A57B3" w:rsidRPr="00675591">
              <w:rPr>
                <w:rFonts w:ascii="Arial Narrow" w:hAnsi="Arial Narrow"/>
                <w:color w:val="auto"/>
                <w:sz w:val="22"/>
                <w:szCs w:val="22"/>
              </w:rPr>
              <w:t xml:space="preserve"> Änderung </w:t>
            </w:r>
            <w:r w:rsidRPr="00675591">
              <w:rPr>
                <w:rFonts w:ascii="Arial Narrow" w:hAnsi="Arial Narrow"/>
                <w:color w:val="auto"/>
                <w:sz w:val="22"/>
                <w:szCs w:val="22"/>
              </w:rPr>
              <w:t xml:space="preserve">«Kantonsrat» statt «Regierungsrat». </w:t>
            </w:r>
          </w:p>
        </w:tc>
      </w:tr>
      <w:tr w:rsidR="00665E16" w14:paraId="47614B2A"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221FFD39" w14:textId="55A74D61" w:rsidR="00665E16" w:rsidRPr="0099278A" w:rsidRDefault="00665E16" w:rsidP="00407F9A">
            <w:pPr>
              <w:pStyle w:val="Grundtext"/>
              <w:jc w:val="both"/>
              <w:rPr>
                <w:rFonts w:ascii="Arial Narrow" w:eastAsia="Arial Unicode MS" w:hAnsi="Arial Narrow" w:cs="Arial Unicode MS"/>
                <w:sz w:val="22"/>
                <w:szCs w:val="22"/>
              </w:rPr>
            </w:pPr>
            <w:r w:rsidRPr="001642CD">
              <w:rPr>
                <w:rFonts w:ascii="Arial Narrow" w:hAnsi="Arial Narrow"/>
                <w:sz w:val="22"/>
                <w:szCs w:val="22"/>
                <w:vertAlign w:val="superscript"/>
              </w:rPr>
              <w:t>2</w:t>
            </w:r>
            <w:r w:rsidRPr="001642CD">
              <w:rPr>
                <w:rFonts w:ascii="Arial Narrow" w:hAnsi="Arial Narrow"/>
                <w:sz w:val="22"/>
                <w:szCs w:val="22"/>
              </w:rPr>
              <w:t xml:space="preserve"> Er bestellt die Mitglieder des Schiedsgerichtes im Sinne von Art. 24 der Vereinbarung.</w:t>
            </w:r>
          </w:p>
        </w:tc>
        <w:tc>
          <w:tcPr>
            <w:tcW w:w="10773" w:type="dxa"/>
            <w:tcMar>
              <w:top w:w="57" w:type="dxa"/>
            </w:tcMar>
          </w:tcPr>
          <w:p w14:paraId="404237BE"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30BA57DD"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25421B1" w14:textId="0E5075A2" w:rsidR="00665E16" w:rsidRPr="0099278A" w:rsidRDefault="00665E16" w:rsidP="00407F9A">
            <w:pPr>
              <w:pStyle w:val="Grundtext"/>
              <w:jc w:val="both"/>
              <w:rPr>
                <w:rFonts w:ascii="Arial Narrow" w:eastAsia="Arial Unicode MS" w:hAnsi="Arial Narrow" w:cs="Arial Unicode MS"/>
                <w:sz w:val="22"/>
                <w:szCs w:val="22"/>
              </w:rPr>
            </w:pPr>
            <w:r w:rsidRPr="001642CD">
              <w:rPr>
                <w:rFonts w:ascii="Arial Narrow" w:hAnsi="Arial Narrow"/>
                <w:i/>
                <w:sz w:val="22"/>
                <w:szCs w:val="22"/>
              </w:rPr>
              <w:t>Jahresrechnung und Geschäftsbericht</w:t>
            </w:r>
          </w:p>
        </w:tc>
        <w:tc>
          <w:tcPr>
            <w:tcW w:w="10773" w:type="dxa"/>
            <w:tcMar>
              <w:top w:w="57" w:type="dxa"/>
            </w:tcMar>
          </w:tcPr>
          <w:p w14:paraId="009D61B7"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5E2FE024"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DD362DC" w14:textId="3FBD70D6" w:rsidR="00665E16" w:rsidRPr="0099278A" w:rsidRDefault="00665E16" w:rsidP="00407F9A">
            <w:pPr>
              <w:pStyle w:val="Grundtext"/>
              <w:jc w:val="both"/>
              <w:rPr>
                <w:rFonts w:ascii="Arial Narrow" w:eastAsia="Arial Unicode MS" w:hAnsi="Arial Narrow" w:cs="Arial Unicode MS"/>
                <w:sz w:val="22"/>
                <w:szCs w:val="22"/>
              </w:rPr>
            </w:pPr>
            <w:r w:rsidRPr="001642CD">
              <w:rPr>
                <w:rFonts w:ascii="Arial Narrow" w:hAnsi="Arial Narrow"/>
                <w:sz w:val="22"/>
                <w:szCs w:val="22"/>
              </w:rPr>
              <w:t xml:space="preserve">§ 5. </w:t>
            </w:r>
            <w:r w:rsidRPr="001642CD">
              <w:rPr>
                <w:rFonts w:ascii="Arial Narrow" w:hAnsi="Arial Narrow"/>
                <w:sz w:val="22"/>
                <w:szCs w:val="22"/>
                <w:vertAlign w:val="superscript"/>
              </w:rPr>
              <w:t>1</w:t>
            </w:r>
            <w:r w:rsidRPr="001642CD">
              <w:rPr>
                <w:rFonts w:ascii="Arial Narrow" w:hAnsi="Arial Narrow"/>
                <w:sz w:val="22"/>
                <w:szCs w:val="22"/>
              </w:rPr>
              <w:t xml:space="preserve"> Die Vertreterin oder der Vertreter des Kantons im Konkordatsrat orientiert den Regierungsrat über die Jahresrechnung und den Geschäftsbericht.</w:t>
            </w:r>
          </w:p>
        </w:tc>
        <w:tc>
          <w:tcPr>
            <w:tcW w:w="10773" w:type="dxa"/>
            <w:tcMar>
              <w:top w:w="57" w:type="dxa"/>
            </w:tcMar>
          </w:tcPr>
          <w:p w14:paraId="51845EA6"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64B60D26"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EB88467" w14:textId="619EA94B" w:rsidR="00665E16" w:rsidRPr="0099278A" w:rsidRDefault="00665E16" w:rsidP="00407F9A">
            <w:pPr>
              <w:pStyle w:val="Grundtext"/>
              <w:jc w:val="both"/>
              <w:rPr>
                <w:rFonts w:ascii="Arial Narrow" w:eastAsia="Arial Unicode MS" w:hAnsi="Arial Narrow" w:cs="Arial Unicode MS"/>
                <w:sz w:val="22"/>
                <w:szCs w:val="22"/>
              </w:rPr>
            </w:pPr>
            <w:r w:rsidRPr="001642CD">
              <w:rPr>
                <w:rFonts w:ascii="Arial Narrow" w:hAnsi="Arial Narrow"/>
                <w:sz w:val="22"/>
                <w:szCs w:val="22"/>
                <w:vertAlign w:val="superscript"/>
              </w:rPr>
              <w:t>2</w:t>
            </w:r>
            <w:r w:rsidRPr="001642CD">
              <w:rPr>
                <w:rFonts w:ascii="Arial Narrow" w:hAnsi="Arial Narrow"/>
                <w:sz w:val="22"/>
                <w:szCs w:val="22"/>
              </w:rPr>
              <w:t xml:space="preserve"> Der Regierungsrat stellt dem Kantonsrat Antrag auf Kenntnisnahme des Geschäftsberichts und der Jahresrechnung.</w:t>
            </w:r>
          </w:p>
        </w:tc>
        <w:tc>
          <w:tcPr>
            <w:tcW w:w="10773" w:type="dxa"/>
            <w:tcMar>
              <w:top w:w="57" w:type="dxa"/>
            </w:tcMar>
          </w:tcPr>
          <w:p w14:paraId="57BC0FC6"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441105EF"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F89369A" w14:textId="1ED17D23" w:rsidR="00665E16" w:rsidRPr="0099278A" w:rsidRDefault="00665E16" w:rsidP="00407F9A">
            <w:pPr>
              <w:pStyle w:val="Grundtext"/>
              <w:jc w:val="both"/>
              <w:rPr>
                <w:rFonts w:ascii="Arial Narrow" w:eastAsia="Arial Unicode MS" w:hAnsi="Arial Narrow" w:cs="Arial Unicode MS"/>
                <w:sz w:val="22"/>
                <w:szCs w:val="22"/>
              </w:rPr>
            </w:pPr>
            <w:r w:rsidRPr="001642CD">
              <w:rPr>
                <w:rFonts w:ascii="Arial Narrow" w:hAnsi="Arial Narrow"/>
                <w:i/>
                <w:sz w:val="22"/>
                <w:szCs w:val="22"/>
              </w:rPr>
              <w:t>Kantonsrat</w:t>
            </w:r>
          </w:p>
        </w:tc>
        <w:tc>
          <w:tcPr>
            <w:tcW w:w="10773" w:type="dxa"/>
            <w:tcMar>
              <w:top w:w="57" w:type="dxa"/>
            </w:tcMar>
          </w:tcPr>
          <w:p w14:paraId="0E007EE6"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1EF7A610"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5843ADF" w14:textId="1DAA888F" w:rsidR="00665E16" w:rsidRPr="001642CD" w:rsidRDefault="00665E16" w:rsidP="00407F9A">
            <w:pPr>
              <w:pStyle w:val="Grundtext"/>
              <w:jc w:val="both"/>
              <w:rPr>
                <w:rFonts w:ascii="Arial Narrow" w:hAnsi="Arial Narrow"/>
                <w:i/>
                <w:sz w:val="22"/>
                <w:szCs w:val="22"/>
              </w:rPr>
            </w:pPr>
            <w:r w:rsidRPr="001642CD">
              <w:rPr>
                <w:rFonts w:ascii="Arial Narrow" w:hAnsi="Arial Narrow"/>
                <w:sz w:val="22"/>
                <w:szCs w:val="22"/>
              </w:rPr>
              <w:lastRenderedPageBreak/>
              <w:t xml:space="preserve">§ 6. Der Kantonsrat entscheidet über: </w:t>
            </w:r>
          </w:p>
        </w:tc>
        <w:tc>
          <w:tcPr>
            <w:tcW w:w="10773" w:type="dxa"/>
            <w:tcMar>
              <w:top w:w="57" w:type="dxa"/>
            </w:tcMar>
          </w:tcPr>
          <w:p w14:paraId="0CD33DD4"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079FF6FA"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D8C2A12" w14:textId="1ED2830E" w:rsidR="00665E16" w:rsidRPr="001642CD" w:rsidRDefault="00665E16" w:rsidP="00407F9A">
            <w:pPr>
              <w:pStyle w:val="Grundtext"/>
              <w:ind w:left="426" w:hanging="426"/>
              <w:jc w:val="both"/>
              <w:rPr>
                <w:rFonts w:ascii="Arial Narrow" w:hAnsi="Arial Narrow"/>
                <w:sz w:val="22"/>
                <w:szCs w:val="22"/>
              </w:rPr>
            </w:pPr>
            <w:r>
              <w:rPr>
                <w:rFonts w:ascii="Arial Narrow" w:hAnsi="Arial Narrow"/>
                <w:sz w:val="22"/>
                <w:szCs w:val="22"/>
              </w:rPr>
              <w:t>a.</w:t>
            </w:r>
            <w:r w:rsidRPr="00DC110A">
              <w:rPr>
                <w:rFonts w:ascii="Arial Narrow" w:hAnsi="Arial Narrow"/>
                <w:sz w:val="22"/>
                <w:szCs w:val="22"/>
              </w:rPr>
              <w:tab/>
            </w:r>
            <w:r w:rsidRPr="001642CD">
              <w:rPr>
                <w:rFonts w:ascii="Arial Narrow" w:hAnsi="Arial Narrow"/>
                <w:sz w:val="22"/>
                <w:szCs w:val="22"/>
              </w:rPr>
              <w:t>die Zustimmung zum Beitritt weiterer Kantone zur Vereinbarung,</w:t>
            </w:r>
          </w:p>
        </w:tc>
        <w:tc>
          <w:tcPr>
            <w:tcW w:w="10773" w:type="dxa"/>
            <w:tcMar>
              <w:top w:w="57" w:type="dxa"/>
            </w:tcMar>
          </w:tcPr>
          <w:p w14:paraId="6536EFF2"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261367A8"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A8B56E3" w14:textId="517C60C9" w:rsidR="00665E16" w:rsidRDefault="00665E16" w:rsidP="00407F9A">
            <w:pPr>
              <w:pStyle w:val="Grundtext"/>
              <w:ind w:left="426" w:hanging="426"/>
              <w:jc w:val="both"/>
              <w:rPr>
                <w:rFonts w:ascii="Arial Narrow" w:hAnsi="Arial Narrow"/>
                <w:sz w:val="22"/>
                <w:szCs w:val="22"/>
              </w:rPr>
            </w:pPr>
            <w:r w:rsidRPr="001642CD">
              <w:rPr>
                <w:rFonts w:ascii="Arial Narrow" w:hAnsi="Arial Narrow"/>
                <w:sz w:val="22"/>
                <w:szCs w:val="22"/>
              </w:rPr>
              <w:t xml:space="preserve">b. </w:t>
            </w:r>
            <w:r w:rsidRPr="00DC110A">
              <w:rPr>
                <w:rFonts w:ascii="Arial Narrow" w:hAnsi="Arial Narrow"/>
                <w:sz w:val="22"/>
                <w:szCs w:val="22"/>
              </w:rPr>
              <w:tab/>
            </w:r>
            <w:r w:rsidRPr="001642CD">
              <w:rPr>
                <w:rFonts w:ascii="Arial Narrow" w:hAnsi="Arial Narrow"/>
                <w:sz w:val="22"/>
                <w:szCs w:val="22"/>
              </w:rPr>
              <w:t>die Kündigung der Beteiligung an der Vereinbarung,</w:t>
            </w:r>
          </w:p>
        </w:tc>
        <w:tc>
          <w:tcPr>
            <w:tcW w:w="10773" w:type="dxa"/>
            <w:tcMar>
              <w:top w:w="57" w:type="dxa"/>
            </w:tcMar>
          </w:tcPr>
          <w:p w14:paraId="7E914510"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3AAF8DC9"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5673EBB" w14:textId="7BDF33CE" w:rsidR="00665E16" w:rsidRPr="001642CD" w:rsidRDefault="00665E16" w:rsidP="00407F9A">
            <w:pPr>
              <w:pStyle w:val="Grundtext"/>
              <w:ind w:left="426" w:hanging="426"/>
              <w:jc w:val="both"/>
              <w:rPr>
                <w:rFonts w:ascii="Arial Narrow" w:hAnsi="Arial Narrow"/>
                <w:sz w:val="22"/>
                <w:szCs w:val="22"/>
              </w:rPr>
            </w:pPr>
            <w:r w:rsidRPr="001642CD">
              <w:rPr>
                <w:rFonts w:ascii="Arial Narrow" w:hAnsi="Arial Narrow"/>
                <w:sz w:val="22"/>
                <w:szCs w:val="22"/>
              </w:rPr>
              <w:t xml:space="preserve">c. </w:t>
            </w:r>
            <w:r w:rsidRPr="00DC110A">
              <w:rPr>
                <w:rFonts w:ascii="Arial Narrow" w:hAnsi="Arial Narrow"/>
                <w:sz w:val="22"/>
                <w:szCs w:val="22"/>
              </w:rPr>
              <w:tab/>
            </w:r>
            <w:r w:rsidRPr="001642CD">
              <w:rPr>
                <w:rFonts w:ascii="Arial Narrow" w:hAnsi="Arial Narrow"/>
                <w:sz w:val="22"/>
                <w:szCs w:val="22"/>
              </w:rPr>
              <w:t>die gemeinsame Auflösung der Vereinbarung.</w:t>
            </w:r>
          </w:p>
        </w:tc>
        <w:tc>
          <w:tcPr>
            <w:tcW w:w="10773" w:type="dxa"/>
            <w:tcMar>
              <w:top w:w="57" w:type="dxa"/>
            </w:tcMar>
          </w:tcPr>
          <w:p w14:paraId="64DE2EA0"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0D85793F"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E913A2B" w14:textId="54892ABF" w:rsidR="00665E16" w:rsidRPr="001642CD" w:rsidRDefault="00665E16" w:rsidP="00407F9A">
            <w:pPr>
              <w:pStyle w:val="Grundtext"/>
              <w:jc w:val="both"/>
              <w:rPr>
                <w:rFonts w:ascii="Arial Narrow" w:hAnsi="Arial Narrow"/>
                <w:sz w:val="22"/>
                <w:szCs w:val="22"/>
              </w:rPr>
            </w:pPr>
            <w:r w:rsidRPr="001642CD">
              <w:rPr>
                <w:rFonts w:ascii="Arial Narrow" w:hAnsi="Arial Narrow"/>
                <w:i/>
                <w:sz w:val="22"/>
                <w:szCs w:val="22"/>
              </w:rPr>
              <w:t>Rechtsschutz</w:t>
            </w:r>
          </w:p>
        </w:tc>
        <w:tc>
          <w:tcPr>
            <w:tcW w:w="10773" w:type="dxa"/>
            <w:tcMar>
              <w:top w:w="57" w:type="dxa"/>
            </w:tcMar>
          </w:tcPr>
          <w:p w14:paraId="047166E8"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45CB5E66"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97B1175" w14:textId="25F1362A" w:rsidR="00665E16" w:rsidRPr="001642CD" w:rsidRDefault="00665E16" w:rsidP="00407F9A">
            <w:pPr>
              <w:pStyle w:val="Grundtext"/>
              <w:jc w:val="both"/>
              <w:rPr>
                <w:rFonts w:ascii="Arial Narrow" w:hAnsi="Arial Narrow"/>
                <w:i/>
                <w:sz w:val="22"/>
                <w:szCs w:val="22"/>
              </w:rPr>
            </w:pPr>
            <w:r w:rsidRPr="001642CD">
              <w:rPr>
                <w:rFonts w:ascii="Arial Narrow" w:hAnsi="Arial Narrow"/>
                <w:sz w:val="22"/>
                <w:szCs w:val="22"/>
              </w:rPr>
              <w:t xml:space="preserve">§ 7. </w:t>
            </w:r>
            <w:r w:rsidRPr="001642CD">
              <w:rPr>
                <w:rFonts w:ascii="Arial Narrow" w:hAnsi="Arial Narrow"/>
                <w:sz w:val="22"/>
                <w:szCs w:val="22"/>
                <w:vertAlign w:val="superscript"/>
              </w:rPr>
              <w:t>1</w:t>
            </w:r>
            <w:r w:rsidRPr="001642CD">
              <w:rPr>
                <w:rFonts w:ascii="Arial Narrow" w:hAnsi="Arial Narrow"/>
                <w:sz w:val="22"/>
                <w:szCs w:val="22"/>
              </w:rPr>
              <w:t xml:space="preserve"> Erstinstanzliche Anordnungen und Rechtsmittelentscheide der Anstalt im Bereich der Stiftungen gemäss Art. 84 ZGB mit Sitz im Kanton sind mit Beschwerde beim Verwaltungsgericht anfechtbar.</w:t>
            </w:r>
          </w:p>
        </w:tc>
        <w:tc>
          <w:tcPr>
            <w:tcW w:w="10773" w:type="dxa"/>
            <w:tcMar>
              <w:top w:w="57" w:type="dxa"/>
            </w:tcMar>
          </w:tcPr>
          <w:p w14:paraId="61599C3B"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2C130624"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2D0F3D62" w14:textId="70DF63C6" w:rsidR="00665E16" w:rsidRPr="001642CD" w:rsidRDefault="00665E16" w:rsidP="00407F9A">
            <w:pPr>
              <w:pStyle w:val="Grundtext"/>
              <w:jc w:val="both"/>
              <w:rPr>
                <w:rFonts w:ascii="Arial Narrow" w:hAnsi="Arial Narrow"/>
                <w:sz w:val="22"/>
                <w:szCs w:val="22"/>
              </w:rPr>
            </w:pPr>
            <w:r w:rsidRPr="001642CD">
              <w:rPr>
                <w:rFonts w:ascii="Arial Narrow" w:hAnsi="Arial Narrow"/>
                <w:sz w:val="22"/>
                <w:szCs w:val="22"/>
                <w:vertAlign w:val="superscript"/>
              </w:rPr>
              <w:t>2</w:t>
            </w:r>
            <w:r w:rsidRPr="001642CD">
              <w:rPr>
                <w:rFonts w:ascii="Arial Narrow" w:hAnsi="Arial Narrow"/>
                <w:sz w:val="22"/>
                <w:szCs w:val="22"/>
              </w:rPr>
              <w:t xml:space="preserve"> Anordnungen der Bezirke und Gemeinden des Kantons im Bereich der Stiftungen gemäss Art. 84 ZGB sind mit Rekurs bei der Anstalt anfechtbar.</w:t>
            </w:r>
          </w:p>
        </w:tc>
        <w:tc>
          <w:tcPr>
            <w:tcW w:w="10773" w:type="dxa"/>
            <w:tcMar>
              <w:top w:w="57" w:type="dxa"/>
            </w:tcMar>
          </w:tcPr>
          <w:p w14:paraId="3CB2A28E"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222E7BFB"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4EF4BB74" w14:textId="6C570859" w:rsidR="00665E16" w:rsidRPr="001642CD" w:rsidRDefault="00665E16" w:rsidP="00407F9A">
            <w:pPr>
              <w:pStyle w:val="Grundtext"/>
              <w:jc w:val="both"/>
              <w:rPr>
                <w:rFonts w:ascii="Arial Narrow" w:hAnsi="Arial Narrow"/>
                <w:sz w:val="22"/>
                <w:szCs w:val="22"/>
                <w:vertAlign w:val="superscript"/>
              </w:rPr>
            </w:pPr>
            <w:r w:rsidRPr="001642CD">
              <w:rPr>
                <w:rFonts w:ascii="Arial Narrow" w:hAnsi="Arial Narrow"/>
                <w:i/>
                <w:sz w:val="22"/>
                <w:szCs w:val="22"/>
              </w:rPr>
              <w:t>Bekanntmachungen</w:t>
            </w:r>
          </w:p>
        </w:tc>
        <w:tc>
          <w:tcPr>
            <w:tcW w:w="10773" w:type="dxa"/>
            <w:tcMar>
              <w:top w:w="57" w:type="dxa"/>
            </w:tcMar>
          </w:tcPr>
          <w:p w14:paraId="1DC8248A"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1073B204"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E81592B" w14:textId="41811068" w:rsidR="00665E16" w:rsidRPr="001642CD" w:rsidRDefault="00665E16" w:rsidP="00407F9A">
            <w:pPr>
              <w:pStyle w:val="Grundtext"/>
              <w:jc w:val="both"/>
              <w:rPr>
                <w:rFonts w:ascii="Arial Narrow" w:hAnsi="Arial Narrow"/>
                <w:i/>
                <w:sz w:val="22"/>
                <w:szCs w:val="22"/>
              </w:rPr>
            </w:pPr>
            <w:r w:rsidRPr="001642CD">
              <w:rPr>
                <w:rFonts w:ascii="Arial Narrow" w:hAnsi="Arial Narrow"/>
                <w:sz w:val="22"/>
                <w:szCs w:val="22"/>
              </w:rPr>
              <w:t>§ 8. Bekanntmachungen der Anstalt erfolgen im kantonalen Amtsblatt.</w:t>
            </w:r>
          </w:p>
        </w:tc>
        <w:tc>
          <w:tcPr>
            <w:tcW w:w="10773" w:type="dxa"/>
            <w:tcMar>
              <w:top w:w="57" w:type="dxa"/>
            </w:tcMar>
          </w:tcPr>
          <w:p w14:paraId="13467142"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22AC339C"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E208330" w14:textId="434499F3" w:rsidR="00665E16" w:rsidRPr="001642CD" w:rsidRDefault="00665E16" w:rsidP="00407F9A">
            <w:pPr>
              <w:pStyle w:val="Grundtext"/>
              <w:jc w:val="both"/>
              <w:rPr>
                <w:rFonts w:ascii="Arial Narrow" w:hAnsi="Arial Narrow"/>
                <w:sz w:val="22"/>
                <w:szCs w:val="22"/>
              </w:rPr>
            </w:pPr>
            <w:r w:rsidRPr="001642CD">
              <w:rPr>
                <w:rFonts w:ascii="Arial Narrow" w:hAnsi="Arial Narrow"/>
                <w:i/>
                <w:sz w:val="22"/>
                <w:szCs w:val="22"/>
              </w:rPr>
              <w:t>Spätere Änderungen</w:t>
            </w:r>
          </w:p>
        </w:tc>
        <w:tc>
          <w:tcPr>
            <w:tcW w:w="10773" w:type="dxa"/>
            <w:tcMar>
              <w:top w:w="57" w:type="dxa"/>
            </w:tcMar>
          </w:tcPr>
          <w:p w14:paraId="7055B275"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193F50AF"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346F019" w14:textId="2D070C7D" w:rsidR="00665E16" w:rsidRPr="001642CD" w:rsidRDefault="00665E16" w:rsidP="00407F9A">
            <w:pPr>
              <w:pStyle w:val="Grundtext"/>
              <w:jc w:val="both"/>
              <w:rPr>
                <w:rFonts w:ascii="Arial Narrow" w:hAnsi="Arial Narrow"/>
                <w:i/>
                <w:sz w:val="22"/>
                <w:szCs w:val="22"/>
              </w:rPr>
            </w:pPr>
            <w:r w:rsidRPr="001642CD">
              <w:rPr>
                <w:rFonts w:ascii="Arial Narrow" w:hAnsi="Arial Narrow"/>
                <w:sz w:val="22"/>
                <w:szCs w:val="22"/>
              </w:rPr>
              <w:t>§ 9. Der Regierungsrat ist ermächtigt, spätere Änderungen der Vereinbarung, soweit sie nicht grundlegender Art sind, zu ratifizieren.</w:t>
            </w:r>
          </w:p>
        </w:tc>
        <w:tc>
          <w:tcPr>
            <w:tcW w:w="10773" w:type="dxa"/>
            <w:tcMar>
              <w:top w:w="57" w:type="dxa"/>
            </w:tcMar>
          </w:tcPr>
          <w:p w14:paraId="4375CCD1"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403C1511"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221DEA1" w14:textId="5C0101C5" w:rsidR="00665E16" w:rsidRPr="001642CD" w:rsidRDefault="00665E16" w:rsidP="00407F9A">
            <w:pPr>
              <w:pStyle w:val="Grundtext"/>
              <w:jc w:val="both"/>
              <w:rPr>
                <w:rFonts w:ascii="Arial Narrow" w:hAnsi="Arial Narrow"/>
                <w:sz w:val="22"/>
                <w:szCs w:val="22"/>
              </w:rPr>
            </w:pPr>
            <w:r w:rsidRPr="001642CD">
              <w:rPr>
                <w:rFonts w:ascii="Arial Narrow" w:hAnsi="Arial Narrow"/>
                <w:i/>
                <w:sz w:val="22"/>
                <w:szCs w:val="22"/>
              </w:rPr>
              <w:t>Aufhebung bisherigen Rechts</w:t>
            </w:r>
          </w:p>
        </w:tc>
        <w:tc>
          <w:tcPr>
            <w:tcW w:w="10773" w:type="dxa"/>
            <w:tcMar>
              <w:top w:w="57" w:type="dxa"/>
            </w:tcMar>
          </w:tcPr>
          <w:p w14:paraId="68668653"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483DD800"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11B907D" w14:textId="07944C1C" w:rsidR="00665E16" w:rsidRPr="001642CD" w:rsidRDefault="00665E16" w:rsidP="00407F9A">
            <w:pPr>
              <w:pStyle w:val="Grundtext"/>
              <w:jc w:val="both"/>
              <w:rPr>
                <w:rFonts w:ascii="Arial Narrow" w:hAnsi="Arial Narrow"/>
                <w:i/>
                <w:sz w:val="22"/>
                <w:szCs w:val="22"/>
              </w:rPr>
            </w:pPr>
            <w:r w:rsidRPr="001642CD">
              <w:rPr>
                <w:rFonts w:ascii="Arial Narrow" w:hAnsi="Arial Narrow"/>
                <w:sz w:val="22"/>
                <w:szCs w:val="22"/>
              </w:rPr>
              <w:t>§ 10. Das Gesetz über die BVG- und Stiftungsaufsicht vom 11. Juli 2011 wird aufgehoben.</w:t>
            </w:r>
          </w:p>
        </w:tc>
        <w:tc>
          <w:tcPr>
            <w:tcW w:w="10773" w:type="dxa"/>
            <w:tcMar>
              <w:top w:w="57" w:type="dxa"/>
            </w:tcMar>
          </w:tcPr>
          <w:p w14:paraId="1982C149"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65A90A63"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F0D0A3B" w14:textId="21006BE2" w:rsidR="00665E16" w:rsidRPr="001642CD" w:rsidRDefault="00665E16" w:rsidP="00407F9A">
            <w:pPr>
              <w:pStyle w:val="Grundtext"/>
              <w:jc w:val="both"/>
              <w:rPr>
                <w:rFonts w:ascii="Arial Narrow" w:hAnsi="Arial Narrow"/>
                <w:sz w:val="22"/>
                <w:szCs w:val="22"/>
              </w:rPr>
            </w:pPr>
            <w:r w:rsidRPr="001642CD">
              <w:rPr>
                <w:rFonts w:ascii="Arial Narrow" w:hAnsi="Arial Narrow"/>
                <w:i/>
                <w:sz w:val="22"/>
                <w:szCs w:val="22"/>
              </w:rPr>
              <w:t>Übergangsbestimmung</w:t>
            </w:r>
          </w:p>
        </w:tc>
        <w:tc>
          <w:tcPr>
            <w:tcW w:w="10773" w:type="dxa"/>
            <w:tcMar>
              <w:top w:w="57" w:type="dxa"/>
            </w:tcMar>
          </w:tcPr>
          <w:p w14:paraId="124E6C9A"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79C1EC27"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4B9ECB30" w14:textId="1F8D9B1E" w:rsidR="00665E16" w:rsidRPr="001642CD" w:rsidRDefault="00665E16" w:rsidP="00407F9A">
            <w:pPr>
              <w:pStyle w:val="Grundtext"/>
              <w:jc w:val="both"/>
              <w:rPr>
                <w:rFonts w:ascii="Arial Narrow" w:hAnsi="Arial Narrow"/>
                <w:i/>
                <w:sz w:val="22"/>
                <w:szCs w:val="22"/>
              </w:rPr>
            </w:pPr>
            <w:r w:rsidRPr="001642CD">
              <w:rPr>
                <w:rFonts w:ascii="Arial Narrow" w:hAnsi="Arial Narrow"/>
                <w:sz w:val="22"/>
                <w:szCs w:val="22"/>
              </w:rPr>
              <w:lastRenderedPageBreak/>
              <w:t>§ 11. Verfahren, die bei Inkrafttreten der Vereinbarung bei der BVG- und Stiftungsaufsicht Kanton Zürich hängig sind, werden von der Anstalt weitergeführt und richten sich nach dem Recht der Vereinbarung und dieses Gesetzes.</w:t>
            </w:r>
          </w:p>
        </w:tc>
        <w:tc>
          <w:tcPr>
            <w:tcW w:w="10773" w:type="dxa"/>
            <w:tcMar>
              <w:top w:w="57" w:type="dxa"/>
            </w:tcMar>
          </w:tcPr>
          <w:p w14:paraId="25E5BE4A"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7E8D51C5"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542F598" w14:textId="0E86F039" w:rsidR="00665E16" w:rsidRPr="001642CD" w:rsidRDefault="00665E16" w:rsidP="00407F9A">
            <w:pPr>
              <w:pStyle w:val="Grundtext"/>
              <w:jc w:val="both"/>
              <w:rPr>
                <w:rFonts w:ascii="Arial Narrow" w:hAnsi="Arial Narrow"/>
                <w:sz w:val="22"/>
                <w:szCs w:val="22"/>
              </w:rPr>
            </w:pPr>
            <w:r w:rsidRPr="001642CD">
              <w:rPr>
                <w:rFonts w:ascii="Arial Narrow" w:hAnsi="Arial Narrow"/>
                <w:b/>
                <w:i/>
                <w:sz w:val="22"/>
                <w:szCs w:val="22"/>
              </w:rPr>
              <w:t>Anhang</w:t>
            </w:r>
          </w:p>
        </w:tc>
        <w:tc>
          <w:tcPr>
            <w:tcW w:w="10773" w:type="dxa"/>
            <w:tcMar>
              <w:top w:w="57" w:type="dxa"/>
            </w:tcMar>
          </w:tcPr>
          <w:p w14:paraId="54D4B0BE"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5A8555EF"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EFCA471" w14:textId="483E8B23" w:rsidR="00665E16" w:rsidRPr="001642CD" w:rsidRDefault="00665E16" w:rsidP="00407F9A">
            <w:pPr>
              <w:pStyle w:val="Grundtext"/>
              <w:jc w:val="both"/>
              <w:rPr>
                <w:rFonts w:ascii="Arial Narrow" w:hAnsi="Arial Narrow"/>
                <w:b/>
                <w:i/>
                <w:sz w:val="22"/>
                <w:szCs w:val="22"/>
              </w:rPr>
            </w:pPr>
            <w:r w:rsidRPr="001642CD">
              <w:rPr>
                <w:rFonts w:ascii="Arial Narrow" w:hAnsi="Arial Narrow"/>
                <w:b/>
                <w:sz w:val="22"/>
                <w:szCs w:val="22"/>
              </w:rPr>
              <w:t>Interkantonalen Vereinbarung über die BVG- und Stiftungsaufsicht der Kantone Zürich, Glarus, Schaffhausen, Appenzell Ausserrhoden und Appenzell Innerrhoden, St. Gallen, Graubünden, Thurgau und Tessin</w:t>
            </w:r>
            <w:r w:rsidRPr="001642CD" w:rsidDel="00664C54">
              <w:rPr>
                <w:rFonts w:ascii="Arial Narrow" w:hAnsi="Arial Narrow"/>
                <w:b/>
                <w:sz w:val="22"/>
                <w:szCs w:val="22"/>
              </w:rPr>
              <w:t xml:space="preserve"> </w:t>
            </w:r>
            <w:r w:rsidRPr="001642CD">
              <w:rPr>
                <w:rFonts w:ascii="Arial Narrow" w:hAnsi="Arial Narrow"/>
                <w:b/>
                <w:sz w:val="22"/>
                <w:szCs w:val="22"/>
              </w:rPr>
              <w:t>vom [</w:t>
            </w:r>
            <w:r w:rsidRPr="001642CD">
              <w:rPr>
                <w:rFonts w:ascii="Arial Narrow" w:hAnsi="Arial Narrow"/>
                <w:b/>
                <w:sz w:val="22"/>
                <w:szCs w:val="22"/>
                <w:highlight w:val="lightGray"/>
              </w:rPr>
              <w:t>Datum</w:t>
            </w:r>
            <w:r w:rsidRPr="001642CD">
              <w:rPr>
                <w:rFonts w:ascii="Arial Narrow" w:hAnsi="Arial Narrow"/>
                <w:b/>
                <w:sz w:val="22"/>
                <w:szCs w:val="22"/>
              </w:rPr>
              <w:t>]</w:t>
            </w:r>
          </w:p>
        </w:tc>
        <w:tc>
          <w:tcPr>
            <w:tcW w:w="10773" w:type="dxa"/>
            <w:tcMar>
              <w:top w:w="57" w:type="dxa"/>
            </w:tcMar>
          </w:tcPr>
          <w:p w14:paraId="1D3D7A30"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4A94450B"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A8A9481" w14:textId="35298AC4" w:rsidR="00665E16" w:rsidRPr="001642CD" w:rsidRDefault="00665E16" w:rsidP="00407F9A">
            <w:pPr>
              <w:pStyle w:val="Grundtext"/>
              <w:jc w:val="both"/>
              <w:rPr>
                <w:rFonts w:ascii="Arial Narrow" w:hAnsi="Arial Narrow"/>
                <w:b/>
                <w:sz w:val="22"/>
                <w:szCs w:val="22"/>
              </w:rPr>
            </w:pPr>
            <w:r w:rsidRPr="001642CD">
              <w:rPr>
                <w:rFonts w:ascii="Arial Narrow" w:eastAsia="Arial Unicode MS" w:hAnsi="Arial Narrow" w:cs="Arial Unicode MS"/>
                <w:sz w:val="22"/>
                <w:szCs w:val="22"/>
              </w:rPr>
              <w:t>[…]</w:t>
            </w:r>
          </w:p>
        </w:tc>
        <w:tc>
          <w:tcPr>
            <w:tcW w:w="10773" w:type="dxa"/>
            <w:tcMar>
              <w:top w:w="57" w:type="dxa"/>
            </w:tcMar>
          </w:tcPr>
          <w:p w14:paraId="516FD6E7"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7A4D07B2"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660DF5B" w14:textId="77777777" w:rsidR="00665E16" w:rsidRPr="001642CD" w:rsidRDefault="00665E16" w:rsidP="00407F9A">
            <w:pPr>
              <w:pStyle w:val="Grundtext"/>
              <w:jc w:val="both"/>
              <w:rPr>
                <w:rFonts w:ascii="Arial Narrow" w:eastAsia="Arial Unicode MS" w:hAnsi="Arial Narrow" w:cs="Arial Unicode MS"/>
                <w:sz w:val="22"/>
                <w:szCs w:val="22"/>
              </w:rPr>
            </w:pPr>
          </w:p>
        </w:tc>
        <w:tc>
          <w:tcPr>
            <w:tcW w:w="10773" w:type="dxa"/>
            <w:tcMar>
              <w:top w:w="57" w:type="dxa"/>
            </w:tcMar>
          </w:tcPr>
          <w:p w14:paraId="3D658285"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65E16" w14:paraId="1F44F4F3" w14:textId="77777777" w:rsidTr="00487AF7">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7E64B575" w14:textId="3375E39F" w:rsidR="00665E16" w:rsidRPr="001642CD" w:rsidRDefault="00665E16" w:rsidP="008B62D9">
            <w:pPr>
              <w:pStyle w:val="Grundtext"/>
              <w:ind w:left="426" w:hanging="426"/>
              <w:jc w:val="both"/>
              <w:rPr>
                <w:rFonts w:ascii="Arial Narrow" w:eastAsia="Arial Unicode MS" w:hAnsi="Arial Narrow" w:cs="Arial Unicode MS"/>
                <w:sz w:val="22"/>
                <w:szCs w:val="22"/>
              </w:rPr>
            </w:pPr>
            <w:r w:rsidRPr="00D57A79">
              <w:rPr>
                <w:rFonts w:ascii="Arial Narrow" w:hAnsi="Arial Narrow"/>
                <w:b/>
                <w:sz w:val="22"/>
                <w:szCs w:val="22"/>
              </w:rPr>
              <w:t>II.</w:t>
            </w:r>
            <w:r w:rsidRPr="00D57A79">
              <w:rPr>
                <w:rFonts w:ascii="Arial Narrow" w:eastAsia="Arial Unicode MS" w:hAnsi="Arial Narrow" w:cs="Arial Unicode MS"/>
                <w:b/>
                <w:sz w:val="22"/>
                <w:szCs w:val="22"/>
              </w:rPr>
              <w:tab/>
            </w:r>
            <w:r w:rsidRPr="00D57A79">
              <w:rPr>
                <w:rFonts w:ascii="Arial Narrow" w:hAnsi="Arial Narrow"/>
                <w:b/>
                <w:sz w:val="22"/>
                <w:szCs w:val="22"/>
              </w:rPr>
              <w:t>Dieses Gesetz untersteht dem fakultativen Referendum.</w:t>
            </w:r>
          </w:p>
        </w:tc>
        <w:tc>
          <w:tcPr>
            <w:tcW w:w="10773" w:type="dxa"/>
            <w:tcMar>
              <w:top w:w="57" w:type="dxa"/>
            </w:tcMar>
          </w:tcPr>
          <w:p w14:paraId="78924A9A" w14:textId="77777777" w:rsidR="00665E16" w:rsidRPr="00675591" w:rsidRDefault="00665E16" w:rsidP="00407F9A">
            <w:pPr>
              <w:pStyle w:val="Grundtext"/>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bl>
    <w:p w14:paraId="48523BCE" w14:textId="77777777" w:rsidR="002D4192" w:rsidRPr="00827C11" w:rsidRDefault="002D4192" w:rsidP="00BB7BF2">
      <w:pPr>
        <w:pStyle w:val="Grundtext"/>
      </w:pPr>
    </w:p>
    <w:sectPr w:rsidR="002D4192" w:rsidRPr="00827C11" w:rsidSect="00CE3328">
      <w:pgSz w:w="16838" w:h="11906" w:orient="landscape" w:code="9"/>
      <w:pgMar w:top="1701"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F04F6" w14:textId="77777777" w:rsidR="00EC62BB" w:rsidRDefault="00EC62BB">
      <w:pPr>
        <w:spacing w:line="240" w:lineRule="auto"/>
      </w:pPr>
      <w:r>
        <w:separator/>
      </w:r>
    </w:p>
  </w:endnote>
  <w:endnote w:type="continuationSeparator" w:id="0">
    <w:p w14:paraId="6354C139" w14:textId="77777777" w:rsidR="00EC62BB" w:rsidRDefault="00EC6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JIDIA N+ Times Ten">
    <w:altName w:val="Times"/>
    <w:panose1 w:val="00000000000000000000"/>
    <w:charset w:val="00"/>
    <w:family w:val="roman"/>
    <w:notTrueType/>
    <w:pitch w:val="default"/>
    <w:sig w:usb0="00000003" w:usb1="00000000" w:usb2="00000000" w:usb3="00000000" w:csb0="00000001" w:csb1="00000000"/>
  </w:font>
  <w:font w:name="GIOOM L+ Times Ten">
    <w:altName w:val="Times"/>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CC44" w14:textId="1A55BFE8" w:rsidR="008F1F72" w:rsidRPr="0075583B" w:rsidRDefault="008F1F72" w:rsidP="0075583B">
    <w:pPr>
      <w:pStyle w:val="Fuzeile"/>
      <w:jc w:val="right"/>
      <w:rPr>
        <w:rFonts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D1C5D" w14:textId="77777777" w:rsidR="00EC62BB" w:rsidRDefault="00EC62BB">
      <w:pPr>
        <w:spacing w:line="240" w:lineRule="auto"/>
      </w:pPr>
      <w:r>
        <w:separator/>
      </w:r>
    </w:p>
  </w:footnote>
  <w:footnote w:type="continuationSeparator" w:id="0">
    <w:p w14:paraId="59BDF737" w14:textId="77777777" w:rsidR="00EC62BB" w:rsidRDefault="00EC62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A1B7" w14:textId="77777777" w:rsidR="00715849" w:rsidRPr="0056255C" w:rsidRDefault="0056255C" w:rsidP="0056255C">
    <w:r>
      <w:rPr>
        <w:noProof/>
        <w:lang w:eastAsia="de-CH"/>
      </w:rPr>
      <mc:AlternateContent>
        <mc:Choice Requires="wps">
          <w:drawing>
            <wp:anchor distT="0" distB="0" distL="114300" distR="114300" simplePos="0" relativeHeight="251674624" behindDoc="0" locked="0" layoutInCell="1" allowOverlap="1" wp14:anchorId="1B53E363" wp14:editId="4DDB7BAA">
              <wp:simplePos x="0" y="0"/>
              <wp:positionH relativeFrom="page">
                <wp:align>right</wp:align>
              </wp:positionH>
              <wp:positionV relativeFrom="page">
                <wp:posOffset>702310</wp:posOffset>
              </wp:positionV>
              <wp:extent cx="2663825" cy="288290"/>
              <wp:effectExtent l="0" t="0" r="3175" b="0"/>
              <wp:wrapNone/>
              <wp:docPr id="1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86FF5" w14:textId="77777777" w:rsidR="0056255C" w:rsidRDefault="0056255C" w:rsidP="0056255C">
                          <w:pPr>
                            <w:pStyle w:val="Neutral"/>
                          </w:pPr>
                          <w:r>
                            <w:rPr>
                              <w:noProof/>
                              <w:lang w:eastAsia="de-CH"/>
                            </w:rPr>
                            <w:drawing>
                              <wp:inline distT="0" distB="0" distL="0" distR="0" wp14:anchorId="75CC0FB3" wp14:editId="1A56A81A">
                                <wp:extent cx="216000" cy="216000"/>
                                <wp:effectExtent l="0" t="0" r="0" b="0"/>
                                <wp:docPr id="1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Farbig.emf"/>
                                        <pic:cNvPicPr/>
                                      </pic:nvPicPr>
                                      <pic:blipFill>
                                        <a:blip r:embed="rId1">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3E363" id="_x0000_t202" coordsize="21600,21600" o:spt="202" path="m,l,21600r21600,l21600,xe">
              <v:stroke joinstyle="miter"/>
              <v:path gradientshapeok="t" o:connecttype="rect"/>
            </v:shapetype>
            <v:shape id="Text Box 95" o:spid="_x0000_s1026" type="#_x0000_t202" style="position:absolute;margin-left:158.55pt;margin-top:55.3pt;width:209.75pt;height:22.7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" stroked="f">
              <v:textbox inset="0,0,0,0">
                <w:txbxContent>
                  <w:p w14:paraId="0C486FF5" w14:textId="77777777" w:rsidR="0056255C" w:rsidRDefault="0056255C" w:rsidP="0056255C">
                    <w:pPr>
                      <w:pStyle w:val="Neutral"/>
                    </w:pPr>
                    <w:r>
                      <w:rPr>
                        <w:noProof/>
                        <w:lang w:eastAsia="de-CH"/>
                      </w:rPr>
                      <w:drawing>
                        <wp:inline distT="0" distB="0" distL="0" distR="0" wp14:anchorId="75CC0FB3" wp14:editId="1A56A81A">
                          <wp:extent cx="216000" cy="216000"/>
                          <wp:effectExtent l="0" t="0" r="0" b="0"/>
                          <wp:docPr id="1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Farbig.emf"/>
                                  <pic:cNvPicPr/>
                                </pic:nvPicPr>
                                <pic:blipFill>
                                  <a:blip r:embed="rId2">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xbxContent>
              </v:textbox>
              <w10:wrap anchorx="page" anchory="page"/>
            </v:shape>
          </w:pict>
        </mc:Fallback>
      </mc:AlternateContent>
    </w:r>
    <w:r>
      <w:rPr>
        <w:noProof/>
        <w:lang w:eastAsia="de-CH"/>
      </w:rPr>
      <mc:AlternateContent>
        <mc:Choice Requires="wps">
          <w:drawing>
            <wp:anchor distT="0" distB="0" distL="114300" distR="114300" simplePos="0" relativeHeight="251675648" behindDoc="0" locked="0" layoutInCell="1" allowOverlap="1" wp14:anchorId="7C470C33" wp14:editId="1AE01E19">
              <wp:simplePos x="0" y="0"/>
              <wp:positionH relativeFrom="page">
                <wp:align>right</wp:align>
              </wp:positionH>
              <wp:positionV relativeFrom="page">
                <wp:posOffset>0</wp:posOffset>
              </wp:positionV>
              <wp:extent cx="2346960" cy="1657350"/>
              <wp:effectExtent l="3810" t="0" r="1905" b="0"/>
              <wp:wrapSquare wrapText="bothSides"/>
              <wp:docPr id="1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CellMar>
                              <w:left w:w="0" w:type="dxa"/>
                              <w:right w:w="0" w:type="dxa"/>
                            </w:tblCellMar>
                            <w:tblLook w:val="04A0" w:firstRow="1" w:lastRow="0" w:firstColumn="1" w:lastColumn="0" w:noHBand="0" w:noVBand="1"/>
                          </w:tblPr>
                          <w:tblGrid>
                            <w:gridCol w:w="3043"/>
                          </w:tblGrid>
                          <w:tr w:rsidR="0056255C" w14:paraId="5584EAB5" w14:textId="77777777">
                            <w:trPr>
                              <w:trHeight w:val="2551"/>
                            </w:trPr>
                            <w:tc>
                              <w:tcPr>
                                <w:tcW w:w="3043" w:type="dxa"/>
                                <w:vAlign w:val="center"/>
                                <w:hideMark/>
                              </w:tcPr>
                              <w:p w14:paraId="16AF385F" w14:textId="77777777" w:rsidR="00957BDC" w:rsidRDefault="0056255C" w:rsidP="006828D8">
                                <w:pPr>
                                  <w:pStyle w:val="BriefKopf"/>
                                </w:pPr>
                                <w:r>
                                  <w:fldChar w:fldCharType="begin"/>
                                </w:r>
                                <w:r>
                                  <w:instrText xml:space="preserve"> REF DirSK \h </w:instrText>
                                </w:r>
                                <w:r>
                                  <w:fldChar w:fldCharType="separate"/>
                                </w:r>
                              </w:p>
                              <w:p w14:paraId="447DE861" w14:textId="6BC19424" w:rsidR="0056255C" w:rsidRDefault="00957BDC">
                                <w:pPr>
                                  <w:pStyle w:val="BriefKopf"/>
                                </w:pPr>
                                <w:sdt>
                                  <w:sdtPr>
                                    <w:id w:val="207537356"/>
                                    <w:lock w:val="sdtLocked"/>
                                  </w:sdtPr>
                                  <w:sdtContent>
                                    <w:r>
                                      <w:t>Direktion der Justiz und des Innern</w:t>
                                    </w:r>
                                  </w:sdtContent>
                                </w:sdt>
                                <w:r w:rsidR="0056255C">
                                  <w:fldChar w:fldCharType="end"/>
                                </w:r>
                              </w:p>
                              <w:p w14:paraId="2D489B92" w14:textId="77777777" w:rsidR="0056255C" w:rsidRDefault="0056255C">
                                <w:pPr>
                                  <w:pStyle w:val="BriefKopf"/>
                                </w:pPr>
                                <w:r>
                                  <w:fldChar w:fldCharType="begin"/>
                                </w:r>
                                <w:r>
                                  <w:instrText xml:space="preserve"> PAGE   \* MERGEFORMAT </w:instrText>
                                </w:r>
                                <w:r>
                                  <w:fldChar w:fldCharType="separate"/>
                                </w:r>
                                <w:r w:rsidR="005D0A7F">
                                  <w:rPr>
                                    <w:noProof/>
                                  </w:rPr>
                                  <w:t>2</w:t>
                                </w:r>
                                <w:r>
                                  <w:rPr>
                                    <w:noProof/>
                                  </w:rPr>
                                  <w:fldChar w:fldCharType="end"/>
                                </w:r>
                                <w:r>
                                  <w:t>/</w:t>
                                </w:r>
                                <w:r w:rsidR="00957BDC">
                                  <w:fldChar w:fldCharType="begin"/>
                                </w:r>
                                <w:r w:rsidR="00957BDC">
                                  <w:instrText xml:space="preserve"> NUMPAGES   \* MERGEFORMAT </w:instrText>
                                </w:r>
                                <w:r w:rsidR="00957BDC">
                                  <w:fldChar w:fldCharType="separate"/>
                                </w:r>
                                <w:r w:rsidR="005D0A7F">
                                  <w:rPr>
                                    <w:noProof/>
                                  </w:rPr>
                                  <w:t>5</w:t>
                                </w:r>
                                <w:r w:rsidR="00957BDC">
                                  <w:rPr>
                                    <w:noProof/>
                                  </w:rPr>
                                  <w:fldChar w:fldCharType="end"/>
                                </w:r>
                              </w:p>
                            </w:tc>
                          </w:tr>
                        </w:tbl>
                        <w:p w14:paraId="672D0435" w14:textId="77777777" w:rsidR="0056255C" w:rsidRDefault="0056255C" w:rsidP="0056255C">
                          <w:pPr>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470C33" id="_x0000_t202" coordsize="21600,21600" o:spt="202" path="m,l,21600r21600,l21600,xe">
              <v:stroke joinstyle="miter"/>
              <v:path gradientshapeok="t" o:connecttype="rect"/>
            </v:shapetype>
            <v:shape id="Text Box 96" o:spid="_x0000_s1027" type="#_x0000_t202" style="position:absolute;margin-left:133.6pt;margin-top:0;width:184.8pt;height:130.5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" filled="f" stroked="f">
              <v:textbox inset="0,0,0,0">
                <w:txbxContent>
                  <w:tbl>
                    <w:tblPr>
                      <w:tblW w:w="0" w:type="auto"/>
                      <w:tblInd w:w="5" w:type="dxa"/>
                      <w:tblCellMar>
                        <w:left w:w="0" w:type="dxa"/>
                        <w:right w:w="0" w:type="dxa"/>
                      </w:tblCellMar>
                      <w:tblLook w:val="04A0" w:firstRow="1" w:lastRow="0" w:firstColumn="1" w:lastColumn="0" w:noHBand="0" w:noVBand="1"/>
                    </w:tblPr>
                    <w:tblGrid>
                      <w:gridCol w:w="3043"/>
                    </w:tblGrid>
                    <w:tr w:rsidR="0056255C" w14:paraId="5584EAB5" w14:textId="77777777">
                      <w:trPr>
                        <w:trHeight w:val="2551"/>
                      </w:trPr>
                      <w:tc>
                        <w:tcPr>
                          <w:tcW w:w="3043" w:type="dxa"/>
                          <w:vAlign w:val="center"/>
                          <w:hideMark/>
                        </w:tcPr>
                        <w:p w14:paraId="16AF385F" w14:textId="77777777" w:rsidR="00957BDC" w:rsidRDefault="0056255C" w:rsidP="006828D8">
                          <w:pPr>
                            <w:pStyle w:val="BriefKopf"/>
                          </w:pPr>
                          <w:r>
                            <w:fldChar w:fldCharType="begin"/>
                          </w:r>
                          <w:r>
                            <w:instrText xml:space="preserve"> REF DirSK \h </w:instrText>
                          </w:r>
                          <w:r>
                            <w:fldChar w:fldCharType="separate"/>
                          </w:r>
                        </w:p>
                        <w:p w14:paraId="447DE861" w14:textId="6BC19424" w:rsidR="0056255C" w:rsidRDefault="00957BDC">
                          <w:pPr>
                            <w:pStyle w:val="BriefKopf"/>
                          </w:pPr>
                          <w:sdt>
                            <w:sdtPr>
                              <w:id w:val="207537356"/>
                              <w:lock w:val="sdtLocked"/>
                            </w:sdtPr>
                            <w:sdtContent>
                              <w:r>
                                <w:t>Direktion der Justiz und des Innern</w:t>
                              </w:r>
                            </w:sdtContent>
                          </w:sdt>
                          <w:r w:rsidR="0056255C">
                            <w:fldChar w:fldCharType="end"/>
                          </w:r>
                        </w:p>
                        <w:p w14:paraId="2D489B92" w14:textId="77777777" w:rsidR="0056255C" w:rsidRDefault="0056255C">
                          <w:pPr>
                            <w:pStyle w:val="BriefKopf"/>
                          </w:pPr>
                          <w:r>
                            <w:fldChar w:fldCharType="begin"/>
                          </w:r>
                          <w:r>
                            <w:instrText xml:space="preserve"> PAGE   \* MERGEFORMAT </w:instrText>
                          </w:r>
                          <w:r>
                            <w:fldChar w:fldCharType="separate"/>
                          </w:r>
                          <w:r w:rsidR="005D0A7F">
                            <w:rPr>
                              <w:noProof/>
                            </w:rPr>
                            <w:t>2</w:t>
                          </w:r>
                          <w:r>
                            <w:rPr>
                              <w:noProof/>
                            </w:rPr>
                            <w:fldChar w:fldCharType="end"/>
                          </w:r>
                          <w:r>
                            <w:t>/</w:t>
                          </w:r>
                          <w:r w:rsidR="00957BDC">
                            <w:fldChar w:fldCharType="begin"/>
                          </w:r>
                          <w:r w:rsidR="00957BDC">
                            <w:instrText xml:space="preserve"> NUMPAGES   \* MERGEFORMAT </w:instrText>
                          </w:r>
                          <w:r w:rsidR="00957BDC">
                            <w:fldChar w:fldCharType="separate"/>
                          </w:r>
                          <w:r w:rsidR="005D0A7F">
                            <w:rPr>
                              <w:noProof/>
                            </w:rPr>
                            <w:t>5</w:t>
                          </w:r>
                          <w:r w:rsidR="00957BDC">
                            <w:rPr>
                              <w:noProof/>
                            </w:rPr>
                            <w:fldChar w:fldCharType="end"/>
                          </w:r>
                        </w:p>
                      </w:tc>
                    </w:tr>
                  </w:tbl>
                  <w:p w14:paraId="672D0435" w14:textId="77777777" w:rsidR="0056255C" w:rsidRDefault="0056255C" w:rsidP="0056255C">
                    <w:pPr>
                      <w:rPr>
                        <w:sz w:val="2"/>
                        <w:szCs w:val="2"/>
                      </w:rPr>
                    </w:pPr>
                  </w:p>
                </w:txbxContent>
              </v:textbox>
              <w10:wrap type="squar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B261" w14:textId="77777777" w:rsidR="008F1F72" w:rsidRPr="00AD3612" w:rsidRDefault="008F1F72" w:rsidP="0075583B">
    <w:pPr>
      <w:pStyle w:val="Neutral"/>
      <w:jc w:val="right"/>
    </w:pPr>
    <w:r>
      <w:rPr>
        <w:noProof/>
        <w:lang w:eastAsia="de-CH"/>
      </w:rPr>
      <mc:AlternateContent>
        <mc:Choice Requires="wps">
          <w:drawing>
            <wp:anchor distT="0" distB="0" distL="114300" distR="114300" simplePos="0" relativeHeight="251666432" behindDoc="0" locked="0" layoutInCell="1" allowOverlap="1" wp14:anchorId="4CAC0C6B" wp14:editId="6B545DAF">
              <wp:simplePos x="0" y="0"/>
              <wp:positionH relativeFrom="column">
                <wp:posOffset>-3810</wp:posOffset>
              </wp:positionH>
              <wp:positionV relativeFrom="page">
                <wp:posOffset>0</wp:posOffset>
              </wp:positionV>
              <wp:extent cx="5401310" cy="1927860"/>
              <wp:effectExtent l="0" t="0" r="8890" b="15240"/>
              <wp:wrapNone/>
              <wp:docPr id="34"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92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381" w:type="dxa"/>
                            <w:tblLayout w:type="fixed"/>
                            <w:tblCellMar>
                              <w:left w:w="17" w:type="dxa"/>
                              <w:right w:w="0" w:type="dxa"/>
                            </w:tblCellMar>
                            <w:tblLook w:val="04A0" w:firstRow="1" w:lastRow="0" w:firstColumn="1" w:lastColumn="0" w:noHBand="0" w:noVBand="1"/>
                          </w:tblPr>
                          <w:tblGrid>
                            <w:gridCol w:w="8381"/>
                          </w:tblGrid>
                          <w:tr w:rsidR="008F1F72" w14:paraId="6E889D39" w14:textId="77777777" w:rsidTr="002D4192">
                            <w:trPr>
                              <w:trHeight w:val="1117"/>
                            </w:trPr>
                            <w:tc>
                              <w:tcPr>
                                <w:tcW w:w="8381" w:type="dxa"/>
                                <w:vAlign w:val="bottom"/>
                              </w:tcPr>
                              <w:p w14:paraId="45EEE0A5" w14:textId="77777777" w:rsidR="0064250B" w:rsidRDefault="008F1F72" w:rsidP="006828D8">
                                <w:pPr>
                                  <w:pStyle w:val="BriefKopf"/>
                                </w:pPr>
                                <w:r>
                                  <w:t>Kanton Zürich</w:t>
                                </w:r>
                                <w:bookmarkStart w:id="8" w:name="DirSK"/>
                              </w:p>
                              <w:p w14:paraId="782CECE2" w14:textId="455AF776" w:rsidR="008F1F72" w:rsidRPr="0085033C" w:rsidRDefault="00957BDC" w:rsidP="0064250B">
                                <w:pPr>
                                  <w:pStyle w:val="BriefKopf"/>
                                </w:pPr>
                                <w:sdt>
                                  <w:sdtPr>
                                    <w:id w:val="1325237620"/>
                                    <w:lock w:val="sdtLocked"/>
                                  </w:sdtPr>
                                  <w:sdtEndPr/>
                                  <w:sdtContent>
                                    <w:r w:rsidR="00124018">
                                      <w:t>Direktion der Justiz und des Innern</w:t>
                                    </w:r>
                                  </w:sdtContent>
                                </w:sdt>
                                <w:bookmarkEnd w:id="8"/>
                              </w:p>
                            </w:tc>
                          </w:tr>
                          <w:tr w:rsidR="008F1F72" w14:paraId="6ADF1AAE" w14:textId="77777777" w:rsidTr="002D4192">
                            <w:trPr>
                              <w:trHeight w:val="227"/>
                            </w:trPr>
                            <w:tc>
                              <w:tcPr>
                                <w:tcW w:w="8381" w:type="dxa"/>
                                <w:tcMar>
                                  <w:top w:w="17" w:type="dxa"/>
                                  <w:left w:w="0" w:type="dxa"/>
                                </w:tcMar>
                              </w:tcPr>
                              <w:p w14:paraId="6BF32BAA" w14:textId="070A024A" w:rsidR="008E4537" w:rsidRPr="008E4537" w:rsidRDefault="008E4537" w:rsidP="00AF22BE">
                                <w:pPr>
                                  <w:pStyle w:val="MMKopfgross"/>
                                  <w:rPr>
                                    <w:color w:val="FF0000"/>
                                    <w:sz w:val="28"/>
                                    <w:szCs w:val="28"/>
                                  </w:rPr>
                                </w:pPr>
                                <w:r>
                                  <w:t xml:space="preserve">Zusammenstellung des </w:t>
                                </w:r>
                                <w:proofErr w:type="spellStart"/>
                                <w:r>
                                  <w:t>Vernehmlassungsergebnisses</w:t>
                                </w:r>
                                <w:proofErr w:type="spellEnd"/>
                              </w:p>
                            </w:tc>
                          </w:tr>
                          <w:tr w:rsidR="008F1F72" w14:paraId="232CBA9D" w14:textId="77777777" w:rsidTr="002D4192">
                            <w:trPr>
                              <w:trHeight w:val="1254"/>
                            </w:trPr>
                            <w:tc>
                              <w:tcPr>
                                <w:tcW w:w="8381" w:type="dxa"/>
                              </w:tcPr>
                              <w:sdt>
                                <w:sdtPr>
                                  <w:id w:val="1059675619"/>
                                  <w:showingPlcHdr/>
                                  <w:date w:fullDate="2019-12-18T00:00:00Z">
                                    <w:dateFormat w:val="dd.MM.yyyy"/>
                                    <w:lid w:val="de-CH"/>
                                    <w:storeMappedDataAs w:val="dateTime"/>
                                    <w:calendar w:val="gregorian"/>
                                  </w:date>
                                </w:sdtPr>
                                <w:sdtEndPr/>
                                <w:sdtContent>
                                  <w:p w14:paraId="0C0F8438" w14:textId="77777777" w:rsidR="001F7D1C" w:rsidRDefault="001F7D1C" w:rsidP="001F7D1C">
                                    <w:pPr>
                                      <w:pStyle w:val="BriefKopf"/>
                                    </w:pPr>
                                    <w:r>
                                      <w:rPr>
                                        <w:rStyle w:val="Platzhaltertext"/>
                                      </w:rPr>
                                      <w:t xml:space="preserve">Datum </w:t>
                                    </w:r>
                                    <w:r w:rsidR="0064250B">
                                      <w:rPr>
                                        <w:rStyle w:val="Platzhaltertext"/>
                                      </w:rPr>
                                      <w:t>wählen…</w:t>
                                    </w:r>
                                  </w:p>
                                </w:sdtContent>
                              </w:sdt>
                              <w:p w14:paraId="7B35D0B8" w14:textId="0929B63E" w:rsidR="008F1F72" w:rsidRDefault="008F1F72" w:rsidP="00124018">
                                <w:pPr>
                                  <w:pStyle w:val="BriefKopf"/>
                                </w:pPr>
                                <w:r w:rsidRPr="00CB1095">
                                  <w:t xml:space="preserve">Referenz: </w:t>
                                </w:r>
                                <w:r w:rsidR="00124018">
                                  <w:t>2022-2099</w:t>
                                </w:r>
                              </w:p>
                              <w:sdt>
                                <w:sdtPr>
                                  <w:alias w:val="CustomElements.Header.ParameterStamps"/>
                                  <w:id w:val="543023964"/>
                                  <w:dataBinding w:xpath="//Text[@id='CustomElements.Header.ParameterStamps']" w:storeItemID="{85915439-6A59-4EA5-B643-190B53AE6AD8}"/>
                                  <w:text w:multiLine="1"/>
                                </w:sdtPr>
                                <w:sdtEndPr/>
                                <w:sdtContent>
                                  <w:p w14:paraId="5A950D51" w14:textId="77777777" w:rsidR="008F1F72" w:rsidRDefault="008F1F72" w:rsidP="002D4192">
                                    <w:pPr>
                                      <w:pStyle w:val="BriefKopf"/>
                                    </w:pPr>
                                    <w:r>
                                      <w:t xml:space="preserve"> </w:t>
                                    </w:r>
                                  </w:p>
                                </w:sdtContent>
                              </w:sdt>
                            </w:tc>
                          </w:tr>
                        </w:tbl>
                        <w:p w14:paraId="05FFD8E1" w14:textId="77777777" w:rsidR="008F1F72" w:rsidRPr="000262EB" w:rsidRDefault="008F1F72" w:rsidP="002D4192"/>
                      </w:txbxContent>
                    </wps:txbx>
                    <wps:bodyPr rot="0" vert="horz" wrap="square" lIns="0" tIns="0" rIns="0" bIns="0" anchor="t" anchorCtr="0" upright="1"/>
                  </wps:wsp>
                </a:graphicData>
              </a:graphic>
              <wp14:sizeRelH relativeFrom="margin">
                <wp14:pctWidth>0</wp14:pctWidth>
              </wp14:sizeRelH>
            </wp:anchor>
          </w:drawing>
        </mc:Choice>
        <mc:Fallback>
          <w:pict>
            <v:shapetype w14:anchorId="4CAC0C6B" id="_x0000_t202" coordsize="21600,21600" o:spt="202" path="m,l,21600r21600,l21600,xe">
              <v:stroke joinstyle="miter"/>
              <v:path gradientshapeok="t" o:connecttype="rect"/>
            </v:shapetype>
            <v:shape id="Text Box 197" o:spid="_x0000_s1028" type="#_x0000_t202" style="position:absolute;left:0;text-align:left;margin-left:-.3pt;margin-top:0;width:425.3pt;height:151.8pt;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" filled="f" stroked="f">
              <v:textbox inset="0,0,0,0">
                <w:txbxContent>
                  <w:tbl>
                    <w:tblPr>
                      <w:tblW w:w="8381" w:type="dxa"/>
                      <w:tblLayout w:type="fixed"/>
                      <w:tblCellMar>
                        <w:left w:w="17" w:type="dxa"/>
                        <w:right w:w="0" w:type="dxa"/>
                      </w:tblCellMar>
                      <w:tblLook w:val="04A0" w:firstRow="1" w:lastRow="0" w:firstColumn="1" w:lastColumn="0" w:noHBand="0" w:noVBand="1"/>
                    </w:tblPr>
                    <w:tblGrid>
                      <w:gridCol w:w="8381"/>
                    </w:tblGrid>
                    <w:tr w:rsidR="008F1F72" w14:paraId="6E889D39" w14:textId="77777777" w:rsidTr="002D4192">
                      <w:trPr>
                        <w:trHeight w:val="1117"/>
                      </w:trPr>
                      <w:tc>
                        <w:tcPr>
                          <w:tcW w:w="8381" w:type="dxa"/>
                          <w:vAlign w:val="bottom"/>
                        </w:tcPr>
                        <w:p w14:paraId="45EEE0A5" w14:textId="77777777" w:rsidR="0064250B" w:rsidRDefault="008F1F72" w:rsidP="006828D8">
                          <w:pPr>
                            <w:pStyle w:val="BriefKopf"/>
                          </w:pPr>
                          <w:r>
                            <w:t>Kanton Zürich</w:t>
                          </w:r>
                          <w:bookmarkStart w:id="9" w:name="DirSK"/>
                        </w:p>
                        <w:p w14:paraId="782CECE2" w14:textId="455AF776" w:rsidR="008F1F72" w:rsidRPr="0085033C" w:rsidRDefault="00957BDC" w:rsidP="0064250B">
                          <w:pPr>
                            <w:pStyle w:val="BriefKopf"/>
                          </w:pPr>
                          <w:sdt>
                            <w:sdtPr>
                              <w:id w:val="1325237620"/>
                              <w:lock w:val="sdtLocked"/>
                            </w:sdtPr>
                            <w:sdtEndPr/>
                            <w:sdtContent>
                              <w:r w:rsidR="00124018">
                                <w:t>Direktion der Justiz und des Innern</w:t>
                              </w:r>
                            </w:sdtContent>
                          </w:sdt>
                          <w:bookmarkEnd w:id="9"/>
                        </w:p>
                      </w:tc>
                    </w:tr>
                    <w:tr w:rsidR="008F1F72" w14:paraId="6ADF1AAE" w14:textId="77777777" w:rsidTr="002D4192">
                      <w:trPr>
                        <w:trHeight w:val="227"/>
                      </w:trPr>
                      <w:tc>
                        <w:tcPr>
                          <w:tcW w:w="8381" w:type="dxa"/>
                          <w:tcMar>
                            <w:top w:w="17" w:type="dxa"/>
                            <w:left w:w="0" w:type="dxa"/>
                          </w:tcMar>
                        </w:tcPr>
                        <w:p w14:paraId="6BF32BAA" w14:textId="070A024A" w:rsidR="008E4537" w:rsidRPr="008E4537" w:rsidRDefault="008E4537" w:rsidP="00AF22BE">
                          <w:pPr>
                            <w:pStyle w:val="MMKopfgross"/>
                            <w:rPr>
                              <w:color w:val="FF0000"/>
                              <w:sz w:val="28"/>
                              <w:szCs w:val="28"/>
                            </w:rPr>
                          </w:pPr>
                          <w:r>
                            <w:t xml:space="preserve">Zusammenstellung des </w:t>
                          </w:r>
                          <w:proofErr w:type="spellStart"/>
                          <w:r>
                            <w:t>Vernehmlassungsergebnisses</w:t>
                          </w:r>
                          <w:proofErr w:type="spellEnd"/>
                        </w:p>
                      </w:tc>
                    </w:tr>
                    <w:tr w:rsidR="008F1F72" w14:paraId="232CBA9D" w14:textId="77777777" w:rsidTr="002D4192">
                      <w:trPr>
                        <w:trHeight w:val="1254"/>
                      </w:trPr>
                      <w:tc>
                        <w:tcPr>
                          <w:tcW w:w="8381" w:type="dxa"/>
                        </w:tcPr>
                        <w:sdt>
                          <w:sdtPr>
                            <w:id w:val="1059675619"/>
                            <w:showingPlcHdr/>
                            <w:date w:fullDate="2019-12-18T00:00:00Z">
                              <w:dateFormat w:val="dd.MM.yyyy"/>
                              <w:lid w:val="de-CH"/>
                              <w:storeMappedDataAs w:val="dateTime"/>
                              <w:calendar w:val="gregorian"/>
                            </w:date>
                          </w:sdtPr>
                          <w:sdtEndPr/>
                          <w:sdtContent>
                            <w:p w14:paraId="0C0F8438" w14:textId="77777777" w:rsidR="001F7D1C" w:rsidRDefault="001F7D1C" w:rsidP="001F7D1C">
                              <w:pPr>
                                <w:pStyle w:val="BriefKopf"/>
                              </w:pPr>
                              <w:r>
                                <w:rPr>
                                  <w:rStyle w:val="Platzhaltertext"/>
                                </w:rPr>
                                <w:t xml:space="preserve">Datum </w:t>
                              </w:r>
                              <w:r w:rsidR="0064250B">
                                <w:rPr>
                                  <w:rStyle w:val="Platzhaltertext"/>
                                </w:rPr>
                                <w:t>wählen…</w:t>
                              </w:r>
                            </w:p>
                          </w:sdtContent>
                        </w:sdt>
                        <w:p w14:paraId="7B35D0B8" w14:textId="0929B63E" w:rsidR="008F1F72" w:rsidRDefault="008F1F72" w:rsidP="00124018">
                          <w:pPr>
                            <w:pStyle w:val="BriefKopf"/>
                          </w:pPr>
                          <w:r w:rsidRPr="00CB1095">
                            <w:t xml:space="preserve">Referenz: </w:t>
                          </w:r>
                          <w:r w:rsidR="00124018">
                            <w:t>2022-2099</w:t>
                          </w:r>
                        </w:p>
                        <w:sdt>
                          <w:sdtPr>
                            <w:alias w:val="CustomElements.Header.ParameterStamps"/>
                            <w:id w:val="543023964"/>
                            <w:dataBinding w:xpath="//Text[@id='CustomElements.Header.ParameterStamps']" w:storeItemID="{85915439-6A59-4EA5-B643-190B53AE6AD8}"/>
                            <w:text w:multiLine="1"/>
                          </w:sdtPr>
                          <w:sdtEndPr/>
                          <w:sdtContent>
                            <w:p w14:paraId="5A950D51" w14:textId="77777777" w:rsidR="008F1F72" w:rsidRDefault="008F1F72" w:rsidP="002D4192">
                              <w:pPr>
                                <w:pStyle w:val="BriefKopf"/>
                              </w:pPr>
                              <w:r>
                                <w:t xml:space="preserve"> </w:t>
                              </w:r>
                            </w:p>
                          </w:sdtContent>
                        </w:sdt>
                      </w:tc>
                    </w:tr>
                  </w:tbl>
                  <w:p w14:paraId="05FFD8E1" w14:textId="77777777" w:rsidR="008F1F72" w:rsidRPr="000262EB" w:rsidRDefault="008F1F72" w:rsidP="002D4192"/>
                </w:txbxContent>
              </v:textbox>
              <w10:wrap anchory="page"/>
            </v:shape>
          </w:pict>
        </mc:Fallback>
      </mc:AlternateContent>
    </w:r>
    <w:r>
      <w:rPr>
        <w:noProof/>
        <w:lang w:eastAsia="de-CH"/>
      </w:rPr>
      <mc:AlternateContent>
        <mc:Choice Requires="wps">
          <w:drawing>
            <wp:anchor distT="0" distB="0" distL="114300" distR="114300" simplePos="0" relativeHeight="251658240" behindDoc="0" locked="0" layoutInCell="1" hidden="1" allowOverlap="1" wp14:anchorId="7F654381" wp14:editId="3AC0C9BC">
              <wp:simplePos x="0" y="0"/>
              <wp:positionH relativeFrom="column">
                <wp:posOffset>0</wp:posOffset>
              </wp:positionH>
              <wp:positionV relativeFrom="paragraph">
                <wp:posOffset>0</wp:posOffset>
              </wp:positionV>
              <wp:extent cx="635000" cy="635000"/>
              <wp:effectExtent l="0" t="0" r="0" b="0"/>
              <wp:wrapNone/>
              <wp:docPr id="31" name="_s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DC816B1" w14:textId="77777777" w:rsidR="008F1F72" w:rsidRDefault="008F1F72"/>
                      </w:txbxContent>
                    </wps:txbx>
                    <wps:bodyPr rot="0" vert="horz" wrap="square" anchor="t" anchorCtr="0" upright="1"/>
                  </wps:wsp>
                </a:graphicData>
              </a:graphic>
            </wp:anchor>
          </w:drawing>
        </mc:Choice>
        <mc:Fallback>
          <w:pict>
            <v:shape w14:anchorId="7F654381" id="_s4" o:spid="_x0000_s1029" type="#_x0000_t202" style="position:absolute;left:0;text-align:left;margin-left:0;margin-top:0;width:50pt;height:50pt;z-index:251658240;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">
              <o:lock v:ext="edit" selection="t"/>
              <v:textbox>
                <w:txbxContent>
                  <w:p w14:paraId="1DC816B1" w14:textId="77777777" w:rsidR="008F1F72" w:rsidRDefault="008F1F72"/>
                </w:txbxContent>
              </v:textbox>
            </v:shape>
          </w:pict>
        </mc:Fallback>
      </mc:AlternateContent>
    </w:r>
    <w:r>
      <w:rPr>
        <w:noProof/>
        <w:lang w:eastAsia="de-CH"/>
      </w:rPr>
      <mc:AlternateContent>
        <mc:Choice Requires="wps">
          <w:drawing>
            <wp:anchor distT="0" distB="0" distL="114300" distR="114300" simplePos="0" relativeHeight="251672576" behindDoc="0" locked="0" layoutInCell="1" allowOverlap="1" wp14:anchorId="6ADB9583" wp14:editId="7B443F08">
              <wp:simplePos x="0" y="0"/>
              <wp:positionH relativeFrom="column">
                <wp:align>right</wp:align>
              </wp:positionH>
              <wp:positionV relativeFrom="page">
                <wp:posOffset>304800</wp:posOffset>
              </wp:positionV>
              <wp:extent cx="1610360" cy="1333500"/>
              <wp:effectExtent l="3810" t="0" r="0" b="0"/>
              <wp:wrapNone/>
              <wp:docPr id="32"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54" w:type="dxa"/>
                            <w:jc w:val="right"/>
                            <w:tblCellMar>
                              <w:left w:w="0" w:type="dxa"/>
                              <w:right w:w="0" w:type="dxa"/>
                            </w:tblCellMar>
                            <w:tblLook w:val="04A0" w:firstRow="1" w:lastRow="0" w:firstColumn="1" w:lastColumn="0" w:noHBand="0" w:noVBand="1"/>
                          </w:tblPr>
                          <w:tblGrid>
                            <w:gridCol w:w="2154"/>
                          </w:tblGrid>
                          <w:tr w:rsidR="008F1F72" w14:paraId="334F9DD9" w14:textId="77777777" w:rsidTr="002D4192">
                            <w:trPr>
                              <w:trHeight w:val="680"/>
                              <w:jc w:val="right"/>
                            </w:trPr>
                            <w:tc>
                              <w:tcPr>
                                <w:tcW w:w="2154" w:type="dxa"/>
                                <w:vAlign w:val="center"/>
                              </w:tcPr>
                              <w:p w14:paraId="50FDCA88" w14:textId="77777777" w:rsidR="008F1F72" w:rsidRDefault="00957BDC" w:rsidP="002D4192">
                                <w:pPr>
                                  <w:pStyle w:val="BriefKopf"/>
                                  <w:jc w:val="right"/>
                                </w:pPr>
                                <w:sdt>
                                  <w:sdtPr>
                                    <w:alias w:val="CustomElements.Header.StampLines.Nr"/>
                                    <w:tag w:val="CustomElements.Header.StampLines.Nr"/>
                                    <w:id w:val="20209397"/>
                                    <w:temporary/>
                                    <w:dataBinding w:xpath="//Text[@id='CustomElements.Header.StampLines.Nr']" w:storeItemID="{85915439-6A59-4EA5-B643-190B53AE6AD8}"/>
                                    <w:text w:multiLine="1"/>
                                  </w:sdtPr>
                                  <w:sdtEndPr/>
                                  <w:sdtContent>
                                    <w:r w:rsidR="008F1F72">
                                      <w:t xml:space="preserve"> </w:t>
                                    </w:r>
                                  </w:sdtContent>
                                </w:sdt>
                              </w:p>
                            </w:tc>
                          </w:tr>
                          <w:tr w:rsidR="008F1F72" w14:paraId="65A2D576" w14:textId="77777777" w:rsidTr="002D4192">
                            <w:trPr>
                              <w:trHeight w:val="794"/>
                              <w:jc w:val="right"/>
                            </w:trPr>
                            <w:tc>
                              <w:tcPr>
                                <w:tcW w:w="2154" w:type="dxa"/>
                                <w:vAlign w:val="center"/>
                              </w:tcPr>
                              <w:p w14:paraId="10674A87" w14:textId="77777777" w:rsidR="008F1F72" w:rsidRDefault="00957BDC" w:rsidP="002D4192">
                                <w:pPr>
                                  <w:pStyle w:val="BriefKopf"/>
                                  <w:jc w:val="right"/>
                                </w:pPr>
                                <w:sdt>
                                  <w:sdtPr>
                                    <w:alias w:val="CustomElements.Header.StampLines.vom"/>
                                    <w:tag w:val="CustomElements.Header.StampLines.vom"/>
                                    <w:id w:val="20209398"/>
                                    <w:temporary/>
                                    <w:dataBinding w:xpath="//Text[@id='CustomElements.Header.StampLines.vom']" w:storeItemID="{85915439-6A59-4EA5-B643-190B53AE6AD8}"/>
                                    <w:text w:multiLine="1"/>
                                  </w:sdtPr>
                                  <w:sdtEndPr/>
                                  <w:sdtContent>
                                    <w:r w:rsidR="008F1F72">
                                      <w:t xml:space="preserve"> </w:t>
                                    </w:r>
                                  </w:sdtContent>
                                </w:sdt>
                              </w:p>
                            </w:tc>
                          </w:tr>
                        </w:tbl>
                        <w:p w14:paraId="32E40774" w14:textId="77777777" w:rsidR="008F1F72" w:rsidRPr="0085173E" w:rsidRDefault="008F1F72" w:rsidP="002D4192">
                          <w:pPr>
                            <w:jc w:val="right"/>
                            <w:rPr>
                              <w:b/>
                            </w:rPr>
                          </w:pPr>
                        </w:p>
                      </w:txbxContent>
                    </wps:txbx>
                    <wps:bodyPr rot="0" vert="horz" wrap="square" lIns="0" tIns="0" rIns="0" bIns="0" anchor="t" anchorCtr="0" upright="1"/>
                  </wps:wsp>
                </a:graphicData>
              </a:graphic>
            </wp:anchor>
          </w:drawing>
        </mc:Choice>
        <mc:Fallback>
          <w:pict>
            <v:shape w14:anchorId="6ADB9583" id="Text Box 200" o:spid="_x0000_s1030" type="#_x0000_t202" style="position:absolute;left:0;text-align:left;margin-left:75.6pt;margin-top:24pt;width:126.8pt;height:105pt;z-index:251672576;visibility:visible;mso-wrap-style:square;mso-wrap-distance-left:9pt;mso-wrap-distance-top:0;mso-wrap-distance-right:9pt;mso-wrap-distance-bottom:0;mso-position-horizontal:right;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" filled="f" stroked="f">
              <v:textbox inset="0,0,0,0">
                <w:txbxContent>
                  <w:tbl>
                    <w:tblPr>
                      <w:tblW w:w="2154" w:type="dxa"/>
                      <w:jc w:val="right"/>
                      <w:tblCellMar>
                        <w:left w:w="0" w:type="dxa"/>
                        <w:right w:w="0" w:type="dxa"/>
                      </w:tblCellMar>
                      <w:tblLook w:val="04A0" w:firstRow="1" w:lastRow="0" w:firstColumn="1" w:lastColumn="0" w:noHBand="0" w:noVBand="1"/>
                    </w:tblPr>
                    <w:tblGrid>
                      <w:gridCol w:w="2154"/>
                    </w:tblGrid>
                    <w:tr w:rsidR="008F1F72" w14:paraId="334F9DD9" w14:textId="77777777" w:rsidTr="002D4192">
                      <w:trPr>
                        <w:trHeight w:val="680"/>
                        <w:jc w:val="right"/>
                      </w:trPr>
                      <w:tc>
                        <w:tcPr>
                          <w:tcW w:w="2154" w:type="dxa"/>
                          <w:vAlign w:val="center"/>
                        </w:tcPr>
                        <w:p w14:paraId="50FDCA88" w14:textId="77777777" w:rsidR="008F1F72" w:rsidRDefault="00957BDC" w:rsidP="002D4192">
                          <w:pPr>
                            <w:pStyle w:val="BriefKopf"/>
                            <w:jc w:val="right"/>
                          </w:pPr>
                          <w:sdt>
                            <w:sdtPr>
                              <w:alias w:val="CustomElements.Header.StampLines.Nr"/>
                              <w:tag w:val="CustomElements.Header.StampLines.Nr"/>
                              <w:id w:val="20209397"/>
                              <w:temporary/>
                              <w:dataBinding w:xpath="//Text[@id='CustomElements.Header.StampLines.Nr']" w:storeItemID="{85915439-6A59-4EA5-B643-190B53AE6AD8}"/>
                              <w:text w:multiLine="1"/>
                            </w:sdtPr>
                            <w:sdtEndPr/>
                            <w:sdtContent>
                              <w:r w:rsidR="008F1F72">
                                <w:t xml:space="preserve"> </w:t>
                              </w:r>
                            </w:sdtContent>
                          </w:sdt>
                        </w:p>
                      </w:tc>
                    </w:tr>
                    <w:tr w:rsidR="008F1F72" w14:paraId="65A2D576" w14:textId="77777777" w:rsidTr="002D4192">
                      <w:trPr>
                        <w:trHeight w:val="794"/>
                        <w:jc w:val="right"/>
                      </w:trPr>
                      <w:tc>
                        <w:tcPr>
                          <w:tcW w:w="2154" w:type="dxa"/>
                          <w:vAlign w:val="center"/>
                        </w:tcPr>
                        <w:p w14:paraId="10674A87" w14:textId="77777777" w:rsidR="008F1F72" w:rsidRDefault="00957BDC" w:rsidP="002D4192">
                          <w:pPr>
                            <w:pStyle w:val="BriefKopf"/>
                            <w:jc w:val="right"/>
                          </w:pPr>
                          <w:sdt>
                            <w:sdtPr>
                              <w:alias w:val="CustomElements.Header.StampLines.vom"/>
                              <w:tag w:val="CustomElements.Header.StampLines.vom"/>
                              <w:id w:val="20209398"/>
                              <w:temporary/>
                              <w:dataBinding w:xpath="//Text[@id='CustomElements.Header.StampLines.vom']" w:storeItemID="{85915439-6A59-4EA5-B643-190B53AE6AD8}"/>
                              <w:text w:multiLine="1"/>
                            </w:sdtPr>
                            <w:sdtEndPr/>
                            <w:sdtContent>
                              <w:r w:rsidR="008F1F72">
                                <w:t xml:space="preserve"> </w:t>
                              </w:r>
                            </w:sdtContent>
                          </w:sdt>
                        </w:p>
                      </w:tc>
                    </w:tr>
                  </w:tbl>
                  <w:p w14:paraId="32E40774" w14:textId="77777777" w:rsidR="008F1F72" w:rsidRPr="0085173E" w:rsidRDefault="008F1F72" w:rsidP="002D4192">
                    <w:pPr>
                      <w:jc w:val="right"/>
                      <w:rPr>
                        <w:b/>
                      </w:rPr>
                    </w:pPr>
                  </w:p>
                </w:txbxContent>
              </v:textbox>
              <w10:wrap anchory="page"/>
            </v:shape>
          </w:pict>
        </mc:Fallback>
      </mc:AlternateContent>
    </w:r>
    <w:r>
      <w:rPr>
        <w:noProof/>
        <w:lang w:eastAsia="de-CH"/>
      </w:rPr>
      <mc:AlternateContent>
        <mc:Choice Requires="wps">
          <w:drawing>
            <wp:anchor distT="0" distB="0" distL="114300" distR="114300" simplePos="0" relativeHeight="251664384" behindDoc="0" locked="0" layoutInCell="1" hidden="1" allowOverlap="1" wp14:anchorId="0503A0EE" wp14:editId="36CFE2C0">
              <wp:simplePos x="0" y="0"/>
              <wp:positionH relativeFrom="column">
                <wp:posOffset>0</wp:posOffset>
              </wp:positionH>
              <wp:positionV relativeFrom="paragraph">
                <wp:posOffset>0</wp:posOffset>
              </wp:positionV>
              <wp:extent cx="635000" cy="635000"/>
              <wp:effectExtent l="0" t="0" r="0" b="0"/>
              <wp:wrapNone/>
              <wp:docPr id="33" name="_s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88EE394" w14:textId="77777777" w:rsidR="008F1F72" w:rsidRDefault="008F1F72"/>
                      </w:txbxContent>
                    </wps:txbx>
                    <wps:bodyPr rot="0" vert="horz" wrap="square" anchor="t" anchorCtr="0" upright="1"/>
                  </wps:wsp>
                </a:graphicData>
              </a:graphic>
            </wp:anchor>
          </w:drawing>
        </mc:Choice>
        <mc:Fallback>
          <w:pict>
            <v:shape w14:anchorId="0503A0EE" id="_s5" o:spid="_x0000_s1031" type="#_x0000_t202" style="position:absolute;left:0;text-align:left;margin-left:0;margin-top:0;width:50pt;height:50pt;z-index:251664384;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Bbw/hn7AQAA8AMAAA4AAAAAAAAAAAAAAAAALgIAAGRy&#10;cy9lMm9Eb2MueG1sUEsBAi0AFAAGAAgAAAAhAI6gc+XXAAAABQEAAA8AAAAAAAAAAAAAAAAAVQQA&#10;AGRycy9kb3ducmV2LnhtbFBLBQYAAAAABAAEAPMAAABZBQAAAAA=&#10;">
              <o:lock v:ext="edit" selection="t"/>
              <v:textbox>
                <w:txbxContent>
                  <w:p w14:paraId="788EE394" w14:textId="77777777" w:rsidR="008F1F72" w:rsidRDefault="008F1F72"/>
                </w:txbxContent>
              </v:textbox>
            </v:shape>
          </w:pict>
        </mc:Fallback>
      </mc:AlternateContent>
    </w:r>
    <w:r>
      <w:rPr>
        <w:noProof/>
        <w:lang w:eastAsia="de-CH"/>
      </w:rPr>
      <mc:AlternateContent>
        <mc:Choice Requires="wps">
          <w:drawing>
            <wp:anchor distT="0" distB="0" distL="114300" distR="114300" simplePos="0" relativeHeight="251668480" behindDoc="0" locked="0" layoutInCell="1" allowOverlap="1" wp14:anchorId="774171F2" wp14:editId="467058BA">
              <wp:simplePos x="0" y="0"/>
              <wp:positionH relativeFrom="column">
                <wp:posOffset>2835275</wp:posOffset>
              </wp:positionH>
              <wp:positionV relativeFrom="page">
                <wp:posOffset>-20117435</wp:posOffset>
              </wp:positionV>
              <wp:extent cx="1058545" cy="264795"/>
              <wp:effectExtent l="0" t="0" r="8255" b="1905"/>
              <wp:wrapNone/>
              <wp:docPr id="35" name="###DraftMode###1026"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8F1F72" w14:paraId="4B27B314" w14:textId="77777777" w:rsidTr="002D4192">
                            <w:trPr>
                              <w:trHeight w:val="170"/>
                            </w:trPr>
                            <w:tc>
                              <w:tcPr>
                                <w:tcW w:w="1565" w:type="dxa"/>
                                <w:tcBorders>
                                  <w:top w:val="nil"/>
                                  <w:left w:val="nil"/>
                                  <w:bottom w:val="single" w:sz="4" w:space="0" w:color="auto"/>
                                  <w:right w:val="nil"/>
                                </w:tcBorders>
                                <w:hideMark/>
                              </w:tcPr>
                              <w:p w14:paraId="3001ABC7" w14:textId="77777777" w:rsidR="008F1F72" w:rsidRDefault="008F1F72">
                                <w:pPr>
                                  <w:pStyle w:val="BriefKopffett"/>
                                </w:pPr>
                                <w:r>
                                  <w:t>Entwurf</w:t>
                                </w:r>
                              </w:p>
                            </w:tc>
                          </w:tr>
                          <w:tr w:rsidR="008F1F72" w14:paraId="2B1E5DAB" w14:textId="77777777" w:rsidTr="002D4192">
                            <w:sdt>
                              <w:sdtPr>
                                <w:alias w:val="DocParam.Hidden.CreationTime"/>
                                <w:tag w:val="DocParam.Hidden.CreationTime"/>
                                <w:id w:val="1146235618"/>
                                <w:dataBinding w:xpath="//DateTime[@id='DocParam.Hidden.CreationTime']" w:storeItemID="{85915439-6A59-4EA5-B643-190B53AE6AD8}"/>
                                <w:date w:fullDate="2016-09-06T09:41:00Z">
                                  <w:dateFormat w:val="dd.MM.yyyy"/>
                                  <w:lid w:val="de-CH"/>
                                  <w:storeMappedDataAs w:val="dateTime"/>
                                  <w:calendar w:val="gregorian"/>
                                </w:date>
                              </w:sdtPr>
                              <w:sdtEndPr/>
                              <w:sdtContent>
                                <w:tc>
                                  <w:tcPr>
                                    <w:tcW w:w="1565" w:type="dxa"/>
                                    <w:tcBorders>
                                      <w:top w:val="single" w:sz="4" w:space="0" w:color="auto"/>
                                      <w:left w:val="nil"/>
                                      <w:bottom w:val="nil"/>
                                      <w:right w:val="nil"/>
                                    </w:tcBorders>
                                    <w:hideMark/>
                                  </w:tcPr>
                                  <w:p w14:paraId="4D0DF289" w14:textId="77777777" w:rsidR="008F1F72" w:rsidRDefault="008F1F72">
                                    <w:pPr>
                                      <w:pStyle w:val="BriefKopf"/>
                                    </w:pPr>
                                    <w:r>
                                      <w:t>06.09.2016</w:t>
                                    </w:r>
                                  </w:p>
                                </w:tc>
                              </w:sdtContent>
                            </w:sdt>
                          </w:tr>
                        </w:tbl>
                        <w:p w14:paraId="46FC322D" w14:textId="77777777" w:rsidR="008F1F72" w:rsidRPr="002F1C35" w:rsidRDefault="008F1F72" w:rsidP="002D4192"/>
                      </w:txbxContent>
                    </wps:txbx>
                    <wps:bodyPr rot="0" vert="horz" wrap="square" lIns="0" tIns="0" rIns="0" bIns="0" anchor="t" anchorCtr="0" upright="1"/>
                  </wps:wsp>
                </a:graphicData>
              </a:graphic>
            </wp:anchor>
          </w:drawing>
        </mc:Choice>
        <mc:Fallback>
          <w:pict>
            <v:shape w14:anchorId="774171F2" id="###DraftMode###1026" o:spid="_x0000_s1032" type="#_x0000_t202" alt="off" style="position:absolute;left:0;text-align:left;margin-left:223.25pt;margin-top:-1584.05pt;width:83.35pt;height:20.85pt;z-index:2516684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"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8F1F72" w14:paraId="4B27B314" w14:textId="77777777" w:rsidTr="002D4192">
                      <w:trPr>
                        <w:trHeight w:val="170"/>
                      </w:trPr>
                      <w:tc>
                        <w:tcPr>
                          <w:tcW w:w="1565" w:type="dxa"/>
                          <w:tcBorders>
                            <w:top w:val="nil"/>
                            <w:left w:val="nil"/>
                            <w:bottom w:val="single" w:sz="4" w:space="0" w:color="auto"/>
                            <w:right w:val="nil"/>
                          </w:tcBorders>
                          <w:hideMark/>
                        </w:tcPr>
                        <w:p w14:paraId="3001ABC7" w14:textId="77777777" w:rsidR="008F1F72" w:rsidRDefault="008F1F72">
                          <w:pPr>
                            <w:pStyle w:val="BriefKopffett"/>
                          </w:pPr>
                          <w:r>
                            <w:t>Entwurf</w:t>
                          </w:r>
                        </w:p>
                      </w:tc>
                    </w:tr>
                    <w:tr w:rsidR="008F1F72" w14:paraId="2B1E5DAB" w14:textId="77777777" w:rsidTr="002D4192">
                      <w:sdt>
                        <w:sdtPr>
                          <w:alias w:val="DocParam.Hidden.CreationTime"/>
                          <w:tag w:val="DocParam.Hidden.CreationTime"/>
                          <w:id w:val="1146235618"/>
                          <w:dataBinding w:xpath="//DateTime[@id='DocParam.Hidden.CreationTime']" w:storeItemID="{85915439-6A59-4EA5-B643-190B53AE6AD8}"/>
                          <w:date w:fullDate="2016-09-06T09:41:00Z">
                            <w:dateFormat w:val="dd.MM.yyyy"/>
                            <w:lid w:val="de-CH"/>
                            <w:storeMappedDataAs w:val="dateTime"/>
                            <w:calendar w:val="gregorian"/>
                          </w:date>
                        </w:sdtPr>
                        <w:sdtEndPr/>
                        <w:sdtContent>
                          <w:tc>
                            <w:tcPr>
                              <w:tcW w:w="1565" w:type="dxa"/>
                              <w:tcBorders>
                                <w:top w:val="single" w:sz="4" w:space="0" w:color="auto"/>
                                <w:left w:val="nil"/>
                                <w:bottom w:val="nil"/>
                                <w:right w:val="nil"/>
                              </w:tcBorders>
                              <w:hideMark/>
                            </w:tcPr>
                            <w:p w14:paraId="4D0DF289" w14:textId="77777777" w:rsidR="008F1F72" w:rsidRDefault="008F1F72">
                              <w:pPr>
                                <w:pStyle w:val="BriefKopf"/>
                              </w:pPr>
                              <w:r>
                                <w:t>06.09.2016</w:t>
                              </w:r>
                            </w:p>
                          </w:tc>
                        </w:sdtContent>
                      </w:sdt>
                    </w:tr>
                  </w:tbl>
                  <w:p w14:paraId="46FC322D" w14:textId="77777777" w:rsidR="008F1F72" w:rsidRPr="002F1C35" w:rsidRDefault="008F1F72" w:rsidP="002D4192"/>
                </w:txbxContent>
              </v:textbox>
              <w10:wrap anchory="page"/>
            </v:shape>
          </w:pict>
        </mc:Fallback>
      </mc:AlternateContent>
    </w:r>
    <w:r>
      <w:rPr>
        <w:noProof/>
        <w:lang w:eastAsia="de-CH"/>
      </w:rPr>
      <mc:AlternateContent>
        <mc:Choice Requires="wps">
          <w:drawing>
            <wp:anchor distT="0" distB="0" distL="114300" distR="114300" simplePos="0" relativeHeight="251670528" behindDoc="0" locked="0" layoutInCell="1" allowOverlap="1" wp14:anchorId="24BD468E" wp14:editId="6D202894">
              <wp:simplePos x="0" y="0"/>
              <wp:positionH relativeFrom="page">
                <wp:posOffset>360045</wp:posOffset>
              </wp:positionH>
              <wp:positionV relativeFrom="page">
                <wp:posOffset>269875</wp:posOffset>
              </wp:positionV>
              <wp:extent cx="1166400" cy="1116000"/>
              <wp:effectExtent l="0" t="0" r="0" b="8255"/>
              <wp:wrapNone/>
              <wp:docPr id="36"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00" cy="111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21684" w14:textId="77777777" w:rsidR="008F1F72" w:rsidRDefault="008F1F72" w:rsidP="002D4192">
                          <w:pPr>
                            <w:pStyle w:val="Neutral"/>
                          </w:pPr>
                          <w:r>
                            <w:rPr>
                              <w:noProof/>
                              <w:lang w:eastAsia="de-CH"/>
                            </w:rPr>
                            <w:drawing>
                              <wp:inline distT="0" distB="0" distL="0" distR="0" wp14:anchorId="30834FAC" wp14:editId="0F07C9A9">
                                <wp:extent cx="1119600" cy="1080000"/>
                                <wp:effectExtent l="0" t="0" r="4445" b="6350"/>
                                <wp:docPr id="3"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z_Farbig.emf"/>
                                        <pic:cNvPicPr/>
                                      </pic:nvPicPr>
                                      <pic:blipFill>
                                        <a:blip r:embed="rId1">
                                          <a:extLst>
                                            <a:ext uri="{28A0092B-C50C-407E-A947-70E740481C1C}">
                                              <a14:useLocalDpi xmlns:a14="http://schemas.microsoft.com/office/drawing/2010/main" val="0"/>
                                            </a:ext>
                                          </a:extLst>
                                        </a:blip>
                                        <a:stretch>
                                          <a:fillRect/>
                                        </a:stretch>
                                      </pic:blipFill>
                                      <pic:spPr>
                                        <a:xfrm>
                                          <a:off x="0" y="0"/>
                                          <a:ext cx="1119600" cy="1080000"/>
                                        </a:xfrm>
                                        <a:prstGeom prst="rect">
                                          <a:avLst/>
                                        </a:prstGeom>
                                      </pic:spPr>
                                    </pic:pic>
                                  </a:graphicData>
                                </a:graphic>
                              </wp:inline>
                            </w:drawing>
                          </w:r>
                        </w:p>
                      </w:txbxContent>
                    </wps:txbx>
                    <wps:bodyPr rot="0" vert="horz" wrap="square" lIns="0" tIns="0" rIns="0" bIns="0" anchor="t" anchorCtr="0" upright="1"/>
                  </wps:wsp>
                </a:graphicData>
              </a:graphic>
            </wp:anchor>
          </w:drawing>
        </mc:Choice>
        <mc:Fallback>
          <w:pict>
            <v:shape w14:anchorId="24BD468E" id="Text Box 199" o:spid="_x0000_s1033" type="#_x0000_t202" style="position:absolute;left:0;text-align:left;margin-left:28.35pt;margin-top:21.25pt;width:91.85pt;height:87.8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" stroked="f">
              <v:textbox inset="0,0,0,0">
                <w:txbxContent>
                  <w:p w14:paraId="15421684" w14:textId="77777777" w:rsidR="008F1F72" w:rsidRDefault="008F1F72" w:rsidP="002D4192">
                    <w:pPr>
                      <w:pStyle w:val="Neutral"/>
                    </w:pPr>
                    <w:r>
                      <w:rPr>
                        <w:noProof/>
                        <w:lang w:eastAsia="de-CH"/>
                      </w:rPr>
                      <w:drawing>
                        <wp:inline distT="0" distB="0" distL="0" distR="0" wp14:anchorId="30834FAC" wp14:editId="0F07C9A9">
                          <wp:extent cx="1119600" cy="1080000"/>
                          <wp:effectExtent l="0" t="0" r="4445" b="6350"/>
                          <wp:docPr id="3"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z_Farbig.emf"/>
                                  <pic:cNvPicPr/>
                                </pic:nvPicPr>
                                <pic:blipFill>
                                  <a:blip r:embed="rId2">
                                    <a:extLst>
                                      <a:ext uri="{28A0092B-C50C-407E-A947-70E740481C1C}">
                                        <a14:useLocalDpi xmlns:a14="http://schemas.microsoft.com/office/drawing/2010/main" val="0"/>
                                      </a:ext>
                                    </a:extLst>
                                  </a:blip>
                                  <a:stretch>
                                    <a:fillRect/>
                                  </a:stretch>
                                </pic:blipFill>
                                <pic:spPr>
                                  <a:xfrm>
                                    <a:off x="0" y="0"/>
                                    <a:ext cx="1119600" cy="1080000"/>
                                  </a:xfrm>
                                  <a:prstGeom prst="rect">
                                    <a:avLst/>
                                  </a:prstGeom>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954"/>
    <w:multiLevelType w:val="multilevel"/>
    <w:tmpl w:val="93B03DF2"/>
    <w:lvl w:ilvl="0">
      <w:start w:val="1"/>
      <w:numFmt w:val="upperRoman"/>
      <w:pStyle w:val="ListeDispositiv"/>
      <w:lvlText w:val="%1."/>
      <w:lvlJc w:val="left"/>
      <w:pPr>
        <w:tabs>
          <w:tab w:val="num" w:pos="567"/>
        </w:tabs>
        <w:ind w:left="567" w:hanging="567"/>
      </w:pPr>
      <w:rPr>
        <w:rFonts w:hint="default"/>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7"/>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1" w15:restartNumberingAfterBreak="0">
    <w:nsid w:val="0D982897"/>
    <w:multiLevelType w:val="hybridMultilevel"/>
    <w:tmpl w:val="65E4756A"/>
    <w:lvl w:ilvl="0" w:tplc="E5D00B6E">
      <w:start w:val="1"/>
      <w:numFmt w:val="lowerLetter"/>
      <w:lvlText w:val="%1)"/>
      <w:lvlJc w:val="left"/>
      <w:pPr>
        <w:ind w:left="776" w:hanging="360"/>
      </w:pPr>
      <w:rPr>
        <w:sz w:val="22"/>
      </w:rPr>
    </w:lvl>
    <w:lvl w:ilvl="1" w:tplc="08070019">
      <w:start w:val="1"/>
      <w:numFmt w:val="lowerLetter"/>
      <w:lvlText w:val="%2."/>
      <w:lvlJc w:val="left"/>
      <w:pPr>
        <w:ind w:left="1496" w:hanging="360"/>
      </w:pPr>
    </w:lvl>
    <w:lvl w:ilvl="2" w:tplc="0807001B">
      <w:start w:val="1"/>
      <w:numFmt w:val="lowerRoman"/>
      <w:lvlText w:val="%3."/>
      <w:lvlJc w:val="right"/>
      <w:pPr>
        <w:ind w:left="2216" w:hanging="180"/>
      </w:pPr>
    </w:lvl>
    <w:lvl w:ilvl="3" w:tplc="0807000F">
      <w:start w:val="1"/>
      <w:numFmt w:val="decimal"/>
      <w:lvlText w:val="%4."/>
      <w:lvlJc w:val="left"/>
      <w:pPr>
        <w:ind w:left="2936" w:hanging="360"/>
      </w:pPr>
    </w:lvl>
    <w:lvl w:ilvl="4" w:tplc="08070019">
      <w:start w:val="1"/>
      <w:numFmt w:val="lowerLetter"/>
      <w:lvlText w:val="%5."/>
      <w:lvlJc w:val="left"/>
      <w:pPr>
        <w:ind w:left="3656" w:hanging="360"/>
      </w:pPr>
    </w:lvl>
    <w:lvl w:ilvl="5" w:tplc="0807001B">
      <w:start w:val="1"/>
      <w:numFmt w:val="lowerRoman"/>
      <w:lvlText w:val="%6."/>
      <w:lvlJc w:val="right"/>
      <w:pPr>
        <w:ind w:left="4376" w:hanging="180"/>
      </w:pPr>
    </w:lvl>
    <w:lvl w:ilvl="6" w:tplc="0807000F">
      <w:start w:val="1"/>
      <w:numFmt w:val="decimal"/>
      <w:lvlText w:val="%7."/>
      <w:lvlJc w:val="left"/>
      <w:pPr>
        <w:ind w:left="5096" w:hanging="360"/>
      </w:pPr>
    </w:lvl>
    <w:lvl w:ilvl="7" w:tplc="08070019">
      <w:start w:val="1"/>
      <w:numFmt w:val="lowerLetter"/>
      <w:lvlText w:val="%8."/>
      <w:lvlJc w:val="left"/>
      <w:pPr>
        <w:ind w:left="5816" w:hanging="360"/>
      </w:pPr>
    </w:lvl>
    <w:lvl w:ilvl="8" w:tplc="0807001B">
      <w:start w:val="1"/>
      <w:numFmt w:val="lowerRoman"/>
      <w:lvlText w:val="%9."/>
      <w:lvlJc w:val="right"/>
      <w:pPr>
        <w:ind w:left="6536" w:hanging="180"/>
      </w:pPr>
    </w:lvl>
  </w:abstractNum>
  <w:abstractNum w:abstractNumId="2" w15:restartNumberingAfterBreak="0">
    <w:nsid w:val="15367EDC"/>
    <w:multiLevelType w:val="multilevel"/>
    <w:tmpl w:val="FCFA9BF8"/>
    <w:lvl w:ilvl="0">
      <w:start w:val="1"/>
      <w:numFmt w:val="upperLetter"/>
      <w:lvlText w:val="%1."/>
      <w:lvlJc w:val="left"/>
      <w:pPr>
        <w:ind w:left="851" w:hanging="851"/>
      </w:pPr>
      <w:rPr>
        <w:rFonts w:hint="default"/>
        <w:u w:val="none"/>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righ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 w15:restartNumberingAfterBreak="0">
    <w:nsid w:val="16322C13"/>
    <w:multiLevelType w:val="multilevel"/>
    <w:tmpl w:val="855CA4A8"/>
    <w:lvl w:ilvl="0">
      <w:start w:val="1"/>
      <w:numFmt w:val="upperLetter"/>
      <w:pStyle w:val="AntragListeAlphabetisch"/>
      <w:lvlText w:val="%1."/>
      <w:lvlJc w:val="left"/>
      <w:pPr>
        <w:ind w:left="567" w:hanging="567"/>
      </w:pPr>
      <w:rPr>
        <w:rFonts w:hint="default"/>
      </w:rPr>
    </w:lvl>
    <w:lvl w:ilvl="1">
      <w:start w:val="1"/>
      <w:numFmt w:val="upperLetter"/>
      <w:lvlText w:val="%2."/>
      <w:lvlJc w:val="left"/>
      <w:pPr>
        <w:ind w:left="567" w:hanging="567"/>
      </w:pPr>
      <w:rPr>
        <w:rFonts w:hint="default"/>
      </w:rPr>
    </w:lvl>
    <w:lvl w:ilvl="2">
      <w:start w:val="1"/>
      <w:numFmt w:val="upperLetter"/>
      <w:lvlText w:val="%3."/>
      <w:lvlJc w:val="left"/>
      <w:pPr>
        <w:ind w:left="567" w:hanging="567"/>
      </w:pPr>
      <w:rPr>
        <w:rFonts w:hint="default"/>
      </w:rPr>
    </w:lvl>
    <w:lvl w:ilvl="3">
      <w:start w:val="1"/>
      <w:numFmt w:val="upperLetter"/>
      <w:lvlText w:val="%4."/>
      <w:lvlJc w:val="left"/>
      <w:pPr>
        <w:ind w:left="567" w:hanging="567"/>
      </w:pPr>
      <w:rPr>
        <w:rFonts w:hint="default"/>
      </w:rPr>
    </w:lvl>
    <w:lvl w:ilvl="4">
      <w:start w:val="1"/>
      <w:numFmt w:val="upperLetter"/>
      <w:lvlText w:val="%5."/>
      <w:lvlJc w:val="left"/>
      <w:pPr>
        <w:ind w:left="567" w:hanging="567"/>
      </w:pPr>
      <w:rPr>
        <w:rFonts w:hint="default"/>
      </w:rPr>
    </w:lvl>
    <w:lvl w:ilvl="5">
      <w:start w:val="1"/>
      <w:numFmt w:val="upperLetter"/>
      <w:lvlText w:val="%6."/>
      <w:lvlJc w:val="left"/>
      <w:pPr>
        <w:ind w:left="567" w:hanging="567"/>
      </w:pPr>
      <w:rPr>
        <w:rFonts w:hint="default"/>
      </w:rPr>
    </w:lvl>
    <w:lvl w:ilvl="6">
      <w:start w:val="1"/>
      <w:numFmt w:val="upperLetter"/>
      <w:lvlText w:val="%7."/>
      <w:lvlJc w:val="left"/>
      <w:pPr>
        <w:ind w:left="567" w:hanging="567"/>
      </w:pPr>
      <w:rPr>
        <w:rFonts w:hint="default"/>
      </w:rPr>
    </w:lvl>
    <w:lvl w:ilvl="7">
      <w:start w:val="1"/>
      <w:numFmt w:val="upperLetter"/>
      <w:lvlText w:val="%8."/>
      <w:lvlJc w:val="left"/>
      <w:pPr>
        <w:ind w:left="567" w:hanging="567"/>
      </w:pPr>
      <w:rPr>
        <w:rFonts w:hint="default"/>
      </w:rPr>
    </w:lvl>
    <w:lvl w:ilvl="8">
      <w:start w:val="1"/>
      <w:numFmt w:val="upperLetter"/>
      <w:lvlText w:val="%9."/>
      <w:lvlJc w:val="left"/>
      <w:pPr>
        <w:ind w:left="567" w:hanging="567"/>
      </w:pPr>
      <w:rPr>
        <w:rFonts w:hint="default"/>
      </w:rPr>
    </w:lvl>
  </w:abstractNum>
  <w:abstractNum w:abstractNumId="4" w15:restartNumberingAfterBreak="0">
    <w:nsid w:val="22ED1F5D"/>
    <w:multiLevelType w:val="hybridMultilevel"/>
    <w:tmpl w:val="13E0DEF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4726CC7"/>
    <w:multiLevelType w:val="multilevel"/>
    <w:tmpl w:val="8168038A"/>
    <w:lvl w:ilvl="0">
      <w:start w:val="1"/>
      <w:numFmt w:val="bullet"/>
      <w:pStyle w:val="ListePunk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rPr>
    </w:lvl>
    <w:lvl w:ilvl="5">
      <w:start w:val="1"/>
      <w:numFmt w:val="bullet"/>
      <w:lvlText w:val=""/>
      <w:lvlJc w:val="left"/>
      <w:pPr>
        <w:ind w:left="3402" w:hanging="567"/>
      </w:pPr>
      <w:rPr>
        <w:rFonts w:ascii="Symbol" w:hAnsi="Symbol" w:hint="default"/>
      </w:rPr>
    </w:lvl>
    <w:lvl w:ilvl="6">
      <w:start w:val="1"/>
      <w:numFmt w:val="bullet"/>
      <w:lvlText w:val=""/>
      <w:lvlJc w:val="left"/>
      <w:pPr>
        <w:ind w:left="3969" w:hanging="567"/>
      </w:pPr>
      <w:rPr>
        <w:rFonts w:ascii="Symbol" w:hAnsi="Symbol"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6" w15:restartNumberingAfterBreak="0">
    <w:nsid w:val="27911FED"/>
    <w:multiLevelType w:val="hybridMultilevel"/>
    <w:tmpl w:val="373EC374"/>
    <w:lvl w:ilvl="0" w:tplc="A296E516">
      <w:start w:val="1"/>
      <w:numFmt w:val="lowerLetter"/>
      <w:lvlText w:val="%1)"/>
      <w:lvlJc w:val="left"/>
      <w:pPr>
        <w:ind w:left="720" w:hanging="360"/>
      </w:pPr>
      <w:rPr>
        <w:rFonts w:eastAsia="Times New Roman" w:cs="Aria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03B11D4"/>
    <w:multiLevelType w:val="multilevel"/>
    <w:tmpl w:val="81BA6468"/>
    <w:lvl w:ilvl="0">
      <w:start w:val="1"/>
      <w:numFmt w:val="upperRoman"/>
      <w:pStyle w:val="ListeNummernRoemisch"/>
      <w:lvlText w:val="%1."/>
      <w:lvlJc w:val="left"/>
      <w:pPr>
        <w:tabs>
          <w:tab w:val="num" w:pos="567"/>
        </w:tabs>
        <w:ind w:left="567" w:hanging="567"/>
      </w:pPr>
      <w:rPr>
        <w:rFonts w:hint="default"/>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8" w15:restartNumberingAfterBreak="0">
    <w:nsid w:val="30752D4D"/>
    <w:multiLevelType w:val="hybridMultilevel"/>
    <w:tmpl w:val="A33A7260"/>
    <w:lvl w:ilvl="0" w:tplc="3E6AF4C6">
      <w:start w:val="1"/>
      <w:numFmt w:val="bullet"/>
      <w:lvlText w:val="-"/>
      <w:lvlJc w:val="left"/>
      <w:pPr>
        <w:ind w:left="720" w:hanging="360"/>
      </w:pPr>
      <w:rPr>
        <w:rFonts w:ascii="Calibri" w:hAnsi="Calibri" w:hint="default"/>
      </w:rPr>
    </w:lvl>
    <w:lvl w:ilvl="1" w:tplc="D6BEC6DE">
      <w:start w:val="1"/>
      <w:numFmt w:val="bullet"/>
      <w:lvlText w:val="o"/>
      <w:lvlJc w:val="left"/>
      <w:pPr>
        <w:ind w:left="1440" w:hanging="360"/>
      </w:pPr>
      <w:rPr>
        <w:rFonts w:ascii="Courier New" w:hAnsi="Courier New" w:hint="default"/>
      </w:rPr>
    </w:lvl>
    <w:lvl w:ilvl="2" w:tplc="A8F067FE">
      <w:start w:val="1"/>
      <w:numFmt w:val="bullet"/>
      <w:lvlText w:val=""/>
      <w:lvlJc w:val="left"/>
      <w:pPr>
        <w:ind w:left="2160" w:hanging="360"/>
      </w:pPr>
      <w:rPr>
        <w:rFonts w:ascii="Wingdings" w:hAnsi="Wingdings" w:hint="default"/>
      </w:rPr>
    </w:lvl>
    <w:lvl w:ilvl="3" w:tplc="0D061F6E">
      <w:start w:val="1"/>
      <w:numFmt w:val="bullet"/>
      <w:lvlText w:val=""/>
      <w:lvlJc w:val="left"/>
      <w:pPr>
        <w:ind w:left="2880" w:hanging="360"/>
      </w:pPr>
      <w:rPr>
        <w:rFonts w:ascii="Symbol" w:hAnsi="Symbol" w:hint="default"/>
      </w:rPr>
    </w:lvl>
    <w:lvl w:ilvl="4" w:tplc="1EC81E90">
      <w:start w:val="1"/>
      <w:numFmt w:val="bullet"/>
      <w:lvlText w:val="o"/>
      <w:lvlJc w:val="left"/>
      <w:pPr>
        <w:ind w:left="3600" w:hanging="360"/>
      </w:pPr>
      <w:rPr>
        <w:rFonts w:ascii="Courier New" w:hAnsi="Courier New" w:hint="default"/>
      </w:rPr>
    </w:lvl>
    <w:lvl w:ilvl="5" w:tplc="DCB22480">
      <w:start w:val="1"/>
      <w:numFmt w:val="bullet"/>
      <w:lvlText w:val=""/>
      <w:lvlJc w:val="left"/>
      <w:pPr>
        <w:ind w:left="4320" w:hanging="360"/>
      </w:pPr>
      <w:rPr>
        <w:rFonts w:ascii="Wingdings" w:hAnsi="Wingdings" w:hint="default"/>
      </w:rPr>
    </w:lvl>
    <w:lvl w:ilvl="6" w:tplc="9E6636DA">
      <w:start w:val="1"/>
      <w:numFmt w:val="bullet"/>
      <w:lvlText w:val=""/>
      <w:lvlJc w:val="left"/>
      <w:pPr>
        <w:ind w:left="5040" w:hanging="360"/>
      </w:pPr>
      <w:rPr>
        <w:rFonts w:ascii="Symbol" w:hAnsi="Symbol" w:hint="default"/>
      </w:rPr>
    </w:lvl>
    <w:lvl w:ilvl="7" w:tplc="C5143474">
      <w:start w:val="1"/>
      <w:numFmt w:val="bullet"/>
      <w:lvlText w:val="o"/>
      <w:lvlJc w:val="left"/>
      <w:pPr>
        <w:ind w:left="5760" w:hanging="360"/>
      </w:pPr>
      <w:rPr>
        <w:rFonts w:ascii="Courier New" w:hAnsi="Courier New" w:hint="default"/>
      </w:rPr>
    </w:lvl>
    <w:lvl w:ilvl="8" w:tplc="B9520A56">
      <w:start w:val="1"/>
      <w:numFmt w:val="bullet"/>
      <w:lvlText w:val=""/>
      <w:lvlJc w:val="left"/>
      <w:pPr>
        <w:ind w:left="6480" w:hanging="360"/>
      </w:pPr>
      <w:rPr>
        <w:rFonts w:ascii="Wingdings" w:hAnsi="Wingdings" w:hint="default"/>
      </w:rPr>
    </w:lvl>
  </w:abstractNum>
  <w:abstractNum w:abstractNumId="9" w15:restartNumberingAfterBreak="0">
    <w:nsid w:val="30ED426C"/>
    <w:multiLevelType w:val="multilevel"/>
    <w:tmpl w:val="5E60FFDE"/>
    <w:lvl w:ilvl="0">
      <w:start w:val="1"/>
      <w:numFmt w:val="none"/>
      <w:pStyle w:val="ListeBindestrich"/>
      <w:lvlText w:val="–"/>
      <w:lvlJc w:val="left"/>
      <w:pPr>
        <w:tabs>
          <w:tab w:val="num" w:pos="567"/>
        </w:tabs>
        <w:ind w:left="567" w:hanging="567"/>
      </w:pPr>
      <w:rPr>
        <w:rFonts w:hint="default"/>
      </w:rPr>
    </w:lvl>
    <w:lvl w:ilvl="1">
      <w:start w:val="1"/>
      <w:numFmt w:val="none"/>
      <w:lvlText w:val="–"/>
      <w:lvlJc w:val="left"/>
      <w:pPr>
        <w:tabs>
          <w:tab w:val="num" w:pos="1134"/>
        </w:tabs>
        <w:ind w:left="1134" w:hanging="567"/>
      </w:pPr>
      <w:rPr>
        <w:rFonts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10" w15:restartNumberingAfterBreak="0">
    <w:nsid w:val="3F210377"/>
    <w:multiLevelType w:val="multilevel"/>
    <w:tmpl w:val="1108C11A"/>
    <w:lvl w:ilvl="0">
      <w:start w:val="1"/>
      <w:numFmt w:val="decimal"/>
      <w:pStyle w:val="berschrift4"/>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righ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1" w15:restartNumberingAfterBreak="0">
    <w:nsid w:val="43A0187D"/>
    <w:multiLevelType w:val="multilevel"/>
    <w:tmpl w:val="1F7EAD16"/>
    <w:lvl w:ilvl="0">
      <w:start w:val="1"/>
      <w:numFmt w:val="none"/>
      <w:pStyle w:val="BeilagenListe"/>
      <w:lvlText w:val="–"/>
      <w:lvlJc w:val="left"/>
      <w:pPr>
        <w:ind w:left="397" w:hanging="397"/>
      </w:pPr>
      <w:rPr>
        <w:rFonts w:hint="default"/>
      </w:rPr>
    </w:lvl>
    <w:lvl w:ilvl="1">
      <w:start w:val="1"/>
      <w:numFmt w:val="none"/>
      <w:lvlText w:val="%2–"/>
      <w:lvlJc w:val="left"/>
      <w:pPr>
        <w:ind w:left="397" w:hanging="397"/>
      </w:pPr>
      <w:rPr>
        <w:rFonts w:hint="default"/>
      </w:rPr>
    </w:lvl>
    <w:lvl w:ilvl="2">
      <w:start w:val="1"/>
      <w:numFmt w:val="none"/>
      <w:lvlText w:val="%3–"/>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2" w15:restartNumberingAfterBreak="0">
    <w:nsid w:val="44F82D45"/>
    <w:multiLevelType w:val="multilevel"/>
    <w:tmpl w:val="9E34C918"/>
    <w:styleLink w:val="NumericList"/>
    <w:lvl w:ilvl="0">
      <w:start w:val="1"/>
      <w:numFmt w:val="decimal"/>
      <w:lvlText w:val="%1."/>
      <w:lvlJc w:val="center"/>
      <w:pPr>
        <w:ind w:left="227" w:firstLine="61"/>
      </w:pPr>
      <w:rPr>
        <w:rFonts w:hint="default"/>
      </w:rPr>
    </w:lvl>
    <w:lvl w:ilvl="1">
      <w:start w:val="1"/>
      <w:numFmt w:val="decimal"/>
      <w:lvlText w:val="%1.%2."/>
      <w:lvlJc w:val="center"/>
      <w:pPr>
        <w:ind w:left="227" w:firstLine="61"/>
      </w:pPr>
      <w:rPr>
        <w:rFonts w:hint="default"/>
      </w:rPr>
    </w:lvl>
    <w:lvl w:ilvl="2">
      <w:start w:val="1"/>
      <w:numFmt w:val="decimal"/>
      <w:lvlText w:val="%1.%2.%3."/>
      <w:lvlJc w:val="center"/>
      <w:pPr>
        <w:ind w:left="227" w:firstLine="61"/>
      </w:pPr>
      <w:rPr>
        <w:rFonts w:hint="default"/>
      </w:rPr>
    </w:lvl>
    <w:lvl w:ilvl="3">
      <w:start w:val="1"/>
      <w:numFmt w:val="decimal"/>
      <w:lvlText w:val="%1.%2.%3.%4."/>
      <w:lvlJc w:val="center"/>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3" w15:restartNumberingAfterBreak="0">
    <w:nsid w:val="45D82D35"/>
    <w:multiLevelType w:val="hybridMultilevel"/>
    <w:tmpl w:val="65E4756A"/>
    <w:lvl w:ilvl="0" w:tplc="E5D00B6E">
      <w:start w:val="1"/>
      <w:numFmt w:val="lowerLetter"/>
      <w:lvlText w:val="%1)"/>
      <w:lvlJc w:val="left"/>
      <w:pPr>
        <w:ind w:left="776" w:hanging="360"/>
      </w:pPr>
      <w:rPr>
        <w:sz w:val="22"/>
      </w:rPr>
    </w:lvl>
    <w:lvl w:ilvl="1" w:tplc="08070019">
      <w:start w:val="1"/>
      <w:numFmt w:val="lowerLetter"/>
      <w:lvlText w:val="%2."/>
      <w:lvlJc w:val="left"/>
      <w:pPr>
        <w:ind w:left="1496" w:hanging="360"/>
      </w:pPr>
    </w:lvl>
    <w:lvl w:ilvl="2" w:tplc="0807001B">
      <w:start w:val="1"/>
      <w:numFmt w:val="lowerRoman"/>
      <w:lvlText w:val="%3."/>
      <w:lvlJc w:val="right"/>
      <w:pPr>
        <w:ind w:left="2216" w:hanging="180"/>
      </w:pPr>
    </w:lvl>
    <w:lvl w:ilvl="3" w:tplc="0807000F">
      <w:start w:val="1"/>
      <w:numFmt w:val="decimal"/>
      <w:lvlText w:val="%4."/>
      <w:lvlJc w:val="left"/>
      <w:pPr>
        <w:ind w:left="2936" w:hanging="360"/>
      </w:pPr>
    </w:lvl>
    <w:lvl w:ilvl="4" w:tplc="08070019">
      <w:start w:val="1"/>
      <w:numFmt w:val="lowerLetter"/>
      <w:lvlText w:val="%5."/>
      <w:lvlJc w:val="left"/>
      <w:pPr>
        <w:ind w:left="3656" w:hanging="360"/>
      </w:pPr>
    </w:lvl>
    <w:lvl w:ilvl="5" w:tplc="0807001B">
      <w:start w:val="1"/>
      <w:numFmt w:val="lowerRoman"/>
      <w:lvlText w:val="%6."/>
      <w:lvlJc w:val="right"/>
      <w:pPr>
        <w:ind w:left="4376" w:hanging="180"/>
      </w:pPr>
    </w:lvl>
    <w:lvl w:ilvl="6" w:tplc="0807000F">
      <w:start w:val="1"/>
      <w:numFmt w:val="decimal"/>
      <w:lvlText w:val="%7."/>
      <w:lvlJc w:val="left"/>
      <w:pPr>
        <w:ind w:left="5096" w:hanging="360"/>
      </w:pPr>
    </w:lvl>
    <w:lvl w:ilvl="7" w:tplc="08070019">
      <w:start w:val="1"/>
      <w:numFmt w:val="lowerLetter"/>
      <w:lvlText w:val="%8."/>
      <w:lvlJc w:val="left"/>
      <w:pPr>
        <w:ind w:left="5816" w:hanging="360"/>
      </w:pPr>
    </w:lvl>
    <w:lvl w:ilvl="8" w:tplc="0807001B">
      <w:start w:val="1"/>
      <w:numFmt w:val="lowerRoman"/>
      <w:lvlText w:val="%9."/>
      <w:lvlJc w:val="right"/>
      <w:pPr>
        <w:ind w:left="6536" w:hanging="180"/>
      </w:pPr>
    </w:lvl>
  </w:abstractNum>
  <w:abstractNum w:abstractNumId="14" w15:restartNumberingAfterBreak="0">
    <w:nsid w:val="46991D47"/>
    <w:multiLevelType w:val="multilevel"/>
    <w:tmpl w:val="2984028A"/>
    <w:lvl w:ilvl="0">
      <w:start w:val="1"/>
      <w:numFmt w:val="decimal"/>
      <w:pStyle w:val="ListeNummernArabisch"/>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none"/>
      <w:lvlRestart w:val="0"/>
      <w:lvlText w:val=""/>
      <w:lvlJc w:val="left"/>
      <w:pPr>
        <w:tabs>
          <w:tab w:val="num" w:pos="2268"/>
        </w:tabs>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15" w15:restartNumberingAfterBreak="0">
    <w:nsid w:val="4DAF7B7D"/>
    <w:multiLevelType w:val="multilevel"/>
    <w:tmpl w:val="162CFE4E"/>
    <w:lvl w:ilvl="0">
      <w:start w:val="1"/>
      <w:numFmt w:val="upperRoman"/>
      <w:pStyle w:val="AntragListeRoemisch"/>
      <w:lvlText w:val="%1."/>
      <w:lvlJc w:val="left"/>
      <w:pPr>
        <w:ind w:left="567" w:hanging="567"/>
      </w:pPr>
      <w:rPr>
        <w:rFonts w:hint="default"/>
      </w:rPr>
    </w:lvl>
    <w:lvl w:ilvl="1">
      <w:start w:val="1"/>
      <w:numFmt w:val="upperRoman"/>
      <w:lvlText w:val="%2."/>
      <w:lvlJc w:val="left"/>
      <w:pPr>
        <w:ind w:left="567" w:hanging="567"/>
      </w:pPr>
      <w:rPr>
        <w:rFonts w:hint="default"/>
      </w:rPr>
    </w:lvl>
    <w:lvl w:ilvl="2">
      <w:start w:val="1"/>
      <w:numFmt w:val="upperRoman"/>
      <w:lvlText w:val="%3."/>
      <w:lvlJc w:val="left"/>
      <w:pPr>
        <w:ind w:left="567" w:hanging="567"/>
      </w:pPr>
      <w:rPr>
        <w:rFonts w:hint="default"/>
      </w:rPr>
    </w:lvl>
    <w:lvl w:ilvl="3">
      <w:start w:val="1"/>
      <w:numFmt w:val="upperRoman"/>
      <w:lvlText w:val="%4."/>
      <w:lvlJc w:val="left"/>
      <w:pPr>
        <w:ind w:left="567" w:hanging="567"/>
      </w:pPr>
      <w:rPr>
        <w:rFonts w:hint="default"/>
      </w:rPr>
    </w:lvl>
    <w:lvl w:ilvl="4">
      <w:start w:val="1"/>
      <w:numFmt w:val="upperRoman"/>
      <w:lvlText w:val="%5."/>
      <w:lvlJc w:val="left"/>
      <w:pPr>
        <w:ind w:left="567" w:hanging="567"/>
      </w:pPr>
      <w:rPr>
        <w:rFonts w:hint="default"/>
      </w:rPr>
    </w:lvl>
    <w:lvl w:ilvl="5">
      <w:start w:val="1"/>
      <w:numFmt w:val="upperRoman"/>
      <w:lvlText w:val="%6."/>
      <w:lvlJc w:val="left"/>
      <w:pPr>
        <w:ind w:left="567" w:hanging="567"/>
      </w:pPr>
      <w:rPr>
        <w:rFonts w:hint="default"/>
      </w:rPr>
    </w:lvl>
    <w:lvl w:ilvl="6">
      <w:start w:val="1"/>
      <w:numFmt w:val="upperRoman"/>
      <w:lvlText w:val="%7."/>
      <w:lvlJc w:val="left"/>
      <w:pPr>
        <w:ind w:left="567" w:hanging="567"/>
      </w:pPr>
      <w:rPr>
        <w:rFonts w:hint="default"/>
      </w:rPr>
    </w:lvl>
    <w:lvl w:ilvl="7">
      <w:start w:val="1"/>
      <w:numFmt w:val="upperRoman"/>
      <w:lvlText w:val="%8."/>
      <w:lvlJc w:val="left"/>
      <w:pPr>
        <w:ind w:left="567" w:hanging="567"/>
      </w:pPr>
      <w:rPr>
        <w:rFonts w:hint="default"/>
      </w:rPr>
    </w:lvl>
    <w:lvl w:ilvl="8">
      <w:start w:val="1"/>
      <w:numFmt w:val="upperRoman"/>
      <w:lvlText w:val="%9."/>
      <w:lvlJc w:val="left"/>
      <w:pPr>
        <w:ind w:left="567" w:hanging="567"/>
      </w:pPr>
      <w:rPr>
        <w:rFonts w:hint="default"/>
      </w:rPr>
    </w:lvl>
  </w:abstractNum>
  <w:abstractNum w:abstractNumId="16" w15:restartNumberingAfterBreak="0">
    <w:nsid w:val="4DE75A66"/>
    <w:multiLevelType w:val="multilevel"/>
    <w:tmpl w:val="81D2ED9E"/>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0"/>
        </w:tabs>
        <w:ind w:left="709" w:hanging="709"/>
      </w:pPr>
      <w:rPr>
        <w:rFonts w:hint="default"/>
      </w:rPr>
    </w:lvl>
    <w:lvl w:ilvl="2">
      <w:start w:val="1"/>
      <w:numFmt w:val="decimal"/>
      <w:lvlText w:val="%1.%2.%3."/>
      <w:lvlJc w:val="left"/>
      <w:pPr>
        <w:tabs>
          <w:tab w:val="num" w:pos="0"/>
        </w:tabs>
        <w:ind w:left="709" w:hanging="709"/>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F746966"/>
    <w:multiLevelType w:val="hybridMultilevel"/>
    <w:tmpl w:val="65E4756A"/>
    <w:lvl w:ilvl="0" w:tplc="E5D00B6E">
      <w:start w:val="1"/>
      <w:numFmt w:val="lowerLetter"/>
      <w:lvlText w:val="%1)"/>
      <w:lvlJc w:val="left"/>
      <w:pPr>
        <w:ind w:left="776" w:hanging="360"/>
      </w:pPr>
      <w:rPr>
        <w:sz w:val="22"/>
      </w:rPr>
    </w:lvl>
    <w:lvl w:ilvl="1" w:tplc="08070019">
      <w:start w:val="1"/>
      <w:numFmt w:val="lowerLetter"/>
      <w:lvlText w:val="%2."/>
      <w:lvlJc w:val="left"/>
      <w:pPr>
        <w:ind w:left="1496" w:hanging="360"/>
      </w:pPr>
    </w:lvl>
    <w:lvl w:ilvl="2" w:tplc="0807001B">
      <w:start w:val="1"/>
      <w:numFmt w:val="lowerRoman"/>
      <w:lvlText w:val="%3."/>
      <w:lvlJc w:val="right"/>
      <w:pPr>
        <w:ind w:left="2216" w:hanging="180"/>
      </w:pPr>
    </w:lvl>
    <w:lvl w:ilvl="3" w:tplc="0807000F">
      <w:start w:val="1"/>
      <w:numFmt w:val="decimal"/>
      <w:lvlText w:val="%4."/>
      <w:lvlJc w:val="left"/>
      <w:pPr>
        <w:ind w:left="2936" w:hanging="360"/>
      </w:pPr>
    </w:lvl>
    <w:lvl w:ilvl="4" w:tplc="08070019">
      <w:start w:val="1"/>
      <w:numFmt w:val="lowerLetter"/>
      <w:lvlText w:val="%5."/>
      <w:lvlJc w:val="left"/>
      <w:pPr>
        <w:ind w:left="3656" w:hanging="360"/>
      </w:pPr>
    </w:lvl>
    <w:lvl w:ilvl="5" w:tplc="0807001B">
      <w:start w:val="1"/>
      <w:numFmt w:val="lowerRoman"/>
      <w:lvlText w:val="%6."/>
      <w:lvlJc w:val="right"/>
      <w:pPr>
        <w:ind w:left="4376" w:hanging="180"/>
      </w:pPr>
    </w:lvl>
    <w:lvl w:ilvl="6" w:tplc="0807000F">
      <w:start w:val="1"/>
      <w:numFmt w:val="decimal"/>
      <w:lvlText w:val="%7."/>
      <w:lvlJc w:val="left"/>
      <w:pPr>
        <w:ind w:left="5096" w:hanging="360"/>
      </w:pPr>
    </w:lvl>
    <w:lvl w:ilvl="7" w:tplc="08070019">
      <w:start w:val="1"/>
      <w:numFmt w:val="lowerLetter"/>
      <w:lvlText w:val="%8."/>
      <w:lvlJc w:val="left"/>
      <w:pPr>
        <w:ind w:left="5816" w:hanging="360"/>
      </w:pPr>
    </w:lvl>
    <w:lvl w:ilvl="8" w:tplc="0807001B">
      <w:start w:val="1"/>
      <w:numFmt w:val="lowerRoman"/>
      <w:lvlText w:val="%9."/>
      <w:lvlJc w:val="right"/>
      <w:pPr>
        <w:ind w:left="6536" w:hanging="180"/>
      </w:pPr>
    </w:lvl>
  </w:abstractNum>
  <w:abstractNum w:abstractNumId="18" w15:restartNumberingAfterBreak="0">
    <w:nsid w:val="57367771"/>
    <w:multiLevelType w:val="multilevel"/>
    <w:tmpl w:val="D11A67A6"/>
    <w:styleLink w:val="ListeNummernArabischEinfach"/>
    <w:lvl w:ilvl="0">
      <w:start w:val="1"/>
      <w:numFmt w:val="decimal"/>
      <w:suff w:val="space"/>
      <w:lvlText w:val="%1."/>
      <w:lvlJc w:val="right"/>
      <w:pPr>
        <w:ind w:left="0" w:firstLine="397"/>
      </w:pPr>
      <w:rPr>
        <w:rFonts w:hint="default"/>
      </w:rPr>
    </w:lvl>
    <w:lvl w:ilvl="1">
      <w:start w:val="1"/>
      <w:numFmt w:val="decimal"/>
      <w:suff w:val="space"/>
      <w:lvlText w:val="%1.%2."/>
      <w:lvlJc w:val="right"/>
      <w:pPr>
        <w:ind w:left="0" w:firstLine="397"/>
      </w:pPr>
      <w:rPr>
        <w:rFonts w:hint="default"/>
      </w:rPr>
    </w:lvl>
    <w:lvl w:ilvl="2">
      <w:start w:val="1"/>
      <w:numFmt w:val="none"/>
      <w:suff w:val="nothing"/>
      <w:lvlText w:val=""/>
      <w:lvlJc w:val="left"/>
      <w:pPr>
        <w:ind w:left="0" w:firstLine="397"/>
      </w:pPr>
      <w:rPr>
        <w:rFonts w:hint="default"/>
      </w:rPr>
    </w:lvl>
    <w:lvl w:ilvl="3">
      <w:start w:val="1"/>
      <w:numFmt w:val="none"/>
      <w:lvlRestart w:val="0"/>
      <w:suff w:val="nothing"/>
      <w:lvlText w:val=""/>
      <w:lvlJc w:val="left"/>
      <w:pPr>
        <w:ind w:left="0" w:firstLine="397"/>
      </w:pPr>
      <w:rPr>
        <w:rFonts w:hint="default"/>
      </w:rPr>
    </w:lvl>
    <w:lvl w:ilvl="4">
      <w:start w:val="1"/>
      <w:numFmt w:val="none"/>
      <w:lvlRestart w:val="0"/>
      <w:suff w:val="nothing"/>
      <w:lvlText w:val=""/>
      <w:lvlJc w:val="left"/>
      <w:pPr>
        <w:ind w:left="0" w:firstLine="397"/>
      </w:pPr>
      <w:rPr>
        <w:rFonts w:hint="default"/>
      </w:rPr>
    </w:lvl>
    <w:lvl w:ilvl="5">
      <w:start w:val="1"/>
      <w:numFmt w:val="none"/>
      <w:lvlRestart w:val="0"/>
      <w:suff w:val="nothing"/>
      <w:lvlText w:val=""/>
      <w:lvlJc w:val="left"/>
      <w:pPr>
        <w:ind w:left="0" w:firstLine="397"/>
      </w:pPr>
      <w:rPr>
        <w:rFonts w:hint="default"/>
      </w:rPr>
    </w:lvl>
    <w:lvl w:ilvl="6">
      <w:start w:val="1"/>
      <w:numFmt w:val="none"/>
      <w:lvlRestart w:val="0"/>
      <w:suff w:val="space"/>
      <w:lvlText w:val=""/>
      <w:lvlJc w:val="left"/>
      <w:pPr>
        <w:ind w:left="0" w:firstLine="397"/>
      </w:pPr>
      <w:rPr>
        <w:rFonts w:hint="default"/>
      </w:rPr>
    </w:lvl>
    <w:lvl w:ilvl="7">
      <w:start w:val="1"/>
      <w:numFmt w:val="none"/>
      <w:lvlRestart w:val="0"/>
      <w:suff w:val="nothing"/>
      <w:lvlText w:val=""/>
      <w:lvlJc w:val="left"/>
      <w:pPr>
        <w:ind w:left="0" w:firstLine="397"/>
      </w:pPr>
      <w:rPr>
        <w:rFonts w:hint="default"/>
      </w:rPr>
    </w:lvl>
    <w:lvl w:ilvl="8">
      <w:start w:val="1"/>
      <w:numFmt w:val="none"/>
      <w:lvlRestart w:val="0"/>
      <w:suff w:val="nothing"/>
      <w:lvlText w:val=""/>
      <w:lvlJc w:val="left"/>
      <w:pPr>
        <w:ind w:left="0" w:firstLine="397"/>
      </w:pPr>
      <w:rPr>
        <w:rFonts w:hint="default"/>
      </w:rPr>
    </w:lvl>
  </w:abstractNum>
  <w:abstractNum w:abstractNumId="19" w15:restartNumberingAfterBreak="0">
    <w:nsid w:val="62145EF1"/>
    <w:multiLevelType w:val="hybridMultilevel"/>
    <w:tmpl w:val="65E4756A"/>
    <w:lvl w:ilvl="0" w:tplc="E5D00B6E">
      <w:start w:val="1"/>
      <w:numFmt w:val="lowerLetter"/>
      <w:lvlText w:val="%1)"/>
      <w:lvlJc w:val="left"/>
      <w:pPr>
        <w:ind w:left="776" w:hanging="360"/>
      </w:pPr>
      <w:rPr>
        <w:sz w:val="22"/>
      </w:rPr>
    </w:lvl>
    <w:lvl w:ilvl="1" w:tplc="08070019">
      <w:start w:val="1"/>
      <w:numFmt w:val="lowerLetter"/>
      <w:lvlText w:val="%2."/>
      <w:lvlJc w:val="left"/>
      <w:pPr>
        <w:ind w:left="1496" w:hanging="360"/>
      </w:pPr>
    </w:lvl>
    <w:lvl w:ilvl="2" w:tplc="0807001B">
      <w:start w:val="1"/>
      <w:numFmt w:val="lowerRoman"/>
      <w:lvlText w:val="%3."/>
      <w:lvlJc w:val="right"/>
      <w:pPr>
        <w:ind w:left="2216" w:hanging="180"/>
      </w:pPr>
    </w:lvl>
    <w:lvl w:ilvl="3" w:tplc="0807000F">
      <w:start w:val="1"/>
      <w:numFmt w:val="decimal"/>
      <w:lvlText w:val="%4."/>
      <w:lvlJc w:val="left"/>
      <w:pPr>
        <w:ind w:left="2936" w:hanging="360"/>
      </w:pPr>
    </w:lvl>
    <w:lvl w:ilvl="4" w:tplc="08070019">
      <w:start w:val="1"/>
      <w:numFmt w:val="lowerLetter"/>
      <w:lvlText w:val="%5."/>
      <w:lvlJc w:val="left"/>
      <w:pPr>
        <w:ind w:left="3656" w:hanging="360"/>
      </w:pPr>
    </w:lvl>
    <w:lvl w:ilvl="5" w:tplc="0807001B">
      <w:start w:val="1"/>
      <w:numFmt w:val="lowerRoman"/>
      <w:lvlText w:val="%6."/>
      <w:lvlJc w:val="right"/>
      <w:pPr>
        <w:ind w:left="4376" w:hanging="180"/>
      </w:pPr>
    </w:lvl>
    <w:lvl w:ilvl="6" w:tplc="0807000F">
      <w:start w:val="1"/>
      <w:numFmt w:val="decimal"/>
      <w:lvlText w:val="%7."/>
      <w:lvlJc w:val="left"/>
      <w:pPr>
        <w:ind w:left="5096" w:hanging="360"/>
      </w:pPr>
    </w:lvl>
    <w:lvl w:ilvl="7" w:tplc="08070019">
      <w:start w:val="1"/>
      <w:numFmt w:val="lowerLetter"/>
      <w:lvlText w:val="%8."/>
      <w:lvlJc w:val="left"/>
      <w:pPr>
        <w:ind w:left="5816" w:hanging="360"/>
      </w:pPr>
    </w:lvl>
    <w:lvl w:ilvl="8" w:tplc="0807001B">
      <w:start w:val="1"/>
      <w:numFmt w:val="lowerRoman"/>
      <w:lvlText w:val="%9."/>
      <w:lvlJc w:val="right"/>
      <w:pPr>
        <w:ind w:left="6536" w:hanging="180"/>
      </w:pPr>
    </w:lvl>
  </w:abstractNum>
  <w:abstractNum w:abstractNumId="20" w15:restartNumberingAfterBreak="0">
    <w:nsid w:val="6538586E"/>
    <w:multiLevelType w:val="multilevel"/>
    <w:tmpl w:val="EEA2677A"/>
    <w:lvl w:ilvl="0">
      <w:start w:val="1"/>
      <w:numFmt w:val="decimal"/>
      <w:pStyle w:val="Tabelleberschrift"/>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369" w:hanging="369"/>
      </w:pPr>
      <w:rPr>
        <w:rFonts w:hint="default"/>
      </w:rPr>
    </w:lvl>
    <w:lvl w:ilvl="3">
      <w:start w:val="1"/>
      <w:numFmt w:val="none"/>
      <w:lvlText w:val="%4"/>
      <w:lvlJc w:val="left"/>
      <w:pPr>
        <w:ind w:left="369" w:hanging="369"/>
      </w:pPr>
      <w:rPr>
        <w:rFonts w:hint="default"/>
      </w:rPr>
    </w:lvl>
    <w:lvl w:ilvl="4">
      <w:start w:val="1"/>
      <w:numFmt w:val="none"/>
      <w:lvlText w:val="%5"/>
      <w:lvlJc w:val="left"/>
      <w:pPr>
        <w:ind w:left="369" w:hanging="369"/>
      </w:pPr>
      <w:rPr>
        <w:rFonts w:hint="default"/>
      </w:rPr>
    </w:lvl>
    <w:lvl w:ilvl="5">
      <w:start w:val="1"/>
      <w:numFmt w:val="none"/>
      <w:lvlText w:val=""/>
      <w:lvlJc w:val="right"/>
      <w:pPr>
        <w:ind w:left="369" w:hanging="369"/>
      </w:pPr>
      <w:rPr>
        <w:rFonts w:hint="default"/>
      </w:rPr>
    </w:lvl>
    <w:lvl w:ilvl="6">
      <w:start w:val="1"/>
      <w:numFmt w:val="none"/>
      <w:lvlText w:val="%7"/>
      <w:lvlJc w:val="left"/>
      <w:pPr>
        <w:ind w:left="369" w:hanging="369"/>
      </w:pPr>
      <w:rPr>
        <w:rFonts w:hint="default"/>
      </w:rPr>
    </w:lvl>
    <w:lvl w:ilvl="7">
      <w:start w:val="1"/>
      <w:numFmt w:val="none"/>
      <w:lvlText w:val="%8"/>
      <w:lvlJc w:val="left"/>
      <w:pPr>
        <w:ind w:left="369" w:hanging="369"/>
      </w:pPr>
      <w:rPr>
        <w:rFonts w:hint="default"/>
      </w:rPr>
    </w:lvl>
    <w:lvl w:ilvl="8">
      <w:start w:val="1"/>
      <w:numFmt w:val="none"/>
      <w:lvlText w:val=""/>
      <w:lvlJc w:val="right"/>
      <w:pPr>
        <w:ind w:left="369" w:hanging="369"/>
      </w:pPr>
      <w:rPr>
        <w:rFonts w:hint="default"/>
      </w:rPr>
    </w:lvl>
  </w:abstractNum>
  <w:abstractNum w:abstractNumId="21" w15:restartNumberingAfterBreak="0">
    <w:nsid w:val="67CE275D"/>
    <w:multiLevelType w:val="hybridMultilevel"/>
    <w:tmpl w:val="65E4756A"/>
    <w:lvl w:ilvl="0" w:tplc="E5D00B6E">
      <w:start w:val="1"/>
      <w:numFmt w:val="lowerLetter"/>
      <w:lvlText w:val="%1)"/>
      <w:lvlJc w:val="left"/>
      <w:pPr>
        <w:ind w:left="776" w:hanging="360"/>
      </w:pPr>
      <w:rPr>
        <w:sz w:val="22"/>
      </w:rPr>
    </w:lvl>
    <w:lvl w:ilvl="1" w:tplc="08070019">
      <w:start w:val="1"/>
      <w:numFmt w:val="lowerLetter"/>
      <w:lvlText w:val="%2."/>
      <w:lvlJc w:val="left"/>
      <w:pPr>
        <w:ind w:left="1496" w:hanging="360"/>
      </w:pPr>
    </w:lvl>
    <w:lvl w:ilvl="2" w:tplc="0807001B">
      <w:start w:val="1"/>
      <w:numFmt w:val="lowerRoman"/>
      <w:lvlText w:val="%3."/>
      <w:lvlJc w:val="right"/>
      <w:pPr>
        <w:ind w:left="2216" w:hanging="180"/>
      </w:pPr>
    </w:lvl>
    <w:lvl w:ilvl="3" w:tplc="0807000F">
      <w:start w:val="1"/>
      <w:numFmt w:val="decimal"/>
      <w:lvlText w:val="%4."/>
      <w:lvlJc w:val="left"/>
      <w:pPr>
        <w:ind w:left="2936" w:hanging="360"/>
      </w:pPr>
    </w:lvl>
    <w:lvl w:ilvl="4" w:tplc="08070019">
      <w:start w:val="1"/>
      <w:numFmt w:val="lowerLetter"/>
      <w:lvlText w:val="%5."/>
      <w:lvlJc w:val="left"/>
      <w:pPr>
        <w:ind w:left="3656" w:hanging="360"/>
      </w:pPr>
    </w:lvl>
    <w:lvl w:ilvl="5" w:tplc="0807001B">
      <w:start w:val="1"/>
      <w:numFmt w:val="lowerRoman"/>
      <w:lvlText w:val="%6."/>
      <w:lvlJc w:val="right"/>
      <w:pPr>
        <w:ind w:left="4376" w:hanging="180"/>
      </w:pPr>
    </w:lvl>
    <w:lvl w:ilvl="6" w:tplc="0807000F">
      <w:start w:val="1"/>
      <w:numFmt w:val="decimal"/>
      <w:lvlText w:val="%7."/>
      <w:lvlJc w:val="left"/>
      <w:pPr>
        <w:ind w:left="5096" w:hanging="360"/>
      </w:pPr>
    </w:lvl>
    <w:lvl w:ilvl="7" w:tplc="08070019">
      <w:start w:val="1"/>
      <w:numFmt w:val="lowerLetter"/>
      <w:lvlText w:val="%8."/>
      <w:lvlJc w:val="left"/>
      <w:pPr>
        <w:ind w:left="5816" w:hanging="360"/>
      </w:pPr>
    </w:lvl>
    <w:lvl w:ilvl="8" w:tplc="0807001B">
      <w:start w:val="1"/>
      <w:numFmt w:val="lowerRoman"/>
      <w:lvlText w:val="%9."/>
      <w:lvlJc w:val="right"/>
      <w:pPr>
        <w:ind w:left="6536" w:hanging="180"/>
      </w:pPr>
    </w:lvl>
  </w:abstractNum>
  <w:abstractNum w:abstractNumId="22" w15:restartNumberingAfterBreak="0">
    <w:nsid w:val="6D436247"/>
    <w:multiLevelType w:val="hybridMultilevel"/>
    <w:tmpl w:val="A0381512"/>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A560CD4"/>
    <w:multiLevelType w:val="hybridMultilevel"/>
    <w:tmpl w:val="65E4756A"/>
    <w:lvl w:ilvl="0" w:tplc="E5D00B6E">
      <w:start w:val="1"/>
      <w:numFmt w:val="lowerLetter"/>
      <w:lvlText w:val="%1)"/>
      <w:lvlJc w:val="left"/>
      <w:pPr>
        <w:ind w:left="776" w:hanging="360"/>
      </w:pPr>
      <w:rPr>
        <w:sz w:val="22"/>
      </w:rPr>
    </w:lvl>
    <w:lvl w:ilvl="1" w:tplc="08070019">
      <w:start w:val="1"/>
      <w:numFmt w:val="lowerLetter"/>
      <w:lvlText w:val="%2."/>
      <w:lvlJc w:val="left"/>
      <w:pPr>
        <w:ind w:left="1496" w:hanging="360"/>
      </w:pPr>
    </w:lvl>
    <w:lvl w:ilvl="2" w:tplc="0807001B">
      <w:start w:val="1"/>
      <w:numFmt w:val="lowerRoman"/>
      <w:lvlText w:val="%3."/>
      <w:lvlJc w:val="right"/>
      <w:pPr>
        <w:ind w:left="2216" w:hanging="180"/>
      </w:pPr>
    </w:lvl>
    <w:lvl w:ilvl="3" w:tplc="0807000F">
      <w:start w:val="1"/>
      <w:numFmt w:val="decimal"/>
      <w:lvlText w:val="%4."/>
      <w:lvlJc w:val="left"/>
      <w:pPr>
        <w:ind w:left="2936" w:hanging="360"/>
      </w:pPr>
    </w:lvl>
    <w:lvl w:ilvl="4" w:tplc="08070019">
      <w:start w:val="1"/>
      <w:numFmt w:val="lowerLetter"/>
      <w:lvlText w:val="%5."/>
      <w:lvlJc w:val="left"/>
      <w:pPr>
        <w:ind w:left="3656" w:hanging="360"/>
      </w:pPr>
    </w:lvl>
    <w:lvl w:ilvl="5" w:tplc="0807001B">
      <w:start w:val="1"/>
      <w:numFmt w:val="lowerRoman"/>
      <w:lvlText w:val="%6."/>
      <w:lvlJc w:val="right"/>
      <w:pPr>
        <w:ind w:left="4376" w:hanging="180"/>
      </w:pPr>
    </w:lvl>
    <w:lvl w:ilvl="6" w:tplc="0807000F">
      <w:start w:val="1"/>
      <w:numFmt w:val="decimal"/>
      <w:lvlText w:val="%7."/>
      <w:lvlJc w:val="left"/>
      <w:pPr>
        <w:ind w:left="5096" w:hanging="360"/>
      </w:pPr>
    </w:lvl>
    <w:lvl w:ilvl="7" w:tplc="08070019">
      <w:start w:val="1"/>
      <w:numFmt w:val="lowerLetter"/>
      <w:lvlText w:val="%8."/>
      <w:lvlJc w:val="left"/>
      <w:pPr>
        <w:ind w:left="5816" w:hanging="360"/>
      </w:pPr>
    </w:lvl>
    <w:lvl w:ilvl="8" w:tplc="0807001B">
      <w:start w:val="1"/>
      <w:numFmt w:val="lowerRoman"/>
      <w:lvlText w:val="%9."/>
      <w:lvlJc w:val="right"/>
      <w:pPr>
        <w:ind w:left="6536" w:hanging="180"/>
      </w:pPr>
    </w:lvl>
  </w:abstractNum>
  <w:abstractNum w:abstractNumId="24" w15:restartNumberingAfterBreak="0">
    <w:nsid w:val="7FD859CA"/>
    <w:multiLevelType w:val="multilevel"/>
    <w:tmpl w:val="5BECC308"/>
    <w:lvl w:ilvl="0">
      <w:start w:val="1"/>
      <w:numFmt w:val="decimal"/>
      <w:pStyle w:val="TraktandumTite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num w:numId="1" w16cid:durableId="285938938">
    <w:abstractNumId w:val="12"/>
  </w:num>
  <w:num w:numId="2" w16cid:durableId="1791820669">
    <w:abstractNumId w:val="9"/>
  </w:num>
  <w:num w:numId="3" w16cid:durableId="411007382">
    <w:abstractNumId w:val="5"/>
  </w:num>
  <w:num w:numId="4" w16cid:durableId="1546870606">
    <w:abstractNumId w:val="14"/>
  </w:num>
  <w:num w:numId="5" w16cid:durableId="46534757">
    <w:abstractNumId w:val="7"/>
  </w:num>
  <w:num w:numId="6" w16cid:durableId="112141538">
    <w:abstractNumId w:val="20"/>
  </w:num>
  <w:num w:numId="7" w16cid:durableId="2027632392">
    <w:abstractNumId w:val="3"/>
  </w:num>
  <w:num w:numId="8" w16cid:durableId="828640576">
    <w:abstractNumId w:val="15"/>
  </w:num>
  <w:num w:numId="9" w16cid:durableId="1100298688">
    <w:abstractNumId w:val="18"/>
  </w:num>
  <w:num w:numId="10" w16cid:durableId="2118678305">
    <w:abstractNumId w:val="10"/>
  </w:num>
  <w:num w:numId="11" w16cid:durableId="1096293767">
    <w:abstractNumId w:val="0"/>
  </w:num>
  <w:num w:numId="12" w16cid:durableId="1218467326">
    <w:abstractNumId w:val="11"/>
  </w:num>
  <w:num w:numId="13" w16cid:durableId="316497185">
    <w:abstractNumId w:val="24"/>
  </w:num>
  <w:num w:numId="14" w16cid:durableId="534465606">
    <w:abstractNumId w:val="2"/>
  </w:num>
  <w:num w:numId="15" w16cid:durableId="675113997">
    <w:abstractNumId w:val="4"/>
  </w:num>
  <w:num w:numId="16" w16cid:durableId="1331299487">
    <w:abstractNumId w:val="23"/>
  </w:num>
  <w:num w:numId="17" w16cid:durableId="1979261620">
    <w:abstractNumId w:val="13"/>
  </w:num>
  <w:num w:numId="18" w16cid:durableId="1084257015">
    <w:abstractNumId w:val="17"/>
  </w:num>
  <w:num w:numId="19" w16cid:durableId="1608848271">
    <w:abstractNumId w:val="21"/>
  </w:num>
  <w:num w:numId="20" w16cid:durableId="1911454945">
    <w:abstractNumId w:val="1"/>
  </w:num>
  <w:num w:numId="21" w16cid:durableId="987897804">
    <w:abstractNumId w:val="19"/>
  </w:num>
  <w:num w:numId="22" w16cid:durableId="1120146557">
    <w:abstractNumId w:val="16"/>
  </w:num>
  <w:num w:numId="23" w16cid:durableId="886526734">
    <w:abstractNumId w:val="8"/>
  </w:num>
  <w:num w:numId="24" w16cid:durableId="1587959762">
    <w:abstractNumId w:val="22"/>
  </w:num>
  <w:num w:numId="25" w16cid:durableId="17834558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autoHyphenation/>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etaTool_oneoffixx" w:val="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"/>
  </w:docVars>
  <w:rsids>
    <w:rsidRoot w:val="00EB1A5C"/>
    <w:rsid w:val="00002D27"/>
    <w:rsid w:val="00003D1F"/>
    <w:rsid w:val="00005071"/>
    <w:rsid w:val="000058F8"/>
    <w:rsid w:val="00007231"/>
    <w:rsid w:val="0001144B"/>
    <w:rsid w:val="00015A13"/>
    <w:rsid w:val="000207DF"/>
    <w:rsid w:val="000225A9"/>
    <w:rsid w:val="000240D9"/>
    <w:rsid w:val="00026CED"/>
    <w:rsid w:val="000277E0"/>
    <w:rsid w:val="00032101"/>
    <w:rsid w:val="000330BD"/>
    <w:rsid w:val="00033818"/>
    <w:rsid w:val="0003630C"/>
    <w:rsid w:val="00040D6D"/>
    <w:rsid w:val="00041297"/>
    <w:rsid w:val="00044301"/>
    <w:rsid w:val="000464F2"/>
    <w:rsid w:val="0004759E"/>
    <w:rsid w:val="000476FD"/>
    <w:rsid w:val="00051B60"/>
    <w:rsid w:val="00052C75"/>
    <w:rsid w:val="00053421"/>
    <w:rsid w:val="00053DF3"/>
    <w:rsid w:val="0005625C"/>
    <w:rsid w:val="00060C80"/>
    <w:rsid w:val="000634AE"/>
    <w:rsid w:val="00063827"/>
    <w:rsid w:val="0006709E"/>
    <w:rsid w:val="000679DF"/>
    <w:rsid w:val="00071287"/>
    <w:rsid w:val="00072AB7"/>
    <w:rsid w:val="00073431"/>
    <w:rsid w:val="00073B53"/>
    <w:rsid w:val="0007429F"/>
    <w:rsid w:val="00081373"/>
    <w:rsid w:val="00082E97"/>
    <w:rsid w:val="00084250"/>
    <w:rsid w:val="00094022"/>
    <w:rsid w:val="00096809"/>
    <w:rsid w:val="00097811"/>
    <w:rsid w:val="000A192B"/>
    <w:rsid w:val="000A34EE"/>
    <w:rsid w:val="000A3D76"/>
    <w:rsid w:val="000A66BA"/>
    <w:rsid w:val="000B1C48"/>
    <w:rsid w:val="000B5086"/>
    <w:rsid w:val="000C1003"/>
    <w:rsid w:val="000C3828"/>
    <w:rsid w:val="000C7F44"/>
    <w:rsid w:val="000D0C79"/>
    <w:rsid w:val="000D2C09"/>
    <w:rsid w:val="000D38FF"/>
    <w:rsid w:val="000D4726"/>
    <w:rsid w:val="000E14F3"/>
    <w:rsid w:val="000E1999"/>
    <w:rsid w:val="000E1E8B"/>
    <w:rsid w:val="000E3CC3"/>
    <w:rsid w:val="000E4EB0"/>
    <w:rsid w:val="000E6E15"/>
    <w:rsid w:val="000F09F3"/>
    <w:rsid w:val="000F24CF"/>
    <w:rsid w:val="000F3FEF"/>
    <w:rsid w:val="000F4E09"/>
    <w:rsid w:val="000F5072"/>
    <w:rsid w:val="000F60FC"/>
    <w:rsid w:val="00105ECC"/>
    <w:rsid w:val="00106A3B"/>
    <w:rsid w:val="00111CB3"/>
    <w:rsid w:val="00111D79"/>
    <w:rsid w:val="001122C6"/>
    <w:rsid w:val="001145A3"/>
    <w:rsid w:val="00114E0D"/>
    <w:rsid w:val="00116F70"/>
    <w:rsid w:val="0011717D"/>
    <w:rsid w:val="001216DD"/>
    <w:rsid w:val="001226B1"/>
    <w:rsid w:val="0012311C"/>
    <w:rsid w:val="00124018"/>
    <w:rsid w:val="0013177D"/>
    <w:rsid w:val="00132265"/>
    <w:rsid w:val="00133DA9"/>
    <w:rsid w:val="00133EC8"/>
    <w:rsid w:val="00134DEF"/>
    <w:rsid w:val="00135276"/>
    <w:rsid w:val="00136408"/>
    <w:rsid w:val="00136439"/>
    <w:rsid w:val="0013686D"/>
    <w:rsid w:val="001409FF"/>
    <w:rsid w:val="00141118"/>
    <w:rsid w:val="00142340"/>
    <w:rsid w:val="001426CC"/>
    <w:rsid w:val="0014413F"/>
    <w:rsid w:val="00153D0E"/>
    <w:rsid w:val="00154F68"/>
    <w:rsid w:val="001551B7"/>
    <w:rsid w:val="001555A9"/>
    <w:rsid w:val="0016146F"/>
    <w:rsid w:val="00161E6C"/>
    <w:rsid w:val="00172CD5"/>
    <w:rsid w:val="00176AEE"/>
    <w:rsid w:val="001807C5"/>
    <w:rsid w:val="0018435F"/>
    <w:rsid w:val="0018486D"/>
    <w:rsid w:val="00186295"/>
    <w:rsid w:val="00187330"/>
    <w:rsid w:val="00194E12"/>
    <w:rsid w:val="00195F05"/>
    <w:rsid w:val="00197446"/>
    <w:rsid w:val="001A2282"/>
    <w:rsid w:val="001A2363"/>
    <w:rsid w:val="001A4E1A"/>
    <w:rsid w:val="001A5B65"/>
    <w:rsid w:val="001A77D3"/>
    <w:rsid w:val="001B36CC"/>
    <w:rsid w:val="001B4E74"/>
    <w:rsid w:val="001B6D6F"/>
    <w:rsid w:val="001B76D9"/>
    <w:rsid w:val="001C21C7"/>
    <w:rsid w:val="001C4E6A"/>
    <w:rsid w:val="001C7D8A"/>
    <w:rsid w:val="001D1F20"/>
    <w:rsid w:val="001E0EA3"/>
    <w:rsid w:val="001E2B82"/>
    <w:rsid w:val="001E5211"/>
    <w:rsid w:val="001E526A"/>
    <w:rsid w:val="001E6C43"/>
    <w:rsid w:val="001E7E20"/>
    <w:rsid w:val="001F02A4"/>
    <w:rsid w:val="001F287A"/>
    <w:rsid w:val="001F38AA"/>
    <w:rsid w:val="001F3EBD"/>
    <w:rsid w:val="001F460D"/>
    <w:rsid w:val="001F5372"/>
    <w:rsid w:val="001F7D1C"/>
    <w:rsid w:val="002022CA"/>
    <w:rsid w:val="00205C84"/>
    <w:rsid w:val="00207F96"/>
    <w:rsid w:val="0021032B"/>
    <w:rsid w:val="00212233"/>
    <w:rsid w:val="00212A30"/>
    <w:rsid w:val="002250BE"/>
    <w:rsid w:val="0023320A"/>
    <w:rsid w:val="00235B68"/>
    <w:rsid w:val="00235D37"/>
    <w:rsid w:val="00236BE2"/>
    <w:rsid w:val="00237909"/>
    <w:rsid w:val="002411C5"/>
    <w:rsid w:val="00242A7C"/>
    <w:rsid w:val="00242C87"/>
    <w:rsid w:val="00242E47"/>
    <w:rsid w:val="00245ED6"/>
    <w:rsid w:val="002466BC"/>
    <w:rsid w:val="00252A2D"/>
    <w:rsid w:val="00253729"/>
    <w:rsid w:val="00253B9B"/>
    <w:rsid w:val="00254824"/>
    <w:rsid w:val="00254ECB"/>
    <w:rsid w:val="00257D2D"/>
    <w:rsid w:val="00261438"/>
    <w:rsid w:val="00261ECC"/>
    <w:rsid w:val="00262DAF"/>
    <w:rsid w:val="002635D4"/>
    <w:rsid w:val="002638FD"/>
    <w:rsid w:val="00264143"/>
    <w:rsid w:val="002725A4"/>
    <w:rsid w:val="00276C21"/>
    <w:rsid w:val="0027731B"/>
    <w:rsid w:val="002776F6"/>
    <w:rsid w:val="00281DE3"/>
    <w:rsid w:val="00285CF0"/>
    <w:rsid w:val="00286EF5"/>
    <w:rsid w:val="00290755"/>
    <w:rsid w:val="00296CEF"/>
    <w:rsid w:val="002A48D8"/>
    <w:rsid w:val="002A5C72"/>
    <w:rsid w:val="002A71E0"/>
    <w:rsid w:val="002B2205"/>
    <w:rsid w:val="002B76E8"/>
    <w:rsid w:val="002B775B"/>
    <w:rsid w:val="002B7F5C"/>
    <w:rsid w:val="002C223E"/>
    <w:rsid w:val="002C3760"/>
    <w:rsid w:val="002D0F45"/>
    <w:rsid w:val="002D2566"/>
    <w:rsid w:val="002D2BAD"/>
    <w:rsid w:val="002D4192"/>
    <w:rsid w:val="002D431D"/>
    <w:rsid w:val="002D7C7B"/>
    <w:rsid w:val="002E09B4"/>
    <w:rsid w:val="002E2C57"/>
    <w:rsid w:val="002E4C3A"/>
    <w:rsid w:val="002E6BA6"/>
    <w:rsid w:val="002E6F2E"/>
    <w:rsid w:val="002F3381"/>
    <w:rsid w:val="003008BA"/>
    <w:rsid w:val="00300C29"/>
    <w:rsid w:val="003016A9"/>
    <w:rsid w:val="00301C73"/>
    <w:rsid w:val="003024BE"/>
    <w:rsid w:val="00303B91"/>
    <w:rsid w:val="00306CEE"/>
    <w:rsid w:val="00307F58"/>
    <w:rsid w:val="00313269"/>
    <w:rsid w:val="00313A2D"/>
    <w:rsid w:val="00314CBB"/>
    <w:rsid w:val="0031516F"/>
    <w:rsid w:val="00316B8A"/>
    <w:rsid w:val="00323FEE"/>
    <w:rsid w:val="00326653"/>
    <w:rsid w:val="00327021"/>
    <w:rsid w:val="003314E5"/>
    <w:rsid w:val="003349E8"/>
    <w:rsid w:val="00334FBA"/>
    <w:rsid w:val="00335681"/>
    <w:rsid w:val="00340D47"/>
    <w:rsid w:val="003436B6"/>
    <w:rsid w:val="00343F7D"/>
    <w:rsid w:val="00347C1D"/>
    <w:rsid w:val="003504F0"/>
    <w:rsid w:val="00351F86"/>
    <w:rsid w:val="00353B67"/>
    <w:rsid w:val="00360A0D"/>
    <w:rsid w:val="00372889"/>
    <w:rsid w:val="003737CD"/>
    <w:rsid w:val="0037393E"/>
    <w:rsid w:val="00380854"/>
    <w:rsid w:val="00384ACB"/>
    <w:rsid w:val="00393507"/>
    <w:rsid w:val="003968D8"/>
    <w:rsid w:val="003A20C3"/>
    <w:rsid w:val="003A2730"/>
    <w:rsid w:val="003A5DFB"/>
    <w:rsid w:val="003A686E"/>
    <w:rsid w:val="003B02FD"/>
    <w:rsid w:val="003B0CDA"/>
    <w:rsid w:val="003B181F"/>
    <w:rsid w:val="003B3CBE"/>
    <w:rsid w:val="003B4833"/>
    <w:rsid w:val="003B4D20"/>
    <w:rsid w:val="003B7F20"/>
    <w:rsid w:val="003C0F9F"/>
    <w:rsid w:val="003C49FE"/>
    <w:rsid w:val="003D3C91"/>
    <w:rsid w:val="003D5017"/>
    <w:rsid w:val="003D5EA2"/>
    <w:rsid w:val="003E02B2"/>
    <w:rsid w:val="003E047A"/>
    <w:rsid w:val="003E1FD0"/>
    <w:rsid w:val="003E33C9"/>
    <w:rsid w:val="003E61B9"/>
    <w:rsid w:val="003E6E28"/>
    <w:rsid w:val="003F0001"/>
    <w:rsid w:val="003F1CFA"/>
    <w:rsid w:val="003F3DE9"/>
    <w:rsid w:val="00401DB0"/>
    <w:rsid w:val="0040383B"/>
    <w:rsid w:val="00403E7A"/>
    <w:rsid w:val="004063C3"/>
    <w:rsid w:val="0040668C"/>
    <w:rsid w:val="00407F9A"/>
    <w:rsid w:val="00411757"/>
    <w:rsid w:val="004134CE"/>
    <w:rsid w:val="0041365E"/>
    <w:rsid w:val="00413C69"/>
    <w:rsid w:val="004152D5"/>
    <w:rsid w:val="0042176E"/>
    <w:rsid w:val="004237CA"/>
    <w:rsid w:val="00425D5C"/>
    <w:rsid w:val="004269E9"/>
    <w:rsid w:val="00427472"/>
    <w:rsid w:val="004323ED"/>
    <w:rsid w:val="00432CEE"/>
    <w:rsid w:val="00432E4A"/>
    <w:rsid w:val="00435A9D"/>
    <w:rsid w:val="00436838"/>
    <w:rsid w:val="00436E97"/>
    <w:rsid w:val="00441BC8"/>
    <w:rsid w:val="00443078"/>
    <w:rsid w:val="00443904"/>
    <w:rsid w:val="00444E66"/>
    <w:rsid w:val="0044598B"/>
    <w:rsid w:val="00445C69"/>
    <w:rsid w:val="00450A27"/>
    <w:rsid w:val="00451040"/>
    <w:rsid w:val="00451BA3"/>
    <w:rsid w:val="00452263"/>
    <w:rsid w:val="00454F4A"/>
    <w:rsid w:val="0046090A"/>
    <w:rsid w:val="004625D6"/>
    <w:rsid w:val="00472363"/>
    <w:rsid w:val="00472D2D"/>
    <w:rsid w:val="00472E91"/>
    <w:rsid w:val="0047395F"/>
    <w:rsid w:val="00475333"/>
    <w:rsid w:val="00477DD9"/>
    <w:rsid w:val="004825EA"/>
    <w:rsid w:val="004850A6"/>
    <w:rsid w:val="00486ED1"/>
    <w:rsid w:val="00487AF7"/>
    <w:rsid w:val="00487BB2"/>
    <w:rsid w:val="004920D0"/>
    <w:rsid w:val="0049234D"/>
    <w:rsid w:val="004923CD"/>
    <w:rsid w:val="0049242F"/>
    <w:rsid w:val="004A04A8"/>
    <w:rsid w:val="004A13B7"/>
    <w:rsid w:val="004A483D"/>
    <w:rsid w:val="004A524E"/>
    <w:rsid w:val="004B24E8"/>
    <w:rsid w:val="004C0906"/>
    <w:rsid w:val="004C15B1"/>
    <w:rsid w:val="004C264F"/>
    <w:rsid w:val="004D2432"/>
    <w:rsid w:val="004D4BCE"/>
    <w:rsid w:val="004D5102"/>
    <w:rsid w:val="004D51AE"/>
    <w:rsid w:val="004D6914"/>
    <w:rsid w:val="004D7310"/>
    <w:rsid w:val="004E212C"/>
    <w:rsid w:val="004E3A74"/>
    <w:rsid w:val="004E4004"/>
    <w:rsid w:val="004E598D"/>
    <w:rsid w:val="004E77BC"/>
    <w:rsid w:val="004F0862"/>
    <w:rsid w:val="004F6F9E"/>
    <w:rsid w:val="004F75D3"/>
    <w:rsid w:val="004F7A8D"/>
    <w:rsid w:val="00500A04"/>
    <w:rsid w:val="00502178"/>
    <w:rsid w:val="00502C89"/>
    <w:rsid w:val="005075D6"/>
    <w:rsid w:val="005126A9"/>
    <w:rsid w:val="005165D6"/>
    <w:rsid w:val="005166F1"/>
    <w:rsid w:val="00523CD8"/>
    <w:rsid w:val="0052535A"/>
    <w:rsid w:val="005303BC"/>
    <w:rsid w:val="00532A64"/>
    <w:rsid w:val="00534C99"/>
    <w:rsid w:val="00534D86"/>
    <w:rsid w:val="00535830"/>
    <w:rsid w:val="0053737C"/>
    <w:rsid w:val="0054061F"/>
    <w:rsid w:val="005431B0"/>
    <w:rsid w:val="00543802"/>
    <w:rsid w:val="00543A66"/>
    <w:rsid w:val="005445FE"/>
    <w:rsid w:val="0054528A"/>
    <w:rsid w:val="00546792"/>
    <w:rsid w:val="00547B27"/>
    <w:rsid w:val="005519E5"/>
    <w:rsid w:val="00552AF4"/>
    <w:rsid w:val="00553D8B"/>
    <w:rsid w:val="00557566"/>
    <w:rsid w:val="0056169A"/>
    <w:rsid w:val="00561C98"/>
    <w:rsid w:val="00561D6C"/>
    <w:rsid w:val="00562376"/>
    <w:rsid w:val="0056255C"/>
    <w:rsid w:val="005643C2"/>
    <w:rsid w:val="005646AC"/>
    <w:rsid w:val="00565AF0"/>
    <w:rsid w:val="00567C37"/>
    <w:rsid w:val="00567FB3"/>
    <w:rsid w:val="0057469B"/>
    <w:rsid w:val="00575717"/>
    <w:rsid w:val="00576CA2"/>
    <w:rsid w:val="0057706E"/>
    <w:rsid w:val="0057724F"/>
    <w:rsid w:val="00582EE0"/>
    <w:rsid w:val="00586A0D"/>
    <w:rsid w:val="005870BA"/>
    <w:rsid w:val="00587E4E"/>
    <w:rsid w:val="00592261"/>
    <w:rsid w:val="0059250A"/>
    <w:rsid w:val="005952F6"/>
    <w:rsid w:val="00595DB2"/>
    <w:rsid w:val="005A0001"/>
    <w:rsid w:val="005A09D3"/>
    <w:rsid w:val="005A2818"/>
    <w:rsid w:val="005A3209"/>
    <w:rsid w:val="005A3E2F"/>
    <w:rsid w:val="005B346A"/>
    <w:rsid w:val="005C1773"/>
    <w:rsid w:val="005C2E03"/>
    <w:rsid w:val="005C2FCE"/>
    <w:rsid w:val="005C473C"/>
    <w:rsid w:val="005C6E40"/>
    <w:rsid w:val="005D0A7F"/>
    <w:rsid w:val="005D20BE"/>
    <w:rsid w:val="005D2271"/>
    <w:rsid w:val="005D2D27"/>
    <w:rsid w:val="005D3074"/>
    <w:rsid w:val="005D317C"/>
    <w:rsid w:val="005D5C3F"/>
    <w:rsid w:val="005E0ABA"/>
    <w:rsid w:val="005E3E4C"/>
    <w:rsid w:val="005E6641"/>
    <w:rsid w:val="005E6A0B"/>
    <w:rsid w:val="005F59B6"/>
    <w:rsid w:val="005F622F"/>
    <w:rsid w:val="00602037"/>
    <w:rsid w:val="00602724"/>
    <w:rsid w:val="00606D4E"/>
    <w:rsid w:val="00607569"/>
    <w:rsid w:val="00607EED"/>
    <w:rsid w:val="0061173B"/>
    <w:rsid w:val="00612DED"/>
    <w:rsid w:val="006155A3"/>
    <w:rsid w:val="006213F0"/>
    <w:rsid w:val="0062320C"/>
    <w:rsid w:val="006276B0"/>
    <w:rsid w:val="006332FE"/>
    <w:rsid w:val="00635237"/>
    <w:rsid w:val="006365C0"/>
    <w:rsid w:val="006407DD"/>
    <w:rsid w:val="0064250B"/>
    <w:rsid w:val="00643E7B"/>
    <w:rsid w:val="00646840"/>
    <w:rsid w:val="00647D59"/>
    <w:rsid w:val="0065554F"/>
    <w:rsid w:val="00655E90"/>
    <w:rsid w:val="00662B8B"/>
    <w:rsid w:val="006636F2"/>
    <w:rsid w:val="00665DB4"/>
    <w:rsid w:val="00665E16"/>
    <w:rsid w:val="00675591"/>
    <w:rsid w:val="00675A44"/>
    <w:rsid w:val="00675F31"/>
    <w:rsid w:val="006800C8"/>
    <w:rsid w:val="006828D8"/>
    <w:rsid w:val="00685BC0"/>
    <w:rsid w:val="006867E0"/>
    <w:rsid w:val="006934B8"/>
    <w:rsid w:val="006946AB"/>
    <w:rsid w:val="006951E6"/>
    <w:rsid w:val="00696833"/>
    <w:rsid w:val="006A195D"/>
    <w:rsid w:val="006A6E74"/>
    <w:rsid w:val="006A7D27"/>
    <w:rsid w:val="006B0198"/>
    <w:rsid w:val="006B0CB8"/>
    <w:rsid w:val="006B20F6"/>
    <w:rsid w:val="006B4305"/>
    <w:rsid w:val="006B5BDB"/>
    <w:rsid w:val="006C10B6"/>
    <w:rsid w:val="006C14F5"/>
    <w:rsid w:val="006C2405"/>
    <w:rsid w:val="006C2490"/>
    <w:rsid w:val="006C2E18"/>
    <w:rsid w:val="006C7052"/>
    <w:rsid w:val="006D2D5F"/>
    <w:rsid w:val="006D4E6A"/>
    <w:rsid w:val="006D5DB1"/>
    <w:rsid w:val="006D5F20"/>
    <w:rsid w:val="006D6D93"/>
    <w:rsid w:val="006D7AE9"/>
    <w:rsid w:val="006D7D35"/>
    <w:rsid w:val="006E174F"/>
    <w:rsid w:val="006E1DCA"/>
    <w:rsid w:val="006E27C3"/>
    <w:rsid w:val="006E3B33"/>
    <w:rsid w:val="006F3727"/>
    <w:rsid w:val="006F4CB0"/>
    <w:rsid w:val="00700CF7"/>
    <w:rsid w:val="00711110"/>
    <w:rsid w:val="00712B7E"/>
    <w:rsid w:val="00714446"/>
    <w:rsid w:val="00715472"/>
    <w:rsid w:val="00715849"/>
    <w:rsid w:val="007208A4"/>
    <w:rsid w:val="0072130D"/>
    <w:rsid w:val="00721C36"/>
    <w:rsid w:val="00723001"/>
    <w:rsid w:val="007235E1"/>
    <w:rsid w:val="00735EE1"/>
    <w:rsid w:val="00736C77"/>
    <w:rsid w:val="007473F9"/>
    <w:rsid w:val="007504A2"/>
    <w:rsid w:val="00750B27"/>
    <w:rsid w:val="00753AE0"/>
    <w:rsid w:val="00753FF5"/>
    <w:rsid w:val="0075418E"/>
    <w:rsid w:val="0075583B"/>
    <w:rsid w:val="00755CE0"/>
    <w:rsid w:val="0075657D"/>
    <w:rsid w:val="0076455D"/>
    <w:rsid w:val="00764CF6"/>
    <w:rsid w:val="00766036"/>
    <w:rsid w:val="0076750E"/>
    <w:rsid w:val="0077238D"/>
    <w:rsid w:val="00773832"/>
    <w:rsid w:val="00777F80"/>
    <w:rsid w:val="00777FC0"/>
    <w:rsid w:val="00781822"/>
    <w:rsid w:val="0078342D"/>
    <w:rsid w:val="00783EAC"/>
    <w:rsid w:val="007908F2"/>
    <w:rsid w:val="007A02DC"/>
    <w:rsid w:val="007A306A"/>
    <w:rsid w:val="007A6C7A"/>
    <w:rsid w:val="007A767A"/>
    <w:rsid w:val="007B0CF3"/>
    <w:rsid w:val="007B1C61"/>
    <w:rsid w:val="007B1D0A"/>
    <w:rsid w:val="007B3EAE"/>
    <w:rsid w:val="007B4BAE"/>
    <w:rsid w:val="007B7727"/>
    <w:rsid w:val="007B7D44"/>
    <w:rsid w:val="007C17F0"/>
    <w:rsid w:val="007C1A23"/>
    <w:rsid w:val="007C661A"/>
    <w:rsid w:val="007C7C2F"/>
    <w:rsid w:val="007D0389"/>
    <w:rsid w:val="007D44A6"/>
    <w:rsid w:val="007D67D9"/>
    <w:rsid w:val="007D7781"/>
    <w:rsid w:val="007E02CB"/>
    <w:rsid w:val="007E0375"/>
    <w:rsid w:val="007E7FC1"/>
    <w:rsid w:val="007F1717"/>
    <w:rsid w:val="007F28AB"/>
    <w:rsid w:val="007F6BF5"/>
    <w:rsid w:val="007F6D7C"/>
    <w:rsid w:val="00800682"/>
    <w:rsid w:val="00805087"/>
    <w:rsid w:val="00805CE4"/>
    <w:rsid w:val="00806927"/>
    <w:rsid w:val="008079BC"/>
    <w:rsid w:val="00807D89"/>
    <w:rsid w:val="00822BDA"/>
    <w:rsid w:val="0082466C"/>
    <w:rsid w:val="00832C7F"/>
    <w:rsid w:val="00834033"/>
    <w:rsid w:val="00867133"/>
    <w:rsid w:val="00867359"/>
    <w:rsid w:val="008705C3"/>
    <w:rsid w:val="00872922"/>
    <w:rsid w:val="008744AB"/>
    <w:rsid w:val="0087571D"/>
    <w:rsid w:val="00876A76"/>
    <w:rsid w:val="00881A69"/>
    <w:rsid w:val="00882625"/>
    <w:rsid w:val="008846B0"/>
    <w:rsid w:val="00890F9A"/>
    <w:rsid w:val="00895AE7"/>
    <w:rsid w:val="00895C1F"/>
    <w:rsid w:val="008A57B3"/>
    <w:rsid w:val="008B0C61"/>
    <w:rsid w:val="008B62D9"/>
    <w:rsid w:val="008C0F9F"/>
    <w:rsid w:val="008C2FE4"/>
    <w:rsid w:val="008C30E9"/>
    <w:rsid w:val="008D0368"/>
    <w:rsid w:val="008D5AAB"/>
    <w:rsid w:val="008D69AA"/>
    <w:rsid w:val="008E2CBD"/>
    <w:rsid w:val="008E3E4C"/>
    <w:rsid w:val="008E4537"/>
    <w:rsid w:val="008E4D39"/>
    <w:rsid w:val="008E6BB7"/>
    <w:rsid w:val="008F1733"/>
    <w:rsid w:val="008F1B27"/>
    <w:rsid w:val="008F1F72"/>
    <w:rsid w:val="008F26D5"/>
    <w:rsid w:val="008F35C7"/>
    <w:rsid w:val="008F4B1E"/>
    <w:rsid w:val="008F5602"/>
    <w:rsid w:val="008F572B"/>
    <w:rsid w:val="008F5EA7"/>
    <w:rsid w:val="008F6AA4"/>
    <w:rsid w:val="008F71C3"/>
    <w:rsid w:val="00906456"/>
    <w:rsid w:val="0091051B"/>
    <w:rsid w:val="00912C94"/>
    <w:rsid w:val="0091409D"/>
    <w:rsid w:val="0091442A"/>
    <w:rsid w:val="00916DD2"/>
    <w:rsid w:val="00917852"/>
    <w:rsid w:val="00920875"/>
    <w:rsid w:val="00923E45"/>
    <w:rsid w:val="00925C77"/>
    <w:rsid w:val="00926A8B"/>
    <w:rsid w:val="00930AE5"/>
    <w:rsid w:val="009310A1"/>
    <w:rsid w:val="00934AEE"/>
    <w:rsid w:val="0094131F"/>
    <w:rsid w:val="00942B70"/>
    <w:rsid w:val="00943D92"/>
    <w:rsid w:val="00944484"/>
    <w:rsid w:val="009459C9"/>
    <w:rsid w:val="009469F5"/>
    <w:rsid w:val="0095446F"/>
    <w:rsid w:val="0095528A"/>
    <w:rsid w:val="009561E4"/>
    <w:rsid w:val="00957BDC"/>
    <w:rsid w:val="0096204B"/>
    <w:rsid w:val="00965E66"/>
    <w:rsid w:val="0097061A"/>
    <w:rsid w:val="00970812"/>
    <w:rsid w:val="00975510"/>
    <w:rsid w:val="00975F2E"/>
    <w:rsid w:val="00976E1C"/>
    <w:rsid w:val="0098156C"/>
    <w:rsid w:val="009836AC"/>
    <w:rsid w:val="009843E6"/>
    <w:rsid w:val="009851E6"/>
    <w:rsid w:val="00991A3C"/>
    <w:rsid w:val="00991E79"/>
    <w:rsid w:val="00993EA1"/>
    <w:rsid w:val="00994065"/>
    <w:rsid w:val="0099559C"/>
    <w:rsid w:val="009A0B4A"/>
    <w:rsid w:val="009A19FC"/>
    <w:rsid w:val="009A22D0"/>
    <w:rsid w:val="009A396F"/>
    <w:rsid w:val="009A3C68"/>
    <w:rsid w:val="009A3C76"/>
    <w:rsid w:val="009A53DE"/>
    <w:rsid w:val="009A783B"/>
    <w:rsid w:val="009A7E75"/>
    <w:rsid w:val="009B15A3"/>
    <w:rsid w:val="009B4277"/>
    <w:rsid w:val="009B5299"/>
    <w:rsid w:val="009B788C"/>
    <w:rsid w:val="009C13A2"/>
    <w:rsid w:val="009C784B"/>
    <w:rsid w:val="009D3782"/>
    <w:rsid w:val="009E162A"/>
    <w:rsid w:val="009E24C9"/>
    <w:rsid w:val="009E47D4"/>
    <w:rsid w:val="009E6A3C"/>
    <w:rsid w:val="009F47C4"/>
    <w:rsid w:val="009F62C5"/>
    <w:rsid w:val="009F78FA"/>
    <w:rsid w:val="00A0145C"/>
    <w:rsid w:val="00A06158"/>
    <w:rsid w:val="00A07803"/>
    <w:rsid w:val="00A12733"/>
    <w:rsid w:val="00A13267"/>
    <w:rsid w:val="00A1559A"/>
    <w:rsid w:val="00A163FE"/>
    <w:rsid w:val="00A24D70"/>
    <w:rsid w:val="00A27426"/>
    <w:rsid w:val="00A30371"/>
    <w:rsid w:val="00A3102F"/>
    <w:rsid w:val="00A32C8C"/>
    <w:rsid w:val="00A36EE1"/>
    <w:rsid w:val="00A40A9F"/>
    <w:rsid w:val="00A416A8"/>
    <w:rsid w:val="00A420EB"/>
    <w:rsid w:val="00A457B3"/>
    <w:rsid w:val="00A4608A"/>
    <w:rsid w:val="00A46B1F"/>
    <w:rsid w:val="00A46CAC"/>
    <w:rsid w:val="00A534B2"/>
    <w:rsid w:val="00A6163F"/>
    <w:rsid w:val="00A626A5"/>
    <w:rsid w:val="00A6764B"/>
    <w:rsid w:val="00A71556"/>
    <w:rsid w:val="00A75478"/>
    <w:rsid w:val="00A75653"/>
    <w:rsid w:val="00A76D29"/>
    <w:rsid w:val="00A772EC"/>
    <w:rsid w:val="00A77EDD"/>
    <w:rsid w:val="00A80D37"/>
    <w:rsid w:val="00A86861"/>
    <w:rsid w:val="00A86D0B"/>
    <w:rsid w:val="00A8798C"/>
    <w:rsid w:val="00A91EB6"/>
    <w:rsid w:val="00A96053"/>
    <w:rsid w:val="00AA110B"/>
    <w:rsid w:val="00AA1DEF"/>
    <w:rsid w:val="00AA71B2"/>
    <w:rsid w:val="00AB187D"/>
    <w:rsid w:val="00AB26D2"/>
    <w:rsid w:val="00AB5D48"/>
    <w:rsid w:val="00AB6177"/>
    <w:rsid w:val="00AB7ABD"/>
    <w:rsid w:val="00AC07DC"/>
    <w:rsid w:val="00AC1C7F"/>
    <w:rsid w:val="00AC1DB7"/>
    <w:rsid w:val="00AC2412"/>
    <w:rsid w:val="00AC59AF"/>
    <w:rsid w:val="00AC5EB9"/>
    <w:rsid w:val="00AD0254"/>
    <w:rsid w:val="00AD1961"/>
    <w:rsid w:val="00AD5D9A"/>
    <w:rsid w:val="00AD7C9E"/>
    <w:rsid w:val="00AE0474"/>
    <w:rsid w:val="00AE45D4"/>
    <w:rsid w:val="00AE51B4"/>
    <w:rsid w:val="00AE6151"/>
    <w:rsid w:val="00AE74D4"/>
    <w:rsid w:val="00AF22BE"/>
    <w:rsid w:val="00AF2C07"/>
    <w:rsid w:val="00AF5AD7"/>
    <w:rsid w:val="00AF6303"/>
    <w:rsid w:val="00B007BF"/>
    <w:rsid w:val="00B11045"/>
    <w:rsid w:val="00B12A4D"/>
    <w:rsid w:val="00B156C6"/>
    <w:rsid w:val="00B2455C"/>
    <w:rsid w:val="00B26B93"/>
    <w:rsid w:val="00B34349"/>
    <w:rsid w:val="00B370A4"/>
    <w:rsid w:val="00B401BA"/>
    <w:rsid w:val="00B40C0C"/>
    <w:rsid w:val="00B40EB6"/>
    <w:rsid w:val="00B41936"/>
    <w:rsid w:val="00B46AF1"/>
    <w:rsid w:val="00B55215"/>
    <w:rsid w:val="00B55BD5"/>
    <w:rsid w:val="00B56D26"/>
    <w:rsid w:val="00B629D1"/>
    <w:rsid w:val="00B62CF3"/>
    <w:rsid w:val="00B650E1"/>
    <w:rsid w:val="00B72700"/>
    <w:rsid w:val="00B73A81"/>
    <w:rsid w:val="00B772B9"/>
    <w:rsid w:val="00B82975"/>
    <w:rsid w:val="00B8299C"/>
    <w:rsid w:val="00B83F27"/>
    <w:rsid w:val="00B84C24"/>
    <w:rsid w:val="00B84F26"/>
    <w:rsid w:val="00B87C01"/>
    <w:rsid w:val="00B91296"/>
    <w:rsid w:val="00B9160F"/>
    <w:rsid w:val="00B935B1"/>
    <w:rsid w:val="00BA1F0C"/>
    <w:rsid w:val="00BA7E08"/>
    <w:rsid w:val="00BB4B97"/>
    <w:rsid w:val="00BB7A98"/>
    <w:rsid w:val="00BB7BF2"/>
    <w:rsid w:val="00BC5369"/>
    <w:rsid w:val="00BC57A9"/>
    <w:rsid w:val="00BC606E"/>
    <w:rsid w:val="00BC6ECD"/>
    <w:rsid w:val="00BD5A8C"/>
    <w:rsid w:val="00BD67B6"/>
    <w:rsid w:val="00BD7F7E"/>
    <w:rsid w:val="00BE4B80"/>
    <w:rsid w:val="00BE5285"/>
    <w:rsid w:val="00BE7AA2"/>
    <w:rsid w:val="00BF375F"/>
    <w:rsid w:val="00BF7187"/>
    <w:rsid w:val="00C02A45"/>
    <w:rsid w:val="00C02A9C"/>
    <w:rsid w:val="00C054DB"/>
    <w:rsid w:val="00C102CD"/>
    <w:rsid w:val="00C13314"/>
    <w:rsid w:val="00C13E22"/>
    <w:rsid w:val="00C17FBA"/>
    <w:rsid w:val="00C21491"/>
    <w:rsid w:val="00C2242D"/>
    <w:rsid w:val="00C22DC5"/>
    <w:rsid w:val="00C25A46"/>
    <w:rsid w:val="00C25B27"/>
    <w:rsid w:val="00C26234"/>
    <w:rsid w:val="00C35039"/>
    <w:rsid w:val="00C37757"/>
    <w:rsid w:val="00C4017B"/>
    <w:rsid w:val="00C409DE"/>
    <w:rsid w:val="00C41541"/>
    <w:rsid w:val="00C42362"/>
    <w:rsid w:val="00C428C8"/>
    <w:rsid w:val="00C4406E"/>
    <w:rsid w:val="00C45DD9"/>
    <w:rsid w:val="00C5010C"/>
    <w:rsid w:val="00C50372"/>
    <w:rsid w:val="00C50D92"/>
    <w:rsid w:val="00C52EC2"/>
    <w:rsid w:val="00C60FB2"/>
    <w:rsid w:val="00C62FDF"/>
    <w:rsid w:val="00C63218"/>
    <w:rsid w:val="00C6506F"/>
    <w:rsid w:val="00C67B6A"/>
    <w:rsid w:val="00C72218"/>
    <w:rsid w:val="00C72DA1"/>
    <w:rsid w:val="00C75297"/>
    <w:rsid w:val="00C81236"/>
    <w:rsid w:val="00C828B2"/>
    <w:rsid w:val="00C82A1F"/>
    <w:rsid w:val="00C83741"/>
    <w:rsid w:val="00C859B4"/>
    <w:rsid w:val="00C87689"/>
    <w:rsid w:val="00C92B2C"/>
    <w:rsid w:val="00C9320D"/>
    <w:rsid w:val="00C96B8C"/>
    <w:rsid w:val="00CA1891"/>
    <w:rsid w:val="00CA6995"/>
    <w:rsid w:val="00CB1095"/>
    <w:rsid w:val="00CB3C48"/>
    <w:rsid w:val="00CC1EC7"/>
    <w:rsid w:val="00CC26EA"/>
    <w:rsid w:val="00CC34AE"/>
    <w:rsid w:val="00CC48BA"/>
    <w:rsid w:val="00CC516D"/>
    <w:rsid w:val="00CD033B"/>
    <w:rsid w:val="00CD0402"/>
    <w:rsid w:val="00CD0762"/>
    <w:rsid w:val="00CD6380"/>
    <w:rsid w:val="00CE1322"/>
    <w:rsid w:val="00CE148C"/>
    <w:rsid w:val="00CE22D7"/>
    <w:rsid w:val="00CE3328"/>
    <w:rsid w:val="00CE7839"/>
    <w:rsid w:val="00CE7BF1"/>
    <w:rsid w:val="00CF0D03"/>
    <w:rsid w:val="00CF223A"/>
    <w:rsid w:val="00CF2E26"/>
    <w:rsid w:val="00CF4330"/>
    <w:rsid w:val="00CF5058"/>
    <w:rsid w:val="00CF61AC"/>
    <w:rsid w:val="00CF713F"/>
    <w:rsid w:val="00CF75AF"/>
    <w:rsid w:val="00D00135"/>
    <w:rsid w:val="00D0269A"/>
    <w:rsid w:val="00D02E2B"/>
    <w:rsid w:val="00D04CB7"/>
    <w:rsid w:val="00D11105"/>
    <w:rsid w:val="00D15176"/>
    <w:rsid w:val="00D15B3B"/>
    <w:rsid w:val="00D213B0"/>
    <w:rsid w:val="00D25456"/>
    <w:rsid w:val="00D30463"/>
    <w:rsid w:val="00D31AA2"/>
    <w:rsid w:val="00D32123"/>
    <w:rsid w:val="00D36180"/>
    <w:rsid w:val="00D36A26"/>
    <w:rsid w:val="00D400BC"/>
    <w:rsid w:val="00D47B3F"/>
    <w:rsid w:val="00D50EB7"/>
    <w:rsid w:val="00D5257C"/>
    <w:rsid w:val="00D52ABE"/>
    <w:rsid w:val="00D530E2"/>
    <w:rsid w:val="00D54DFE"/>
    <w:rsid w:val="00D54E0D"/>
    <w:rsid w:val="00D62F7B"/>
    <w:rsid w:val="00D71C97"/>
    <w:rsid w:val="00D75F81"/>
    <w:rsid w:val="00D768C1"/>
    <w:rsid w:val="00D76A54"/>
    <w:rsid w:val="00D777AA"/>
    <w:rsid w:val="00D81F32"/>
    <w:rsid w:val="00D84418"/>
    <w:rsid w:val="00D867D3"/>
    <w:rsid w:val="00D8720A"/>
    <w:rsid w:val="00D94F5D"/>
    <w:rsid w:val="00D96AFB"/>
    <w:rsid w:val="00D97081"/>
    <w:rsid w:val="00DA0B33"/>
    <w:rsid w:val="00DA3657"/>
    <w:rsid w:val="00DA3B90"/>
    <w:rsid w:val="00DA4C66"/>
    <w:rsid w:val="00DA506A"/>
    <w:rsid w:val="00DA71E1"/>
    <w:rsid w:val="00DA757C"/>
    <w:rsid w:val="00DB1500"/>
    <w:rsid w:val="00DB356E"/>
    <w:rsid w:val="00DB50FB"/>
    <w:rsid w:val="00DB7B00"/>
    <w:rsid w:val="00DC110A"/>
    <w:rsid w:val="00DC11C1"/>
    <w:rsid w:val="00DC287E"/>
    <w:rsid w:val="00DC6A0E"/>
    <w:rsid w:val="00DC79A0"/>
    <w:rsid w:val="00DD208F"/>
    <w:rsid w:val="00DD2530"/>
    <w:rsid w:val="00DD6B7D"/>
    <w:rsid w:val="00DE017A"/>
    <w:rsid w:val="00DE0F80"/>
    <w:rsid w:val="00DE5DE6"/>
    <w:rsid w:val="00DE7278"/>
    <w:rsid w:val="00DE727D"/>
    <w:rsid w:val="00DE75CD"/>
    <w:rsid w:val="00DE7874"/>
    <w:rsid w:val="00DF146E"/>
    <w:rsid w:val="00DF4FA4"/>
    <w:rsid w:val="00DF7F2A"/>
    <w:rsid w:val="00E00E03"/>
    <w:rsid w:val="00E01016"/>
    <w:rsid w:val="00E05C88"/>
    <w:rsid w:val="00E07A6C"/>
    <w:rsid w:val="00E15215"/>
    <w:rsid w:val="00E17EDB"/>
    <w:rsid w:val="00E2128B"/>
    <w:rsid w:val="00E21473"/>
    <w:rsid w:val="00E22D79"/>
    <w:rsid w:val="00E25BC6"/>
    <w:rsid w:val="00E2772F"/>
    <w:rsid w:val="00E30E28"/>
    <w:rsid w:val="00E32D8E"/>
    <w:rsid w:val="00E35F95"/>
    <w:rsid w:val="00E36060"/>
    <w:rsid w:val="00E4237B"/>
    <w:rsid w:val="00E43129"/>
    <w:rsid w:val="00E43C74"/>
    <w:rsid w:val="00E46BE7"/>
    <w:rsid w:val="00E51374"/>
    <w:rsid w:val="00E51EBE"/>
    <w:rsid w:val="00E54149"/>
    <w:rsid w:val="00E55537"/>
    <w:rsid w:val="00E55978"/>
    <w:rsid w:val="00E569C6"/>
    <w:rsid w:val="00E572A3"/>
    <w:rsid w:val="00E633EA"/>
    <w:rsid w:val="00E64E63"/>
    <w:rsid w:val="00E730D4"/>
    <w:rsid w:val="00E736EA"/>
    <w:rsid w:val="00E73B40"/>
    <w:rsid w:val="00E73BF6"/>
    <w:rsid w:val="00E770C9"/>
    <w:rsid w:val="00E811FC"/>
    <w:rsid w:val="00E81E51"/>
    <w:rsid w:val="00E849BA"/>
    <w:rsid w:val="00E85D83"/>
    <w:rsid w:val="00E8628E"/>
    <w:rsid w:val="00E86C0C"/>
    <w:rsid w:val="00E9444F"/>
    <w:rsid w:val="00E95B1B"/>
    <w:rsid w:val="00E96CA0"/>
    <w:rsid w:val="00EA1771"/>
    <w:rsid w:val="00EA2A60"/>
    <w:rsid w:val="00EA47EC"/>
    <w:rsid w:val="00EA4892"/>
    <w:rsid w:val="00EA5E53"/>
    <w:rsid w:val="00EA762B"/>
    <w:rsid w:val="00EA7E56"/>
    <w:rsid w:val="00EB1A5C"/>
    <w:rsid w:val="00EB54FF"/>
    <w:rsid w:val="00EB5BD1"/>
    <w:rsid w:val="00EB7E59"/>
    <w:rsid w:val="00EC0A63"/>
    <w:rsid w:val="00EC0C9E"/>
    <w:rsid w:val="00EC1A2C"/>
    <w:rsid w:val="00EC285F"/>
    <w:rsid w:val="00EC62BB"/>
    <w:rsid w:val="00EC7899"/>
    <w:rsid w:val="00EC7A4B"/>
    <w:rsid w:val="00ED04E0"/>
    <w:rsid w:val="00ED11F5"/>
    <w:rsid w:val="00ED4F6C"/>
    <w:rsid w:val="00ED5248"/>
    <w:rsid w:val="00ED6188"/>
    <w:rsid w:val="00ED7D53"/>
    <w:rsid w:val="00EE064B"/>
    <w:rsid w:val="00EE2522"/>
    <w:rsid w:val="00EE59DB"/>
    <w:rsid w:val="00EE66F9"/>
    <w:rsid w:val="00EE7C28"/>
    <w:rsid w:val="00EE7FA3"/>
    <w:rsid w:val="00F00BE2"/>
    <w:rsid w:val="00F039D3"/>
    <w:rsid w:val="00F0571A"/>
    <w:rsid w:val="00F059B6"/>
    <w:rsid w:val="00F066F2"/>
    <w:rsid w:val="00F10914"/>
    <w:rsid w:val="00F12056"/>
    <w:rsid w:val="00F1411F"/>
    <w:rsid w:val="00F1442D"/>
    <w:rsid w:val="00F2358B"/>
    <w:rsid w:val="00F236D5"/>
    <w:rsid w:val="00F27A90"/>
    <w:rsid w:val="00F31632"/>
    <w:rsid w:val="00F34F94"/>
    <w:rsid w:val="00F3527A"/>
    <w:rsid w:val="00F377E1"/>
    <w:rsid w:val="00F404F6"/>
    <w:rsid w:val="00F4099D"/>
    <w:rsid w:val="00F42E9B"/>
    <w:rsid w:val="00F42FB3"/>
    <w:rsid w:val="00F43017"/>
    <w:rsid w:val="00F45983"/>
    <w:rsid w:val="00F506CD"/>
    <w:rsid w:val="00F52A57"/>
    <w:rsid w:val="00F531F9"/>
    <w:rsid w:val="00F5360F"/>
    <w:rsid w:val="00F54419"/>
    <w:rsid w:val="00F5467A"/>
    <w:rsid w:val="00F57C6F"/>
    <w:rsid w:val="00F601E2"/>
    <w:rsid w:val="00F635FA"/>
    <w:rsid w:val="00F64F18"/>
    <w:rsid w:val="00F662F5"/>
    <w:rsid w:val="00F66444"/>
    <w:rsid w:val="00F71E57"/>
    <w:rsid w:val="00F73598"/>
    <w:rsid w:val="00F73A61"/>
    <w:rsid w:val="00F74AF9"/>
    <w:rsid w:val="00F80BDA"/>
    <w:rsid w:val="00F81CDE"/>
    <w:rsid w:val="00F85C31"/>
    <w:rsid w:val="00F875EB"/>
    <w:rsid w:val="00F911E5"/>
    <w:rsid w:val="00F92347"/>
    <w:rsid w:val="00FA2573"/>
    <w:rsid w:val="00FB1051"/>
    <w:rsid w:val="00FB3609"/>
    <w:rsid w:val="00FB465B"/>
    <w:rsid w:val="00FB6ADA"/>
    <w:rsid w:val="00FC18B6"/>
    <w:rsid w:val="00FC2C27"/>
    <w:rsid w:val="00FC4A23"/>
    <w:rsid w:val="00FC4FCB"/>
    <w:rsid w:val="00FC6E35"/>
    <w:rsid w:val="00FD11CC"/>
    <w:rsid w:val="00FD1AC1"/>
    <w:rsid w:val="00FD2B1C"/>
    <w:rsid w:val="00FD376F"/>
    <w:rsid w:val="00FD3E7D"/>
    <w:rsid w:val="00FD57C6"/>
    <w:rsid w:val="00FD6741"/>
    <w:rsid w:val="00FE34B1"/>
    <w:rsid w:val="00FE6F74"/>
    <w:rsid w:val="00FE70CE"/>
    <w:rsid w:val="00FF2A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B703E4B"/>
  <w15:docId w15:val="{7B56CAB1-7637-4FD3-B66D-123A229F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A2A60"/>
    <w:pPr>
      <w:spacing w:after="0" w:line="248" w:lineRule="exact"/>
    </w:pPr>
    <w:rPr>
      <w:rFonts w:ascii="Arial" w:hAnsi="Arial"/>
      <w:sz w:val="21"/>
    </w:rPr>
  </w:style>
  <w:style w:type="paragraph" w:styleId="berschrift1">
    <w:name w:val="heading 1"/>
    <w:basedOn w:val="Titel01"/>
    <w:next w:val="Standard"/>
    <w:link w:val="berschrift1Zchn"/>
    <w:uiPriority w:val="9"/>
    <w:qFormat/>
    <w:rsid w:val="0012336A"/>
    <w:pPr>
      <w:keepNext/>
      <w:keepLines/>
      <w:outlineLvl w:val="0"/>
    </w:pPr>
    <w:rPr>
      <w:rFonts w:eastAsiaTheme="majorEastAsia" w:cstheme="majorBidi"/>
      <w:bCs/>
      <w:color w:val="auto"/>
      <w:szCs w:val="28"/>
    </w:rPr>
  </w:style>
  <w:style w:type="paragraph" w:styleId="berschrift2">
    <w:name w:val="heading 2"/>
    <w:basedOn w:val="Titel02"/>
    <w:next w:val="Standard"/>
    <w:link w:val="berschrift2Zchn"/>
    <w:uiPriority w:val="9"/>
    <w:unhideWhenUsed/>
    <w:qFormat/>
    <w:rsid w:val="0012336A"/>
    <w:pPr>
      <w:keepNext/>
      <w:keepLines/>
      <w:outlineLvl w:val="1"/>
    </w:pPr>
    <w:rPr>
      <w:rFonts w:eastAsiaTheme="majorEastAsia" w:cstheme="majorBidi"/>
      <w:bCs/>
      <w:szCs w:val="26"/>
    </w:rPr>
  </w:style>
  <w:style w:type="paragraph" w:styleId="berschrift3">
    <w:name w:val="heading 3"/>
    <w:basedOn w:val="Titel03"/>
    <w:next w:val="Standard"/>
    <w:link w:val="berschrift3Zchn"/>
    <w:uiPriority w:val="9"/>
    <w:unhideWhenUsed/>
    <w:qFormat/>
    <w:rsid w:val="0012336A"/>
    <w:pPr>
      <w:keepNext/>
      <w:keepLines/>
      <w:outlineLvl w:val="2"/>
    </w:pPr>
    <w:rPr>
      <w:rFonts w:eastAsiaTheme="majorEastAsia" w:cstheme="majorBidi"/>
      <w:bCs/>
      <w:color w:val="auto"/>
    </w:rPr>
  </w:style>
  <w:style w:type="paragraph" w:styleId="berschrift4">
    <w:name w:val="heading 4"/>
    <w:basedOn w:val="Titel04"/>
    <w:next w:val="Standard"/>
    <w:link w:val="berschrift4Zchn"/>
    <w:uiPriority w:val="9"/>
    <w:unhideWhenUsed/>
    <w:qFormat/>
    <w:rsid w:val="0012336A"/>
    <w:pPr>
      <w:keepNext/>
      <w:keepLines/>
      <w:numPr>
        <w:numId w:val="10"/>
      </w:numPr>
      <w:tabs>
        <w:tab w:val="clear" w:pos="567"/>
        <w:tab w:val="left" w:pos="851"/>
      </w:tabs>
      <w:outlineLvl w:val="3"/>
    </w:pPr>
    <w:rPr>
      <w:rFonts w:eastAsiaTheme="majorEastAsia" w:cstheme="majorBidi"/>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D0322"/>
    <w:pPr>
      <w:spacing w:after="0" w:line="240" w:lineRule="auto"/>
    </w:pPr>
  </w:style>
  <w:style w:type="paragraph" w:styleId="Titel">
    <w:name w:val="Title"/>
    <w:basedOn w:val="Standard"/>
    <w:next w:val="Standard"/>
    <w:link w:val="TitelZchn"/>
    <w:uiPriority w:val="10"/>
    <w:rsid w:val="00AD0322"/>
    <w:pPr>
      <w:pBdr>
        <w:bottom w:val="single" w:sz="8" w:space="4" w:color="0076BD" w:themeColor="accent1"/>
      </w:pBdr>
      <w:spacing w:after="300"/>
      <w:contextualSpacing/>
    </w:pPr>
    <w:rPr>
      <w:rFonts w:asciiTheme="majorHAnsi" w:eastAsiaTheme="majorEastAsia" w:hAnsiTheme="majorHAnsi" w:cstheme="majorBidi"/>
      <w:color w:val="654677" w:themeColor="text2" w:themeShade="BF"/>
      <w:spacing w:val="5"/>
      <w:kern w:val="28"/>
      <w:sz w:val="52"/>
      <w:szCs w:val="52"/>
    </w:rPr>
  </w:style>
  <w:style w:type="character" w:customStyle="1" w:styleId="TitelZchn">
    <w:name w:val="Titel Zchn"/>
    <w:basedOn w:val="Absatz-Standardschriftart"/>
    <w:link w:val="Titel"/>
    <w:uiPriority w:val="10"/>
    <w:rsid w:val="00AD0322"/>
    <w:rPr>
      <w:rFonts w:asciiTheme="majorHAnsi" w:eastAsiaTheme="majorEastAsia" w:hAnsiTheme="majorHAnsi" w:cstheme="majorBidi"/>
      <w:color w:val="654677" w:themeColor="text2" w:themeShade="BF"/>
      <w:spacing w:val="5"/>
      <w:kern w:val="28"/>
      <w:sz w:val="52"/>
      <w:szCs w:val="52"/>
    </w:rPr>
  </w:style>
  <w:style w:type="character" w:customStyle="1" w:styleId="berschrift1Zchn">
    <w:name w:val="Überschrift 1 Zchn"/>
    <w:basedOn w:val="Absatz-Standardschriftart"/>
    <w:link w:val="berschrift1"/>
    <w:uiPriority w:val="9"/>
    <w:rsid w:val="0012336A"/>
    <w:rPr>
      <w:rFonts w:ascii="Arial Black" w:eastAsiaTheme="majorEastAsia" w:hAnsi="Arial Black" w:cstheme="majorBidi"/>
      <w:bCs/>
      <w:sz w:val="48"/>
      <w:szCs w:val="28"/>
    </w:rPr>
  </w:style>
  <w:style w:type="paragraph" w:styleId="Untertitel">
    <w:name w:val="Subtitle"/>
    <w:basedOn w:val="Standard"/>
    <w:next w:val="Standard"/>
    <w:link w:val="UntertitelZchn"/>
    <w:uiPriority w:val="11"/>
    <w:rsid w:val="00AD0322"/>
    <w:pPr>
      <w:numPr>
        <w:ilvl w:val="1"/>
      </w:numPr>
    </w:pPr>
    <w:rPr>
      <w:rFonts w:asciiTheme="majorHAnsi" w:eastAsiaTheme="majorEastAsia" w:hAnsiTheme="majorHAnsi" w:cstheme="majorBidi"/>
      <w:i/>
      <w:iCs/>
      <w:color w:val="0076BD" w:themeColor="accent1"/>
      <w:spacing w:val="15"/>
      <w:sz w:val="24"/>
      <w:szCs w:val="24"/>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0076BD" w:themeColor="accent1"/>
      <w:spacing w:val="15"/>
      <w:sz w:val="24"/>
      <w:szCs w:val="24"/>
    </w:rPr>
  </w:style>
  <w:style w:type="character" w:customStyle="1" w:styleId="berschrift2Zchn">
    <w:name w:val="Überschrift 2 Zchn"/>
    <w:basedOn w:val="Absatz-Standardschriftart"/>
    <w:link w:val="berschrift2"/>
    <w:uiPriority w:val="9"/>
    <w:rsid w:val="0012336A"/>
    <w:rPr>
      <w:rFonts w:ascii="Arial Black" w:eastAsiaTheme="majorEastAsia" w:hAnsi="Arial Black" w:cstheme="majorBidi"/>
      <w:bCs/>
      <w:color w:val="000000"/>
      <w:sz w:val="32"/>
      <w:szCs w:val="26"/>
    </w:rPr>
  </w:style>
  <w:style w:type="character" w:customStyle="1" w:styleId="berschrift3Zchn">
    <w:name w:val="Überschrift 3 Zchn"/>
    <w:basedOn w:val="Absatz-Standardschriftart"/>
    <w:link w:val="berschrift3"/>
    <w:uiPriority w:val="9"/>
    <w:rsid w:val="0012336A"/>
    <w:rPr>
      <w:rFonts w:ascii="Arial Black" w:eastAsiaTheme="majorEastAsia" w:hAnsi="Arial Black" w:cstheme="majorBidi"/>
      <w:bCs/>
      <w:sz w:val="21"/>
      <w:szCs w:val="20"/>
    </w:rPr>
  </w:style>
  <w:style w:type="character" w:customStyle="1" w:styleId="berschrift4Zchn">
    <w:name w:val="Überschrift 4 Zchn"/>
    <w:basedOn w:val="Absatz-Standardschriftart"/>
    <w:link w:val="berschrift4"/>
    <w:uiPriority w:val="9"/>
    <w:rsid w:val="0012336A"/>
    <w:rPr>
      <w:rFonts w:ascii="Arial Black" w:eastAsiaTheme="majorEastAsia" w:hAnsi="Arial Black" w:cstheme="majorBidi"/>
      <w:bCs/>
      <w:iCs/>
      <w:color w:val="000000"/>
      <w:sz w:val="21"/>
      <w:szCs w:val="20"/>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0076BD" w:themeColor="accent1"/>
    </w:rPr>
  </w:style>
  <w:style w:type="character" w:styleId="Fett">
    <w:name w:val="Strong"/>
    <w:basedOn w:val="Absatz-Standardschriftart"/>
    <w:uiPriority w:val="22"/>
    <w:qFormat/>
    <w:rsid w:val="000218C1"/>
    <w:rPr>
      <w:rFonts w:ascii="Arial Black" w:hAnsi="Arial Black"/>
      <w:bCs/>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0076BD" w:themeColor="accent1"/>
      </w:pBdr>
      <w:spacing w:before="200" w:after="280"/>
      <w:ind w:left="936" w:right="936"/>
    </w:pPr>
    <w:rPr>
      <w:b/>
      <w:bCs/>
      <w:i/>
      <w:iCs/>
      <w:color w:val="0076BD" w:themeColor="accent1"/>
    </w:rPr>
  </w:style>
  <w:style w:type="character" w:customStyle="1" w:styleId="IntensivesZitatZchn">
    <w:name w:val="Intensives Zitat Zchn"/>
    <w:basedOn w:val="Absatz-Standardschriftart"/>
    <w:link w:val="IntensivesZitat"/>
    <w:uiPriority w:val="30"/>
    <w:rsid w:val="00AD0322"/>
    <w:rPr>
      <w:b/>
      <w:bCs/>
      <w:i/>
      <w:iCs/>
      <w:color w:val="0076BD" w:themeColor="accent1"/>
    </w:rPr>
  </w:style>
  <w:style w:type="character" w:styleId="SchwacherVerweis">
    <w:name w:val="Subtle Reference"/>
    <w:basedOn w:val="Absatz-Standardschriftart"/>
    <w:uiPriority w:val="31"/>
    <w:rsid w:val="00AD0322"/>
    <w:rPr>
      <w:smallCaps/>
      <w:color w:val="E2001A" w:themeColor="accent2"/>
      <w:u w:val="single"/>
    </w:rPr>
  </w:style>
  <w:style w:type="character" w:styleId="IntensiverVerweis">
    <w:name w:val="Intense Reference"/>
    <w:basedOn w:val="Absatz-Standardschriftart"/>
    <w:uiPriority w:val="32"/>
    <w:rsid w:val="00AC30F3"/>
    <w:rPr>
      <w:b/>
      <w:bCs/>
      <w:smallCaps/>
      <w:color w:val="E2001A" w:themeColor="accent2"/>
      <w:spacing w:val="5"/>
      <w:u w:val="single"/>
    </w:rPr>
  </w:style>
  <w:style w:type="character" w:styleId="Buchtitel">
    <w:name w:val="Book Title"/>
    <w:basedOn w:val="Absatz-Standardschriftart"/>
    <w:uiPriority w:val="33"/>
    <w:rsid w:val="00AC30F3"/>
    <w:rPr>
      <w:b/>
      <w:bCs/>
      <w:smallCaps/>
      <w:spacing w:val="5"/>
    </w:rPr>
  </w:style>
  <w:style w:type="paragraph" w:styleId="Kopfzeile">
    <w:name w:val="header"/>
    <w:basedOn w:val="Standard"/>
    <w:link w:val="KopfzeileZchn"/>
    <w:uiPriority w:val="99"/>
    <w:unhideWhenUsed/>
    <w:rsid w:val="001D4042"/>
    <w:pPr>
      <w:tabs>
        <w:tab w:val="center" w:pos="4513"/>
        <w:tab w:val="right" w:pos="9026"/>
      </w:tabs>
    </w:pPr>
  </w:style>
  <w:style w:type="character" w:customStyle="1" w:styleId="KopfzeileZchn">
    <w:name w:val="Kopfzeile Zchn"/>
    <w:basedOn w:val="Absatz-Standardschriftart"/>
    <w:link w:val="Kopfzeile"/>
    <w:uiPriority w:val="99"/>
    <w:rsid w:val="001D4042"/>
  </w:style>
  <w:style w:type="paragraph" w:styleId="Fuzeile">
    <w:name w:val="footer"/>
    <w:basedOn w:val="Standard"/>
    <w:link w:val="FuzeileZchn"/>
    <w:uiPriority w:val="99"/>
    <w:unhideWhenUsed/>
    <w:rsid w:val="00ED3B82"/>
    <w:pPr>
      <w:tabs>
        <w:tab w:val="center" w:pos="4513"/>
        <w:tab w:val="right" w:pos="9026"/>
      </w:tabs>
    </w:pPr>
    <w:rPr>
      <w:sz w:val="12"/>
    </w:rPr>
  </w:style>
  <w:style w:type="character" w:customStyle="1" w:styleId="FuzeileZchn">
    <w:name w:val="Fußzeile Zchn"/>
    <w:basedOn w:val="Absatz-Standardschriftart"/>
    <w:link w:val="Fuzeile"/>
    <w:uiPriority w:val="99"/>
    <w:rsid w:val="00ED3B82"/>
    <w:rPr>
      <w:rFonts w:ascii="Arial" w:hAnsi="Arial"/>
      <w:sz w:val="12"/>
    </w:rPr>
  </w:style>
  <w:style w:type="paragraph" w:customStyle="1" w:styleId="Normalbold">
    <w:name w:val="Normal bold"/>
    <w:basedOn w:val="Standard"/>
    <w:rsid w:val="00625FA9"/>
    <w:rPr>
      <w:rFonts w:ascii="Arial Black" w:hAnsi="Arial Black"/>
      <w:lang w:eastAsia="en-GB"/>
    </w:rPr>
  </w:style>
  <w:style w:type="paragraph" w:customStyle="1" w:styleId="Randtitel">
    <w:name w:val="Randtitel"/>
    <w:basedOn w:val="Standard"/>
    <w:rsid w:val="009F7284"/>
    <w:pPr>
      <w:spacing w:before="40" w:line="200" w:lineRule="exact"/>
      <w:ind w:left="340"/>
      <w:jc w:val="right"/>
    </w:pPr>
    <w:rPr>
      <w:sz w:val="16"/>
      <w:lang w:eastAsia="en-GB"/>
    </w:rPr>
  </w:style>
  <w:style w:type="paragraph" w:customStyle="1" w:styleId="BriefKopffett">
    <w:name w:val="Brief_Kopf_fett"/>
    <w:basedOn w:val="Standard"/>
    <w:next w:val="Standard"/>
    <w:rsid w:val="004C7ECD"/>
    <w:pPr>
      <w:tabs>
        <w:tab w:val="left" w:pos="567"/>
      </w:tabs>
      <w:spacing w:line="200" w:lineRule="exact"/>
    </w:pPr>
    <w:rPr>
      <w:rFonts w:ascii="Arial Black" w:eastAsia="Times New Roman" w:hAnsi="Arial Black" w:cs="Arial"/>
      <w:color w:val="000000"/>
      <w:sz w:val="16"/>
      <w:szCs w:val="20"/>
    </w:rPr>
  </w:style>
  <w:style w:type="paragraph" w:customStyle="1" w:styleId="Neutral">
    <w:name w:val="Neutral"/>
    <w:basedOn w:val="Standard"/>
    <w:rsid w:val="00F93792"/>
    <w:pPr>
      <w:spacing w:line="240" w:lineRule="auto"/>
    </w:pPr>
  </w:style>
  <w:style w:type="numbering" w:customStyle="1" w:styleId="NumericList">
    <w:name w:val="NumericList"/>
    <w:basedOn w:val="KeineListe"/>
    <w:uiPriority w:val="99"/>
    <w:rsid w:val="00EC0D5A"/>
    <w:pPr>
      <w:numPr>
        <w:numId w:val="1"/>
      </w:numPr>
    </w:pPr>
  </w:style>
  <w:style w:type="paragraph" w:customStyle="1" w:styleId="MMKopfgross">
    <w:name w:val="MM_Kopf_gross"/>
    <w:basedOn w:val="Standard"/>
    <w:next w:val="Standard"/>
    <w:rsid w:val="004C7ECD"/>
    <w:pPr>
      <w:tabs>
        <w:tab w:val="left" w:pos="567"/>
      </w:tabs>
      <w:spacing w:line="320" w:lineRule="exact"/>
    </w:pPr>
    <w:rPr>
      <w:rFonts w:ascii="Arial Black" w:eastAsia="Times New Roman" w:hAnsi="Arial Black" w:cs="Arial"/>
      <w:color w:val="000000"/>
      <w:sz w:val="32"/>
      <w:szCs w:val="20"/>
    </w:rPr>
  </w:style>
  <w:style w:type="paragraph" w:customStyle="1" w:styleId="BriefAnschrift">
    <w:name w:val="Brief_Anschrift"/>
    <w:basedOn w:val="Grundtext"/>
    <w:rsid w:val="0035023A"/>
  </w:style>
  <w:style w:type="paragraph" w:customStyle="1" w:styleId="BriefDatum">
    <w:name w:val="Brief_Datum"/>
    <w:basedOn w:val="Grundtext"/>
    <w:rsid w:val="0035023A"/>
  </w:style>
  <w:style w:type="paragraph" w:customStyle="1" w:styleId="BriefBetreff">
    <w:name w:val="Brief_Betreff"/>
    <w:basedOn w:val="Grundtext"/>
    <w:rsid w:val="00C51119"/>
    <w:pPr>
      <w:spacing w:after="744"/>
    </w:pPr>
    <w:rPr>
      <w:rFonts w:ascii="Arial Black" w:hAnsi="Arial Black"/>
    </w:rPr>
  </w:style>
  <w:style w:type="paragraph" w:customStyle="1" w:styleId="Grundtext">
    <w:name w:val="Grundtext"/>
    <w:qFormat/>
    <w:rsid w:val="0069024B"/>
    <w:pPr>
      <w:tabs>
        <w:tab w:val="left" w:pos="567"/>
      </w:tabs>
      <w:spacing w:after="0" w:line="248" w:lineRule="exact"/>
    </w:pPr>
    <w:rPr>
      <w:rFonts w:ascii="Arial" w:eastAsia="Times New Roman" w:hAnsi="Arial" w:cs="Arial"/>
      <w:color w:val="000000"/>
      <w:sz w:val="21"/>
      <w:szCs w:val="20"/>
    </w:rPr>
  </w:style>
  <w:style w:type="paragraph" w:customStyle="1" w:styleId="BriefAnrede">
    <w:name w:val="Brief_Anrede"/>
    <w:basedOn w:val="Grundtext"/>
    <w:next w:val="Grundtext"/>
    <w:rsid w:val="00FA180F"/>
    <w:pPr>
      <w:spacing w:after="248"/>
    </w:pPr>
  </w:style>
  <w:style w:type="character" w:customStyle="1" w:styleId="Grundtextfett">
    <w:name w:val="Grundtext_fett"/>
    <w:basedOn w:val="Absatz-Standardschriftart"/>
    <w:uiPriority w:val="1"/>
    <w:qFormat/>
    <w:rsid w:val="004B2EBB"/>
    <w:rPr>
      <w:rFonts w:ascii="Arial Black" w:hAnsi="Arial Black"/>
    </w:rPr>
  </w:style>
  <w:style w:type="paragraph" w:customStyle="1" w:styleId="BriefGruss">
    <w:name w:val="Brief_Gruss"/>
    <w:basedOn w:val="Grundtext"/>
    <w:next w:val="Grundtext"/>
    <w:rsid w:val="009B7E1A"/>
    <w:pPr>
      <w:spacing w:before="248" w:after="744"/>
    </w:pPr>
  </w:style>
  <w:style w:type="paragraph" w:customStyle="1" w:styleId="ListeBindestrich">
    <w:name w:val="Liste_Bindestrich"/>
    <w:basedOn w:val="Grundtext"/>
    <w:rsid w:val="00C46C75"/>
    <w:pPr>
      <w:numPr>
        <w:numId w:val="2"/>
      </w:numPr>
      <w:contextualSpacing/>
    </w:pPr>
  </w:style>
  <w:style w:type="paragraph" w:customStyle="1" w:styleId="ListePunkt">
    <w:name w:val="Liste_Punkt"/>
    <w:basedOn w:val="Grundtext"/>
    <w:rsid w:val="00B55CBA"/>
    <w:pPr>
      <w:numPr>
        <w:numId w:val="3"/>
      </w:numPr>
      <w:contextualSpacing/>
    </w:pPr>
  </w:style>
  <w:style w:type="paragraph" w:customStyle="1" w:styleId="ListeNummernArabisch">
    <w:name w:val="Liste_Nummern_Arabisch"/>
    <w:basedOn w:val="Grundtext"/>
    <w:rsid w:val="00C46C75"/>
    <w:pPr>
      <w:numPr>
        <w:numId w:val="4"/>
      </w:numPr>
      <w:contextualSpacing/>
    </w:pPr>
  </w:style>
  <w:style w:type="paragraph" w:customStyle="1" w:styleId="ListeNummernRoemisch">
    <w:name w:val="Liste_Nummern_Roemisch"/>
    <w:basedOn w:val="Grundtext"/>
    <w:rsid w:val="00404E06"/>
    <w:pPr>
      <w:numPr>
        <w:numId w:val="5"/>
      </w:numPr>
      <w:contextualSpacing/>
    </w:pPr>
  </w:style>
  <w:style w:type="paragraph" w:customStyle="1" w:styleId="Titel01">
    <w:name w:val="Titel_01"/>
    <w:basedOn w:val="Grundtext"/>
    <w:next w:val="Grundtext"/>
    <w:rsid w:val="0069024B"/>
    <w:pPr>
      <w:spacing w:before="496" w:line="480" w:lineRule="exact"/>
    </w:pPr>
    <w:rPr>
      <w:rFonts w:ascii="Arial Black" w:hAnsi="Arial Black"/>
      <w:sz w:val="48"/>
    </w:rPr>
  </w:style>
  <w:style w:type="paragraph" w:customStyle="1" w:styleId="Titel02">
    <w:name w:val="Titel_02"/>
    <w:basedOn w:val="Grundtext"/>
    <w:next w:val="Grundtext"/>
    <w:rsid w:val="0012336A"/>
    <w:pPr>
      <w:spacing w:before="496" w:line="320" w:lineRule="exact"/>
    </w:pPr>
    <w:rPr>
      <w:rFonts w:ascii="Arial Black" w:hAnsi="Arial Black"/>
      <w:sz w:val="32"/>
    </w:rPr>
  </w:style>
  <w:style w:type="paragraph" w:customStyle="1" w:styleId="Titel03">
    <w:name w:val="Titel_03"/>
    <w:basedOn w:val="Grundtext"/>
    <w:next w:val="Grundtext"/>
    <w:rsid w:val="0012336A"/>
    <w:pPr>
      <w:spacing w:before="248"/>
    </w:pPr>
    <w:rPr>
      <w:rFonts w:ascii="Arial Black" w:hAnsi="Arial Black"/>
    </w:rPr>
  </w:style>
  <w:style w:type="paragraph" w:customStyle="1" w:styleId="Titel01Nummern">
    <w:name w:val="Titel_01_Nummern"/>
    <w:basedOn w:val="Titel01"/>
    <w:next w:val="Grundtext"/>
    <w:rsid w:val="00931B37"/>
  </w:style>
  <w:style w:type="paragraph" w:customStyle="1" w:styleId="Titel02Nummern">
    <w:name w:val="Titel_02_Nummern"/>
    <w:basedOn w:val="Titel02"/>
    <w:next w:val="Grundtext"/>
    <w:rsid w:val="00931B37"/>
  </w:style>
  <w:style w:type="paragraph" w:customStyle="1" w:styleId="Titel03Nummern">
    <w:name w:val="Titel_03_Nummern"/>
    <w:basedOn w:val="Titel03"/>
    <w:next w:val="Grundtext"/>
    <w:rsid w:val="00931B37"/>
  </w:style>
  <w:style w:type="paragraph" w:customStyle="1" w:styleId="Zwischentitel">
    <w:name w:val="Zwischentitel"/>
    <w:basedOn w:val="Grundtext"/>
    <w:next w:val="Grundtext"/>
    <w:rsid w:val="006A330A"/>
    <w:rPr>
      <w:rFonts w:ascii="Arial Black" w:hAnsi="Arial Black"/>
    </w:rPr>
  </w:style>
  <w:style w:type="paragraph" w:customStyle="1" w:styleId="Lead">
    <w:name w:val="Lead"/>
    <w:basedOn w:val="Grundtext"/>
    <w:next w:val="Grundtext"/>
    <w:rsid w:val="00B006F1"/>
    <w:rPr>
      <w:rFonts w:ascii="Arial Black" w:hAnsi="Arial Black"/>
    </w:rPr>
  </w:style>
  <w:style w:type="paragraph" w:customStyle="1" w:styleId="InhaltsverzeichnisH01">
    <w:name w:val="Inhaltsverzeichnis_H01"/>
    <w:basedOn w:val="Grundtext"/>
    <w:rsid w:val="006A330A"/>
    <w:pPr>
      <w:tabs>
        <w:tab w:val="right" w:pos="8505"/>
      </w:tabs>
      <w:spacing w:before="248"/>
    </w:pPr>
    <w:rPr>
      <w:rFonts w:ascii="Arial Black" w:hAnsi="Arial Black"/>
    </w:rPr>
  </w:style>
  <w:style w:type="paragraph" w:customStyle="1" w:styleId="InhaltsverzeichnisH02">
    <w:name w:val="Inhaltsverzeichnis_H02"/>
    <w:basedOn w:val="Grundtext"/>
    <w:rsid w:val="006A330A"/>
    <w:pPr>
      <w:tabs>
        <w:tab w:val="right" w:pos="8505"/>
      </w:tabs>
    </w:pPr>
  </w:style>
  <w:style w:type="paragraph" w:customStyle="1" w:styleId="InhaltsverzeichnisH03">
    <w:name w:val="Inhaltsverzeichnis_H03"/>
    <w:basedOn w:val="Grundtext"/>
    <w:rsid w:val="006A330A"/>
    <w:pPr>
      <w:tabs>
        <w:tab w:val="right" w:pos="8505"/>
      </w:tabs>
    </w:pPr>
  </w:style>
  <w:style w:type="paragraph" w:customStyle="1" w:styleId="TitelblattOberzeilefett">
    <w:name w:val="Titelblatt_Oberzeile_fett"/>
    <w:basedOn w:val="Grundtext"/>
    <w:next w:val="Grundtext"/>
    <w:rsid w:val="006A330A"/>
    <w:rPr>
      <w:rFonts w:ascii="Arial Black" w:hAnsi="Arial Black"/>
    </w:rPr>
  </w:style>
  <w:style w:type="paragraph" w:customStyle="1" w:styleId="TitelblattTitelGross">
    <w:name w:val="Titelblatt_Titel_Gross"/>
    <w:basedOn w:val="Grundtext"/>
    <w:next w:val="Grundtext"/>
    <w:rsid w:val="008C3572"/>
    <w:pPr>
      <w:spacing w:line="1440" w:lineRule="exact"/>
    </w:pPr>
    <w:rPr>
      <w:rFonts w:ascii="Arial Black" w:hAnsi="Arial Black"/>
      <w:sz w:val="144"/>
    </w:rPr>
  </w:style>
  <w:style w:type="paragraph" w:customStyle="1" w:styleId="TitelblattTitelZusatz">
    <w:name w:val="Titelblatt_Titel_Zusatz"/>
    <w:basedOn w:val="Grundtext"/>
    <w:next w:val="Grundtext"/>
    <w:rsid w:val="006A330A"/>
    <w:pPr>
      <w:spacing w:line="480" w:lineRule="exact"/>
    </w:pPr>
    <w:rPr>
      <w:rFonts w:ascii="Arial Black" w:hAnsi="Arial Black"/>
      <w:sz w:val="48"/>
    </w:rPr>
  </w:style>
  <w:style w:type="paragraph" w:customStyle="1" w:styleId="TabelleHeader">
    <w:name w:val="Tabelle_Header"/>
    <w:basedOn w:val="Grundtext"/>
    <w:next w:val="TabelleZelle"/>
    <w:rsid w:val="006A330A"/>
    <w:pPr>
      <w:spacing w:line="480" w:lineRule="exact"/>
    </w:pPr>
    <w:rPr>
      <w:rFonts w:ascii="Arial Black" w:hAnsi="Arial Black"/>
    </w:rPr>
  </w:style>
  <w:style w:type="paragraph" w:customStyle="1" w:styleId="TabelleZelle">
    <w:name w:val="Tabelle_Zelle"/>
    <w:basedOn w:val="Grundtext"/>
    <w:rsid w:val="00990EE5"/>
  </w:style>
  <w:style w:type="paragraph" w:customStyle="1" w:styleId="TabelleZellefett">
    <w:name w:val="Tabelle_Zelle_fett"/>
    <w:basedOn w:val="TabelleZelle"/>
    <w:rsid w:val="000741EA"/>
    <w:rPr>
      <w:rFonts w:ascii="Arial Black" w:hAnsi="Arial Black"/>
    </w:rPr>
  </w:style>
  <w:style w:type="paragraph" w:customStyle="1" w:styleId="Tabelleberschrift">
    <w:name w:val="Tabelle_Überschrift"/>
    <w:basedOn w:val="TabelleZellefett"/>
    <w:next w:val="Grundtext"/>
    <w:rsid w:val="00B51B63"/>
    <w:pPr>
      <w:numPr>
        <w:numId w:val="6"/>
      </w:numPr>
      <w:tabs>
        <w:tab w:val="left" w:pos="369"/>
      </w:tabs>
    </w:pPr>
  </w:style>
  <w:style w:type="paragraph" w:customStyle="1" w:styleId="AntragListeAlphabetisch">
    <w:name w:val="Antrag_Liste_Alphabetisch"/>
    <w:basedOn w:val="Grundtext"/>
    <w:rsid w:val="00012506"/>
    <w:pPr>
      <w:numPr>
        <w:numId w:val="7"/>
      </w:numPr>
    </w:pPr>
  </w:style>
  <w:style w:type="paragraph" w:customStyle="1" w:styleId="AntragListeRoemisch">
    <w:name w:val="Antrag_Liste_Roemisch"/>
    <w:basedOn w:val="Grundtext"/>
    <w:rsid w:val="00012506"/>
    <w:pPr>
      <w:numPr>
        <w:numId w:val="8"/>
      </w:numPr>
    </w:pPr>
  </w:style>
  <w:style w:type="paragraph" w:customStyle="1" w:styleId="Titel0216pt">
    <w:name w:val="Titel_02_16pt"/>
    <w:basedOn w:val="Titel02"/>
    <w:rsid w:val="0012336A"/>
  </w:style>
  <w:style w:type="paragraph" w:customStyle="1" w:styleId="GDberschrift2ohneNrLinks075cmNach0ptZeilen">
    <w:name w:val="GD_Überschrift2_ohneNr + Links:  0.75 cm Nach:  0 pt Zeilen..."/>
    <w:basedOn w:val="Gruformel"/>
    <w:rsid w:val="0007008B"/>
    <w:pPr>
      <w:spacing w:line="360" w:lineRule="auto"/>
      <w:ind w:left="0" w:right="425"/>
    </w:pPr>
    <w:rPr>
      <w:rFonts w:ascii="Arial Black" w:hAnsi="Arial Black"/>
      <w:sz w:val="32"/>
    </w:rPr>
  </w:style>
  <w:style w:type="paragraph" w:styleId="Gruformel">
    <w:name w:val="Closing"/>
    <w:basedOn w:val="Standard"/>
    <w:link w:val="GruformelZchn"/>
    <w:uiPriority w:val="99"/>
    <w:semiHidden/>
    <w:unhideWhenUsed/>
    <w:rsid w:val="0096202A"/>
    <w:pPr>
      <w:ind w:left="4252"/>
    </w:pPr>
  </w:style>
  <w:style w:type="character" w:customStyle="1" w:styleId="GruformelZchn">
    <w:name w:val="Grußformel Zchn"/>
    <w:basedOn w:val="Absatz-Standardschriftart"/>
    <w:link w:val="Gruformel"/>
    <w:uiPriority w:val="99"/>
    <w:semiHidden/>
    <w:rsid w:val="0096202A"/>
    <w:rPr>
      <w:rFonts w:ascii="Arial" w:hAnsi="Arial"/>
      <w:sz w:val="21"/>
    </w:rPr>
  </w:style>
  <w:style w:type="paragraph" w:customStyle="1" w:styleId="Titel04">
    <w:name w:val="Titel_04"/>
    <w:basedOn w:val="Titel03"/>
    <w:next w:val="Grundtext"/>
    <w:rsid w:val="0012336A"/>
  </w:style>
  <w:style w:type="numbering" w:customStyle="1" w:styleId="ListeNummernArabischEinfach">
    <w:name w:val="Liste_Nummern_ArabischEinfach"/>
    <w:uiPriority w:val="99"/>
    <w:rsid w:val="00990EE5"/>
    <w:pPr>
      <w:numPr>
        <w:numId w:val="9"/>
      </w:numPr>
    </w:pPr>
  </w:style>
  <w:style w:type="table" w:styleId="Tabellenraster">
    <w:name w:val="Table Grid"/>
    <w:basedOn w:val="NormaleTabelle"/>
    <w:uiPriority w:val="59"/>
    <w:rsid w:val="0020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dtitelmitTextbox">
    <w:name w:val="Randtitel mit Textbox"/>
    <w:basedOn w:val="Randtitel"/>
    <w:rsid w:val="00C4314E"/>
    <w:pPr>
      <w:framePr w:w="1786" w:hSpace="142" w:wrap="around" w:vAnchor="text" w:hAnchor="page" w:y="1" w:anchorLock="1"/>
    </w:pPr>
  </w:style>
  <w:style w:type="paragraph" w:customStyle="1" w:styleId="BriefKopf">
    <w:name w:val="Brief_Kopf"/>
    <w:basedOn w:val="Standard"/>
    <w:rsid w:val="00ED616F"/>
    <w:pPr>
      <w:tabs>
        <w:tab w:val="left" w:pos="567"/>
      </w:tabs>
      <w:spacing w:line="200" w:lineRule="exact"/>
    </w:pPr>
    <w:rPr>
      <w:sz w:val="16"/>
    </w:rPr>
  </w:style>
  <w:style w:type="paragraph" w:customStyle="1" w:styleId="ListeDispositiv">
    <w:name w:val="Liste_Dispositiv"/>
    <w:basedOn w:val="Grundtext"/>
    <w:rsid w:val="00D569E4"/>
    <w:pPr>
      <w:numPr>
        <w:numId w:val="11"/>
      </w:numPr>
      <w:spacing w:after="248"/>
    </w:pPr>
  </w:style>
  <w:style w:type="paragraph" w:styleId="Listenabsatz">
    <w:name w:val="List Paragraph"/>
    <w:basedOn w:val="Standard"/>
    <w:uiPriority w:val="34"/>
    <w:rsid w:val="00096DB4"/>
    <w:pPr>
      <w:ind w:left="720"/>
      <w:contextualSpacing/>
    </w:pPr>
  </w:style>
  <w:style w:type="paragraph" w:customStyle="1" w:styleId="BeilagenListe">
    <w:name w:val="Beilagen_Liste"/>
    <w:basedOn w:val="Grundtext"/>
    <w:rsid w:val="00A2042D"/>
    <w:pPr>
      <w:numPr>
        <w:numId w:val="12"/>
      </w:numPr>
      <w:spacing w:line="240" w:lineRule="auto"/>
    </w:pPr>
  </w:style>
  <w:style w:type="paragraph" w:customStyle="1" w:styleId="Grundtextneutral">
    <w:name w:val="Grundtext_neutral"/>
    <w:basedOn w:val="Grundtext"/>
    <w:rsid w:val="00996A90"/>
    <w:pPr>
      <w:tabs>
        <w:tab w:val="clear" w:pos="567"/>
      </w:tabs>
      <w:spacing w:line="240" w:lineRule="auto"/>
    </w:pPr>
  </w:style>
  <w:style w:type="table" w:customStyle="1" w:styleId="Grundtabelle">
    <w:name w:val="Grundtabelle"/>
    <w:basedOn w:val="NormaleTabelle"/>
    <w:uiPriority w:val="99"/>
    <w:rsid w:val="006164EA"/>
    <w:pPr>
      <w:spacing w:after="0" w:line="200" w:lineRule="exact"/>
    </w:pPr>
    <w:rPr>
      <w:rFonts w:ascii="Arial" w:hAnsi="Arial"/>
      <w:sz w:val="16"/>
      <w:szCs w:val="20"/>
      <w:lang w:eastAsia="de-CH"/>
    </w:rPr>
    <w:tblPr>
      <w:tblStyleRowBandSize w:val="1"/>
      <w:tblCellMar>
        <w:top w:w="57" w:type="dxa"/>
        <w:left w:w="0" w:type="dxa"/>
        <w:bottom w:w="57" w:type="dxa"/>
        <w:right w:w="28" w:type="dxa"/>
      </w:tblCellMar>
    </w:tblPr>
    <w:tblStylePr w:type="firstRow">
      <w:rPr>
        <w:rFonts w:ascii="Arial" w:hAnsi="Arial"/>
        <w:sz w:val="16"/>
      </w:rPr>
      <w:tblPr/>
      <w:tcPr>
        <w:tcBorders>
          <w:top w:val="nil"/>
          <w:left w:val="nil"/>
          <w:bottom w:val="single" w:sz="4" w:space="0" w:color="auto"/>
          <w:right w:val="nil"/>
          <w:insideH w:val="nil"/>
          <w:insideV w:val="nil"/>
          <w:tl2br w:val="nil"/>
          <w:tr2bl w:val="nil"/>
        </w:tcBorders>
      </w:tcPr>
    </w:tblStylePr>
    <w:tblStylePr w:type="lastRow">
      <w:rPr>
        <w:rFonts w:ascii="Aharoni" w:hAnsi="Aharoni"/>
        <w:b w:val="0"/>
        <w:color w:val="000000" w:themeColor="text1"/>
        <w:sz w:val="16"/>
      </w:rPr>
      <w:tblPr/>
      <w:tcPr>
        <w:tcBorders>
          <w:top w:val="single" w:sz="4" w:space="0" w:color="auto"/>
          <w:left w:val="nil"/>
          <w:bottom w:val="nil"/>
          <w:right w:val="nil"/>
          <w:insideH w:val="nil"/>
          <w:insideV w:val="nil"/>
          <w:tl2br w:val="nil"/>
          <w:tr2bl w:val="nil"/>
        </w:tcBorders>
      </w:tcPr>
    </w:tblStylePr>
    <w:tblStylePr w:type="firstCol">
      <w:pPr>
        <w:jc w:val="left"/>
      </w:pPr>
    </w:tblStylePr>
  </w:style>
  <w:style w:type="paragraph" w:customStyle="1" w:styleId="TabelleStandardlinksbndig">
    <w:name w:val="Tabelle Standard linksbündig"/>
    <w:basedOn w:val="Standard"/>
    <w:rsid w:val="004653F0"/>
    <w:pPr>
      <w:ind w:right="227"/>
    </w:pPr>
  </w:style>
  <w:style w:type="paragraph" w:customStyle="1" w:styleId="TabelleStandardrechtsbndig">
    <w:name w:val="Tabelle Standard rechtsbündig"/>
    <w:basedOn w:val="Standard"/>
    <w:rsid w:val="004653F0"/>
    <w:pPr>
      <w:ind w:left="227"/>
      <w:jc w:val="right"/>
    </w:pPr>
  </w:style>
  <w:style w:type="paragraph" w:customStyle="1" w:styleId="Tabellekleinlinksbndig">
    <w:name w:val="Tabelle klein linksbündig"/>
    <w:basedOn w:val="TabelleStandardlinksbndig"/>
    <w:rsid w:val="00D2015C"/>
    <w:pPr>
      <w:spacing w:line="200" w:lineRule="exact"/>
    </w:pPr>
    <w:rPr>
      <w:sz w:val="16"/>
    </w:rPr>
  </w:style>
  <w:style w:type="paragraph" w:customStyle="1" w:styleId="Tabellekleinrechtsbndig">
    <w:name w:val="Tabelle klein rechtsbündig"/>
    <w:basedOn w:val="TabelleStandardrechtsbndig"/>
    <w:rsid w:val="004653F0"/>
    <w:pPr>
      <w:spacing w:line="200" w:lineRule="exact"/>
    </w:pPr>
    <w:rPr>
      <w:sz w:val="16"/>
    </w:rPr>
  </w:style>
  <w:style w:type="character" w:customStyle="1" w:styleId="Tabellefett">
    <w:name w:val="Tabelle fett"/>
    <w:basedOn w:val="Absatz-Standardschriftart"/>
    <w:uiPriority w:val="1"/>
    <w:rsid w:val="004653F0"/>
    <w:rPr>
      <w:rFonts w:ascii="Arial Black" w:hAnsi="Arial Black"/>
    </w:rPr>
  </w:style>
  <w:style w:type="table" w:styleId="HelleListe">
    <w:name w:val="Light List"/>
    <w:basedOn w:val="NormaleTabelle"/>
    <w:uiPriority w:val="61"/>
    <w:rsid w:val="006164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Akzent1">
    <w:name w:val="Light Shading Accent 1"/>
    <w:basedOn w:val="NormaleTabelle"/>
    <w:uiPriority w:val="60"/>
    <w:rsid w:val="006164EA"/>
    <w:pPr>
      <w:spacing w:after="0" w:line="240" w:lineRule="auto"/>
    </w:pPr>
    <w:rPr>
      <w:color w:val="00588D" w:themeColor="accent1" w:themeShade="BF"/>
    </w:rPr>
    <w:tblPr>
      <w:tblStyleRowBandSize w:val="1"/>
      <w:tblStyleColBandSize w:val="1"/>
      <w:tblBorders>
        <w:top w:val="single" w:sz="8" w:space="0" w:color="0076BD" w:themeColor="accent1"/>
        <w:bottom w:val="single" w:sz="8" w:space="0" w:color="0076BD" w:themeColor="accent1"/>
      </w:tblBorders>
    </w:tblPr>
    <w:tblStylePr w:type="firstRow">
      <w:pPr>
        <w:spacing w:before="0" w:after="0" w:line="240" w:lineRule="auto"/>
      </w:pPr>
      <w:rPr>
        <w:b/>
        <w:bCs/>
      </w:rPr>
      <w:tblPr/>
      <w:tcPr>
        <w:tcBorders>
          <w:top w:val="single" w:sz="8" w:space="0" w:color="0076BD" w:themeColor="accent1"/>
          <w:left w:val="nil"/>
          <w:bottom w:val="single" w:sz="8" w:space="0" w:color="0076BD" w:themeColor="accent1"/>
          <w:right w:val="nil"/>
          <w:insideH w:val="nil"/>
          <w:insideV w:val="nil"/>
        </w:tcBorders>
      </w:tcPr>
    </w:tblStylePr>
    <w:tblStylePr w:type="lastRow">
      <w:pPr>
        <w:spacing w:before="0" w:after="0" w:line="240" w:lineRule="auto"/>
      </w:pPr>
      <w:rPr>
        <w:b/>
        <w:bCs/>
      </w:rPr>
      <w:tblPr/>
      <w:tcPr>
        <w:tcBorders>
          <w:top w:val="single" w:sz="8" w:space="0" w:color="0076BD" w:themeColor="accent1"/>
          <w:left w:val="nil"/>
          <w:bottom w:val="single" w:sz="8" w:space="0" w:color="0076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E1FF" w:themeFill="accent1" w:themeFillTint="3F"/>
      </w:tcPr>
    </w:tblStylePr>
    <w:tblStylePr w:type="band1Horz">
      <w:tblPr/>
      <w:tcPr>
        <w:tcBorders>
          <w:left w:val="nil"/>
          <w:right w:val="nil"/>
          <w:insideH w:val="nil"/>
          <w:insideV w:val="nil"/>
        </w:tcBorders>
        <w:shd w:val="clear" w:color="auto" w:fill="AFE1FF" w:themeFill="accent1" w:themeFillTint="3F"/>
      </w:tcPr>
    </w:tblStylePr>
  </w:style>
  <w:style w:type="table" w:styleId="HelleSchattierung">
    <w:name w:val="Light Shading"/>
    <w:basedOn w:val="NormaleTabelle"/>
    <w:uiPriority w:val="60"/>
    <w:rsid w:val="006164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raktandumTitel">
    <w:name w:val="Traktandum Titel"/>
    <w:basedOn w:val="ListeNummernArabisch"/>
    <w:next w:val="TraktandumText"/>
    <w:rsid w:val="00644A2A"/>
    <w:pPr>
      <w:numPr>
        <w:numId w:val="13"/>
      </w:numPr>
      <w:tabs>
        <w:tab w:val="left" w:pos="567"/>
      </w:tabs>
    </w:pPr>
  </w:style>
  <w:style w:type="paragraph" w:customStyle="1" w:styleId="TraktandumText">
    <w:name w:val="Traktandum Text"/>
    <w:basedOn w:val="Grundtext"/>
    <w:rsid w:val="00A2130B"/>
    <w:pPr>
      <w:ind w:left="567"/>
    </w:pPr>
  </w:style>
  <w:style w:type="paragraph" w:customStyle="1" w:styleId="Standard13">
    <w:name w:val="Standard13"/>
    <w:basedOn w:val="Grundtext"/>
    <w:rsid w:val="00397B13"/>
    <w:pPr>
      <w:tabs>
        <w:tab w:val="clear" w:pos="567"/>
        <w:tab w:val="left" w:pos="709"/>
      </w:tabs>
      <w:spacing w:line="360" w:lineRule="auto"/>
    </w:pPr>
    <w:rPr>
      <w:sz w:val="26"/>
    </w:rPr>
  </w:style>
  <w:style w:type="paragraph" w:styleId="Sprechblasentext">
    <w:name w:val="Balloon Text"/>
    <w:basedOn w:val="Standard"/>
    <w:link w:val="SprechblasentextZchn"/>
    <w:uiPriority w:val="99"/>
    <w:semiHidden/>
    <w:unhideWhenUsed/>
    <w:rsid w:val="00827C1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7C11"/>
    <w:rPr>
      <w:rFonts w:ascii="Tahoma" w:hAnsi="Tahoma" w:cs="Tahoma"/>
      <w:sz w:val="16"/>
      <w:szCs w:val="16"/>
    </w:rPr>
  </w:style>
  <w:style w:type="paragraph" w:customStyle="1" w:styleId="SP315421">
    <w:name w:val="SP315421"/>
    <w:basedOn w:val="Standard"/>
    <w:next w:val="Standard"/>
    <w:uiPriority w:val="99"/>
    <w:rsid w:val="003016A9"/>
    <w:pPr>
      <w:autoSpaceDE w:val="0"/>
      <w:autoSpaceDN w:val="0"/>
      <w:adjustRightInd w:val="0"/>
      <w:spacing w:line="240" w:lineRule="auto"/>
    </w:pPr>
    <w:rPr>
      <w:rFonts w:ascii="JIDIA N+ Times Ten" w:hAnsi="JIDIA N+ Times Ten"/>
      <w:sz w:val="24"/>
      <w:szCs w:val="24"/>
    </w:rPr>
  </w:style>
  <w:style w:type="character" w:customStyle="1" w:styleId="SC2629">
    <w:name w:val="SC2629"/>
    <w:uiPriority w:val="99"/>
    <w:rsid w:val="003016A9"/>
    <w:rPr>
      <w:rFonts w:cs="JIDIA N+ Times Ten"/>
      <w:color w:val="000000"/>
      <w:sz w:val="18"/>
      <w:szCs w:val="18"/>
    </w:rPr>
  </w:style>
  <w:style w:type="paragraph" w:customStyle="1" w:styleId="SP114717">
    <w:name w:val="SP114717"/>
    <w:basedOn w:val="Standard"/>
    <w:next w:val="Standard"/>
    <w:uiPriority w:val="99"/>
    <w:rsid w:val="00602037"/>
    <w:pPr>
      <w:autoSpaceDE w:val="0"/>
      <w:autoSpaceDN w:val="0"/>
      <w:adjustRightInd w:val="0"/>
      <w:spacing w:line="240" w:lineRule="auto"/>
    </w:pPr>
    <w:rPr>
      <w:rFonts w:ascii="GIOOM L+ Times Ten" w:hAnsi="GIOOM L+ Times Ten"/>
      <w:sz w:val="24"/>
      <w:szCs w:val="24"/>
    </w:rPr>
  </w:style>
  <w:style w:type="character" w:customStyle="1" w:styleId="SC2651">
    <w:name w:val="SC2651"/>
    <w:uiPriority w:val="99"/>
    <w:rsid w:val="00602037"/>
    <w:rPr>
      <w:rFonts w:cs="GIOOM L+ Times Ten"/>
      <w:color w:val="000000"/>
      <w:sz w:val="18"/>
      <w:szCs w:val="18"/>
    </w:rPr>
  </w:style>
  <w:style w:type="paragraph" w:customStyle="1" w:styleId="GDFliesstext">
    <w:name w:val="GD_Fliesstext"/>
    <w:rsid w:val="008E4537"/>
    <w:pPr>
      <w:spacing w:after="0" w:line="240" w:lineRule="auto"/>
    </w:pPr>
    <w:rPr>
      <w:rFonts w:ascii="Arial" w:eastAsia="Times New Roman" w:hAnsi="Arial" w:cs="Times New Roman"/>
      <w:sz w:val="21"/>
      <w:szCs w:val="20"/>
      <w:lang w:eastAsia="de-DE"/>
    </w:rPr>
  </w:style>
  <w:style w:type="paragraph" w:styleId="Verzeichnis1">
    <w:name w:val="toc 1"/>
    <w:basedOn w:val="Standard"/>
    <w:next w:val="Standard"/>
    <w:autoRedefine/>
    <w:uiPriority w:val="39"/>
    <w:unhideWhenUsed/>
    <w:rsid w:val="004825EA"/>
    <w:pPr>
      <w:tabs>
        <w:tab w:val="left" w:pos="567"/>
        <w:tab w:val="right" w:pos="8505"/>
      </w:tabs>
      <w:spacing w:before="40"/>
      <w:ind w:left="567" w:right="709" w:hanging="567"/>
    </w:pPr>
    <w:rPr>
      <w:rFonts w:cs="Arial"/>
      <w:noProof/>
      <w:szCs w:val="21"/>
    </w:rPr>
  </w:style>
  <w:style w:type="character" w:styleId="Hyperlink">
    <w:name w:val="Hyperlink"/>
    <w:basedOn w:val="Absatz-Standardschriftart"/>
    <w:uiPriority w:val="99"/>
    <w:unhideWhenUsed/>
    <w:rsid w:val="004825EA"/>
    <w:rPr>
      <w:color w:val="0000FF" w:themeColor="hyperlink"/>
      <w:u w:val="single"/>
    </w:rPr>
  </w:style>
  <w:style w:type="paragraph" w:styleId="Verzeichnis2">
    <w:name w:val="toc 2"/>
    <w:basedOn w:val="Standard"/>
    <w:next w:val="Standard"/>
    <w:autoRedefine/>
    <w:uiPriority w:val="39"/>
    <w:unhideWhenUsed/>
    <w:rsid w:val="0076750E"/>
    <w:pPr>
      <w:tabs>
        <w:tab w:val="left" w:pos="567"/>
        <w:tab w:val="right" w:pos="8494"/>
      </w:tabs>
      <w:spacing w:after="100"/>
      <w:ind w:left="567" w:hanging="567"/>
    </w:pPr>
    <w:rPr>
      <w:noProof/>
    </w:rPr>
  </w:style>
  <w:style w:type="paragraph" w:styleId="Verzeichnis3">
    <w:name w:val="toc 3"/>
    <w:basedOn w:val="Standard"/>
    <w:next w:val="Standard"/>
    <w:autoRedefine/>
    <w:uiPriority w:val="39"/>
    <w:unhideWhenUsed/>
    <w:rsid w:val="004825EA"/>
    <w:pPr>
      <w:spacing w:after="100"/>
      <w:ind w:left="420"/>
    </w:pPr>
  </w:style>
  <w:style w:type="paragraph" w:styleId="Inhaltsverzeichnisberschrift">
    <w:name w:val="TOC Heading"/>
    <w:basedOn w:val="berschrift1"/>
    <w:next w:val="Standard"/>
    <w:uiPriority w:val="39"/>
    <w:semiHidden/>
    <w:unhideWhenUsed/>
    <w:qFormat/>
    <w:rsid w:val="004825EA"/>
    <w:pPr>
      <w:tabs>
        <w:tab w:val="clear" w:pos="567"/>
      </w:tabs>
      <w:spacing w:before="480" w:line="276" w:lineRule="auto"/>
      <w:outlineLvl w:val="9"/>
    </w:pPr>
    <w:rPr>
      <w:rFonts w:asciiTheme="majorHAnsi" w:hAnsiTheme="majorHAnsi"/>
      <w:b/>
      <w:color w:val="00588D" w:themeColor="accent1" w:themeShade="BF"/>
      <w:sz w:val="28"/>
      <w:lang w:eastAsia="de-CH"/>
    </w:rPr>
  </w:style>
  <w:style w:type="character" w:styleId="Platzhaltertext">
    <w:name w:val="Placeholder Text"/>
    <w:basedOn w:val="Absatz-Standardschriftart"/>
    <w:uiPriority w:val="99"/>
    <w:semiHidden/>
    <w:rsid w:val="0056255C"/>
    <w:rPr>
      <w:color w:val="808080"/>
    </w:rPr>
  </w:style>
  <w:style w:type="paragraph" w:customStyle="1" w:styleId="Standard1">
    <w:name w:val="Standard1"/>
    <w:qFormat/>
    <w:rsid w:val="00A40A9F"/>
    <w:pPr>
      <w:spacing w:after="0" w:line="240" w:lineRule="auto"/>
    </w:pPr>
    <w:rPr>
      <w:rFonts w:ascii="Arial" w:eastAsia="Times New Roman" w:hAnsi="Arial" w:cs="Times New Roman"/>
      <w:szCs w:val="24"/>
      <w:lang w:eastAsia="de-CH"/>
    </w:rPr>
  </w:style>
  <w:style w:type="paragraph" w:customStyle="1" w:styleId="Default">
    <w:name w:val="Default"/>
    <w:rsid w:val="00F236D5"/>
    <w:pPr>
      <w:autoSpaceDE w:val="0"/>
      <w:autoSpaceDN w:val="0"/>
      <w:adjustRightInd w:val="0"/>
      <w:spacing w:after="0" w:line="240" w:lineRule="auto"/>
    </w:pPr>
    <w:rPr>
      <w:rFonts w:ascii="Arial" w:eastAsia="Times" w:hAnsi="Arial" w:cs="Arial"/>
      <w:color w:val="000000"/>
      <w:sz w:val="24"/>
      <w:szCs w:val="24"/>
      <w:lang w:eastAsia="de-CH"/>
    </w:rPr>
  </w:style>
  <w:style w:type="paragraph" w:customStyle="1" w:styleId="Textschmal">
    <w:name w:val="Textschmal"/>
    <w:basedOn w:val="Standard"/>
    <w:uiPriority w:val="2"/>
    <w:qFormat/>
    <w:rsid w:val="007E7FC1"/>
    <w:pPr>
      <w:spacing w:after="120" w:line="280" w:lineRule="atLeast"/>
      <w:ind w:left="1021"/>
    </w:pPr>
    <w:rPr>
      <w:rFonts w:ascii="Verdana" w:hAnsi="Verdana" w:cstheme="majorBidi"/>
      <w:color w:val="000000"/>
      <w:spacing w:val="-2"/>
      <w:sz w:val="20"/>
    </w:rPr>
  </w:style>
  <w:style w:type="paragraph" w:customStyle="1" w:styleId="00Vorgabetext">
    <w:name w:val="00 Vorgabetext"/>
    <w:basedOn w:val="Standard"/>
    <w:qFormat/>
    <w:rsid w:val="00655E90"/>
    <w:pPr>
      <w:tabs>
        <w:tab w:val="left" w:pos="397"/>
        <w:tab w:val="left" w:pos="794"/>
        <w:tab w:val="left" w:pos="1191"/>
        <w:tab w:val="left" w:pos="4479"/>
        <w:tab w:val="left" w:pos="4876"/>
        <w:tab w:val="left" w:pos="5273"/>
        <w:tab w:val="left" w:pos="5670"/>
        <w:tab w:val="left" w:pos="6067"/>
        <w:tab w:val="decimal" w:pos="7937"/>
      </w:tabs>
      <w:spacing w:before="120" w:line="240" w:lineRule="auto"/>
    </w:pPr>
    <w:rPr>
      <w:rFonts w:eastAsia="Times New Roman" w:cs="Times New Roman"/>
      <w:sz w:val="2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46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Thema farbig">
  <a:themeElements>
    <a:clrScheme name="Thema farbig">
      <a:dk1>
        <a:sysClr val="windowText" lastClr="000000"/>
      </a:dk1>
      <a:lt1>
        <a:sysClr val="window" lastClr="FFFFFF"/>
      </a:lt1>
      <a:dk2>
        <a:srgbClr val="885EA0"/>
      </a:dk2>
      <a:lt2>
        <a:srgbClr val="EB690B"/>
      </a:lt2>
      <a:accent1>
        <a:srgbClr val="0076BD"/>
      </a:accent1>
      <a:accent2>
        <a:srgbClr val="E2001A"/>
      </a:accent2>
      <a:accent3>
        <a:srgbClr val="3EA743"/>
      </a:accent3>
      <a:accent4>
        <a:srgbClr val="FFCC00"/>
      </a:accent4>
      <a:accent5>
        <a:srgbClr val="009EE0"/>
      </a:accent5>
      <a:accent6>
        <a:srgbClr val="E30059"/>
      </a:accent6>
      <a:hlink>
        <a:srgbClr val="0000FF"/>
      </a:hlink>
      <a:folHlink>
        <a:srgbClr val="800080"/>
      </a:folHlink>
    </a:clrScheme>
    <a:fontScheme name="Thema farbi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O n e O f f i x x D o c u m e n t P a r t   x m l n s : x s d = " h t t p : / / w w w . w 3 . o r g / 2 0 0 1 / X M L S c h e m a "   x m l n s : x s i = " h t t p : / / w w w . w 3 . o r g / 2 0 0 1 / X M L S c h e m a - i n s t a n c e "   i d = " 9 2 e 7 b 9 d a - e 5 1 8 - 4 b c 8 - b 8 b 4 - b 3 1 e 5 8 c 2 a 1 0 c "   t I d = " e 8 4 9 5 4 1 b - 7 c a c - 4 0 b b - a d 6 5 - e 4 5 0 6 6 a c d 9 9 8 "   m t I d = " 2 7 5 a f 3 2 e - b c 4 0 - 4 5 c 2 - 8 5 b 7 - a f b 1 c 0 3 8 2 6 5 3 "   t n a m e = " D i r e k t i o n s v e r f � g u n g   "   r e v i s i o n = " 0 "   c r e a t e d m a j o r v e r s i o n = " 0 "   c r e a t e d m i n o r v e r s i o n = " 0 "   c r e a t e d = " 0 0 0 1 - 0 1 - 0 1 T 0 0 : 0 0 : 0 0 "   m o d i f i e d m a j o r v e r s i o n = " 0 "   m o d i f i e d m i n o r v e r s i o n = " 0 "   m o d i f i e d = " 0 0 0 1 - 0 1 - 0 1 T 0 0 : 0 0 : 0 0 "   p r o f i l e = " c b 9 6 d 2 8 1 - 4 2 4 0 - 4 f 1 e - a d 6 3 - 7 f a f 8 c 1 8 3 1 1 7 "   m o d e = " S a v e d D o c u m e n t "   c o l o r m o d e = " C o l o r "   l c i d = " 2 0 5 5 "   x m l n s = " h t t p : / / s c h e m a . o n e o f f i x x . c o m / O n e O f f i x x D o c u m e n t P a r t / 1 " >  
     < C o n t e n t >  
         < D a t a M o d e l   x m l n s = " " >  
             < S i g n e r _ 0   w i n d o w w i d t h = " 0 "   w i n d o w h e i g h t = " 0 "   m i n w i n d o w w i d t h = " 0 "   m a x w i n d o w w i d t h = " 0 "   m i n w i n d o w h e i g h t = " 0 "   m a x w i n d o w h e i g h t = " 0 " >  
                 < T e x t   i d = " S i g n e r _ 0 . I d "   r o w = " 0 "   c o l u m n = " 0 "   c o l u m n s p a n = " 0 "   m u l t i l i n e = " F a l s e "   m u l t i l i n e r o w s = " 3 "   l o c k e d = " F a l s e "   l a b e l = " S i g n e r _ 0 . I d "   r e a d o n l y = " F a l s e "   v i s i b l e = " F a l s e "   r e q u i r e d = " F a l s e "   r e g e x = " "   v a l i d a t i o n m e s s a g e = " "   t o o l t i p = " "   t r a c k e d = " F a l s e " > < ! [ C D A T A [ c b 9 6 d 2 8 1 - 4 2 4 0 - 4 f 1 e - a d 6 3 - 7 f a f 8 c 1 8 3 1 1 7 ] ] > < / T e x t >  
                 < T e x t   i d = " S i g n e r _ 0 . O r g a n i z a t i o n U n i t I d "   r o w = " 0 "   c o l u m n = " 0 "   c o l u m n s p a n = " 0 "   m u l t i l i n e = " F a l s e "   m u l t i l i n e r o w s = " 3 "   l o c k e d = " F a l s e "   l a b e l = " S i g n e r _ 0 . O r g a n i z a t i o n U n i t I d "   r e a d o n l y = " F a l s e "   v i s i b l e = " F a l s e "   r e q u i r e d = " F a l s e "   r e g e x = " "   v a l i d a t i o n m e s s a g e = " "   t o o l t i p = " "   t r a c k e d = " F a l s e " > < ! [ C D A T A [ 5 f 9 8 4 b 2 6 - 4 c e 2 - 4 6 f d - 8 4 a a - 1 f 7 d b 5 4 8 a f e 8 ] ] > < / T e x t >  
                 < T e x t   i d = " S i g n e r _ 0 . O r g . P o s t a l . C o u n t r y "   r o w = " 0 "   c o l u m n = " 0 "   c o l u m n s p a n = " 0 "   m u l t i l i n e = " F a l s e "   m u l t i l i n e r o w s = " 3 "   l o c k e d = " F a l s e "   l a b e l = " S i g n e r _ 0 . O r g . P o s t a l . C o u n t r y "   r e a d o n l y = " F a l s e "   v i s i b l e = " F a l s e "   r e q u i r e d = " F a l s e "   r e g e x = " "   v a l i d a t i o n m e s s a g e = " "   t o o l t i p = " "   t r a c k e d = " F a l s e " > < ! [ C D A T A [ S c h w e i z ] ] > < / T e x t >  
                 < T e x t   i d = " S i g n e r _ 0 . O r g . P o s t a l . L Z i p "   r o w = " 0 "   c o l u m n = " 0 "   c o l u m n s p a n = " 0 "   m u l t i l i n e = " F a l s e "   m u l t i l i n e r o w s = " 3 "   l o c k e d = " F a l s e "   l a b e l = " S i g n e r _ 0 . O r g . P o s t a l . L Z i p "   r e a d o n l y = " F a l s e "   v i s i b l e = " F a l s e "   r e q u i r e d = " F a l s e "   r e g e x = " "   v a l i d a t i o n m e s s a g e = " "   t o o l t i p = " "   t r a c k e d = " F a l s e " > < ! [ C D A T A [ C H ] ] > < / T e x t >  
                 < T e x t   i d = " S i g n e r _ 0 . O r g . T i t l e "   r o w = " 0 "   c o l u m n = " 0 "   c o l u m n s p a n = " 0 "   m u l t i l i n e = " F a l s e "   m u l t i l i n e r o w s = " 3 "   l o c k e d = " F a l s e "   l a b e l = " S i g n e r _ 0 . O r g . T i t l e "   r e a d o n l y = " F a l s e "   v i s i b l e = " F a l s e "   r e q u i r e d = " F a l s e "   r e g e x = " "   v a l i d a t i o n m e s s a g e = " "   t o o l t i p = " "   t r a c k e d = " F a l s e " > < ! [ C D A T A [ K a n t o n   Z � r i c h ] ] > < / T e x t >  
                 < T e x t   i d = " S i g n e r _ 0 . U s e r . A l i a s "   r o w = " 0 "   c o l u m n = " 0 "   c o l u m n s p a n = " 0 "   m u l t i l i n e = " F a l s e "   m u l t i l i n e r o w s = " 3 "   l o c k e d = " F a l s e "   l a b e l = " S i g n e r _ 0 . U s e r . A l i a s "   r e a d o n l y = " F a l s e "   v i s i b l e = " F a l s e "   r e q u i r e d = " F a l s e "   r e g e x = " "   v a l i d a t i o n m e s s a g e = " "   t o o l t i p = " "   t r a c k e d = " F a l s e " > < ! [ C D A T A [   ] ] > < / T e x t >  
                 < T e x t   i d = " S i g n e r _ 0 . U s e r . E m a i l "   r o w = " 0 "   c o l u m n = " 0 "   c o l u m n s p a n = " 0 "   m u l t i l i n e = " F a l s e "   m u l t i l i n e r o w s = " 3 "   l o c k e d = " F a l s e "   l a b e l = " S i g n e r _ 0 . U s e r . E m a i l "   r e a d o n l y = " F a l s e "   v i s i b l e = " F a l s e "   r e q u i r e d = " F a l s e "   r e g e x = " "   v a l i d a t i o n m e s s a g e = " "   t o o l t i p = " "   t r a c k e d = " F a l s e " > < ! [ C D A T A [ a l e x a n d e r . b u e r g i @ f d g s . z h . c h ] ] > < / T e x t >  
                 < T e x t   i d = " S i g n e r _ 0 . U s e r . F a x "   r o w = " 0 "   c o l u m n = " 0 "   c o l u m n s p a n = " 0 "   m u l t i l i n e = " F a l s e "   m u l t i l i n e r o w s = " 3 "   l o c k e d = " F a l s e "   l a b e l = " S i g n e r _ 0 . U s e r . F a x "   r e a d o n l y = " F a l s e "   v i s i b l e = " F a l s e "   r e q u i r e d = " F a l s e "   r e g e x = " "   v a l i d a t i o n m e s s a g e = " "   t o o l t i p = " "   t r a c k e d = " F a l s e " > < ! [ C D A T A [ + 4 1   4 3   2 5 9   5 1   4 6 ] ] > < / T e x t >  
                 < T e x t   i d = " S i g n e r _ 0 . U s e r . F i r s t N a m e "   r o w = " 0 "   c o l u m n = " 0 "   c o l u m n s p a n = " 0 "   m u l t i l i n e = " F a l s e "   m u l t i l i n e r o w s = " 3 "   l o c k e d = " F a l s e "   l a b e l = " S i g n e r _ 0 . U s e r . F i r s t N a m e "   r e a d o n l y = " F a l s e "   v i s i b l e = " F a l s e "   r e q u i r e d = " F a l s e "   r e g e x = " "   v a l i d a t i o n m e s s a g e = " "   t o o l t i p = " "   t r a c k e d = " F a l s e " > < ! [ C D A T A [ A l e x a n d e r ] ] > < / T e x t >  
                 < T e x t   i d = " S i g n e r _ 0 . U s e r . F u n c t i o n "   r o w = " 0 "   c o l u m n = " 0 "   c o l u m n s p a n = " 0 "   m u l t i l i n e = " F a l s e "   m u l t i l i n e r o w s = " 3 "   l o c k e d = " F a l s e "   l a b e l = " S i g n e r _ 0 . U s e r . F u n c t i o n "   r e a d o n l y = " F a l s e "   v i s i b l e = " F a l s e "   r e q u i r e d = " F a l s e "   r e g e x = " "   v a l i d a t i o n m e s s a g e = " "   t o o l t i p = " "   t r a c k e d = " F a l s e " > < ! [ C D A T A [ S t v .   G e n e r a l s e k r e t � r ] ] > < / T e x t >  
                 < T e x t   i d = " S i g n e r _ 0 . U s e r . J o b D e s c r i p t i o n "   r o w = " 0 "   c o l u m n = " 0 "   c o l u m n s p a n = " 0 "   m u l t i l i n e = " F a l s e "   m u l t i l i n e r o w s = " 3 "   l o c k e d = " F a l s e "   l a b e l = " S i g n e r _ 0 . U s e r . J o b D e s c r i p t i o n "   r e a d o n l y = " F a l s e "   v i s i b l e = " F a l s e "   r e q u i r e d = " F a l s e "   r e g e x = " "   v a l i d a t i o n m e s s a g e = " "   t o o l t i p = " "   t r a c k e d = " F a l s e " > < ! [ C D A T A [   ] ] > < / T e x t >  
                 < T e x t   i d = " S i g n e r _ 0 . U s e r . L a s t N a m e "   r o w = " 0 "   c o l u m n = " 0 "   c o l u m n s p a n = " 0 "   m u l t i l i n e = " F a l s e "   m u l t i l i n e r o w s = " 3 "   l o c k e d = " F a l s e "   l a b e l = " S i g n e r _ 0 . U s e r . L a s t N a m e "   r e a d o n l y = " F a l s e "   v i s i b l e = " F a l s e "   r e q u i r e d = " F a l s e "   r e g e x = " "   v a l i d a t i o n m e s s a g e = " "   t o o l t i p = " "   t r a c k e d = " F a l s e " > < ! [ C D A T A [ B � r g i ,   R A ,   L L . M . ] ] > < / T e x t >  
                 < T e x t   i d = " S i g n e r _ 0 . U s e r . O u L e v 1 "   r o w = " 0 "   c o l u m n = " 0 "   c o l u m n s p a n = " 0 "   m u l t i l i n e = " F a l s e "   m u l t i l i n e r o w s = " 3 "   l o c k e d = " F a l s e "   l a b e l = " S i g n e r _ 0 . U s e r . O u L e v 1 "   r e a d o n l y = " F a l s e "   v i s i b l e = " F a l s e "   r e q u i r e d = " F a l s e "   r e g e x = " "   v a l i d a t i o n m e s s a g e = " "   t o o l t i p = " "   t r a c k e d = " F a l s e " > < ! [ C D A T A [ K a n t o n   Z � r i c h ] ] > < / T e x t >  
                 < T e x t   i d = " S i g n e r _ 0 . U s e r . O u L e v 2 "   r o w = " 0 "   c o l u m n = " 0 "   c o l u m n s p a n = " 0 "   m u l t i l i n e = " F a l s e "   m u l t i l i n e r o w s = " 3 "   l o c k e d = " F a l s e "   l a b e l = " S i g n e r _ 0 . U s e r . O u L e v 2 "   r e a d o n l y = " F a l s e "   v i s i b l e = " F a l s e "   r e q u i r e d = " F a l s e "   r e g e x = " "   v a l i d a t i o n m e s s a g e = " "   t o o l t i p = " "   t r a c k e d = " F a l s e " > < ! [ C D A T A [ F i n a n z d i r e k t i o n ] ] > < / T e x t >  
                 < T e x t   i d = " S i g n e r _ 0 . U s e r . O u L e v 3 "   r o w = " 0 "   c o l u m n = " 0 "   c o l u m n s p a n = " 0 "   m u l t i l i n e = " F a l s e "   m u l t i l i n e r o w s = " 3 "   l o c k e d = " F a l s e "   l a b e l = " S i g n e r _ 0 . U s e r . O u L e v 3 "   r e a d o n l y = " F a l s e "   v i s i b l e = " F a l s e "   r e q u i r e d = " F a l s e "   r e g e x = " "   v a l i d a t i o n m e s s a g e = " "   t o o l t i p = " "   t r a c k e d = " F a l s e " > < ! [ C D A T A [ G e n e r a l s e k r e t a r i a t ] ] > < / T e x t >  
                 < T e x t   i d = " S i g n e r _ 0 . U s e r . O u L e v 4 "   r o w = " 0 "   c o l u m n = " 0 "   c o l u m n s p a n = " 0 "   m u l t i l i n e = " F a l s e "   m u l t i l i n e r o w s = " 3 "   l o c k e d = " F a l s e "   l a b e l = " S i g n e r _ 0 . U s e r . O u L e v 4 "   r e a d o n l y = " F a l s e "   v i s i b l e = " F a l s e "   r e q u i r e d = " F a l s e "   r e g e x = " "   v a l i d a t i o n m e s s a g e = " "   t o o l t i p = " "   t r a c k e d = " F a l s e " > < ! [ C D A T A [ F a c h -   u n d   R e c h t s d i e n s t ] ] > < / T e x t >  
                 < T e x t   i d = " S i g n e r _ 0 . U s e r . O u L e v 5 "   r o w = " 0 "   c o l u m n = " 0 "   c o l u m n s p a n = " 0 "   m u l t i l i n e = " F a l s e "   m u l t i l i n e r o w s = " 3 "   l o c k e d = " F a l s e "   l a b e l = " S i g n e r _ 0 . U s e r . O u L e v 5 "   r e a d o n l y = " F a l s e "   v i s i b l e = " F a l s e "   r e q u i r e d = " F a l s e "   r e g e x = " "   v a l i d a t i o n m e s s a g e = " "   t o o l t i p = " "   t r a c k e d = " F a l s e " > < ! [ C D A T A [   ] ] > < / T e x t >  
                 < T e x t   i d = " S i g n e r _ 0 . U s e r . O u L e v 6 "   r o w = " 0 "   c o l u m n = " 0 "   c o l u m n s p a n = " 0 "   m u l t i l i n e = " F a l s e "   m u l t i l i n e r o w s = " 3 "   l o c k e d = " F a l s e "   l a b e l = " S i g n e r _ 0 . U s e r . O u L e v 6 "   r e a d o n l y = " F a l s e "   v i s i b l e = " F a l s e "   r e q u i r e d = " F a l s e "   r e g e x = " "   v a l i d a t i o n m e s s a g e = " "   t o o l t i p = " "   t r a c k e d = " F a l s e " > < ! [ C D A T A [   ] ] > < / T e x t >  
                 < T e x t   i d = " S i g n e r _ 0 . U s e r . O u L e v 7 "   r o w = " 0 "   c o l u m n = " 0 "   c o l u m n s p a n = " 0 "   m u l t i l i n e = " F a l s e "   m u l t i l i n e r o w s = " 3 "   l o c k e d = " F a l s e "   l a b e l = " S i g n e r _ 0 . U s e r . O u L e v 7 "   r e a d o n l y = " F a l s e "   v i s i b l e = " F a l s e "   r e q u i r e d = " F a l s e "   r e g e x = " "   v a l i d a t i o n m e s s a g e = " "   t o o l t i p = " "   t r a c k e d = " F a l s e " > < ! [ C D A T A [   ] ] > < / T e x t >  
                 < T e x t   i d = " S i g n e r _ 0 . U s e r . O u M a i l "   r o w = " 0 "   c o l u m n = " 0 "   c o l u m n s p a n = " 0 "   m u l t i l i n e = " F a l s e "   m u l t i l i n e r o w s = " 3 "   l o c k e d = " F a l s e "   l a b e l = " S i g n e r _ 0 . U s e r . O u M a i l "   r e a d o n l y = " F a l s e "   v i s i b l e = " F a l s e "   r e q u i r e d = " F a l s e "   r e g e x = " "   v a l i d a t i o n m e s s a g e = " "   t o o l t i p = " "   t r a c k e d = " F a l s e " > < ! [ C D A T A [   ] ] > < / T e x t >  
                 < T e x t   i d = " S i g n e r _ 0 . U s e r . O u P h o n e "   r o w = " 0 "   c o l u m n = " 0 "   c o l u m n s p a n = " 0 "   m u l t i l i n e = " F a l s e "   m u l t i l i n e r o w s = " 3 "   l o c k e d = " F a l s e "   l a b e l = " S i g n e r _ 0 . U s e r . O u P h o n e "   r e a d o n l y = " F a l s e "   v i s i b l e = " F a l s e "   r e q u i r e d = " F a l s e "   r e g e x = " "   v a l i d a t i o n m e s s a g e = " "   t o o l t i p = " "   t r a c k e d = " F a l s e " > < ! [ C D A T A [ + 4 1   4 3   2 5 9   3 3   0 4 ] ] > < / T e x t >  
                 < T e x t   i d = " S i g n e r _ 0 . U s e r . P h o n e "   r o w = " 0 "   c o l u m n = " 0 "   c o l u m n s p a n = " 0 "   m u l t i l i n e = " F a l s e "   m u l t i l i n e r o w s = " 3 "   l o c k e d = " F a l s e "   l a b e l = " S i g n e r _ 0 . U s e r . P h o n e "   r e a d o n l y = " F a l s e "   v i s i b l e = " F a l s e "   r e q u i r e d = " F a l s e "   r e g e x = " "   v a l i d a t i o n m e s s a g e = " "   t o o l t i p = " "   t r a c k e d = " F a l s e " > < ! [ C D A T A [ + 4 1   4 3   2 5 9   3 3   0 5 ] ] > < / T e x t >  
                 < T e x t   i d = " S i g n e r _ 0 . U s e r . P o s t a l . C i t y "   r o w = " 0 "   c o l u m n = " 0 "   c o l u m n s p a n = " 0 "   m u l t i l i n e = " F a l s e "   m u l t i l i n e r o w s = " 3 "   l o c k e d = " F a l s e "   l a b e l = " S i g n e r _ 0 . U s e r . P o s t a l . C i t y "   r e a d o n l y = " F a l s e "   v i s i b l e = " F a l s e "   r e q u i r e d = " F a l s e "   r e g e x = " "   v a l i d a t i o n m e s s a g e = " "   t o o l t i p = " "   t r a c k e d = " F a l s e " > < ! [ C D A T A [ Z � r i c h ] ] > < / T e x t >  
                 < T e x t   i d = " S i g n e r _ 0 . U s e r . P o s t a l . O f f i c e N a m e "   r o w = " 0 "   c o l u m n = " 0 "   c o l u m n s p a n = " 0 "   m u l t i l i n e = " F a l s e "   m u l t i l i n e r o w s = " 3 "   l o c k e d = " F a l s e "   l a b e l = " S i g n e r _ 0 . U s e r . P o s t a l . O f f i c e N a m e "   r e a d o n l y = " F a l s e "   v i s i b l e = " F a l s e "   r e q u i r e d = " F a l s e "   r e g e x = " "   v a l i d a t i o n m e s s a g e = " "   t o o l t i p = " "   t r a c k e d = " F a l s e " > < ! [ C D A T A [ 4 1 2 ] ] > < / T e x t >  
                 < T e x t   i d = " S i g n e r _ 0 . U s e r . P o s t a l . P O B o x "   r o w = " 0 "   c o l u m n = " 0 "   c o l u m n s p a n = " 0 "   m u l t i l i n e = " F a l s e "   m u l t i l i n e r o w s = " 3 "   l o c k e d = " F a l s e "   l a b e l = " S i g n e r _ 0 . U s e r . P o s t a l . P O B o x "   r e a d o n l y = " F a l s e "   v i s i b l e = " F a l s e "   r e q u i r e d = " F a l s e "   r e g e x = " "   v a l i d a t i o n m e s s a g e = " "   t o o l t i p = " "   t r a c k e d = " F a l s e " > < ! [ C D A T A [ P o s t f a c h ] ] > < / T e x t >  
                 < T e x t   i d = " S i g n e r _ 0 . U s e r . P o s t a l . S t r e e t "   r o w = " 0 "   c o l u m n = " 0 "   c o l u m n s p a n = " 0 "   m u l t i l i n e = " F a l s e "   m u l t i l i n e r o w s = " 3 "   l o c k e d = " F a l s e "   l a b e l = " S i g n e r _ 0 . U s e r . P o s t a l . S t r e e t "   r e a d o n l y = " F a l s e "   v i s i b l e = " F a l s e "   r e q u i r e d = " F a l s e "   r e g e x = " "   v a l i d a t i o n m e s s a g e = " "   t o o l t i p = " "   t r a c k e d = " F a l s e " > < ! [ C D A T A [ W a l c h e p l a t z   1 ] ] > < / T e x t >  
                 < T e x t   i d = " S i g n e r _ 0 . U s e r . P o s t a l . Z i p "   r o w = " 0 "   c o l u m n = " 0 "   c o l u m n s p a n = " 0 "   m u l t i l i n e = " F a l s e "   m u l t i l i n e r o w s = " 3 "   l o c k e d = " F a l s e "   l a b e l = " S i g n e r _ 0 . U s e r . P o s t a l . Z i p "   r e a d o n l y = " F a l s e "   v i s i b l e = " F a l s e "   r e q u i r e d = " F a l s e "   r e g e x = " "   v a l i d a t i o n m e s s a g e = " "   t o o l t i p = " "   t r a c k e d = " F a l s e " > < ! [ C D A T A [ 8 0 9 0 ] ] > < / T e x t >  
                 < T e x t   i d = " S i g n e r _ 0 . U s e r . S a l u t a t i o n "   r o w = " 0 "   c o l u m n = " 0 "   c o l u m n s p a n = " 0 "   m u l t i l i n e = " F a l s e "   m u l t i l i n e r o w s = " 3 "   l o c k e d = " F a l s e "   l a b e l = " S i g n e r _ 0 . U s e r . S a l u t a t i o n "   r e a d o n l y = " F a l s e "   v i s i b l e = " F a l s e "   r e q u i r e d = " F a l s e "   r e g e x = " "   v a l i d a t i o n m e s s a g e = " "   t o o l t i p = " "   t r a c k e d = " F a l s e " > < ! [ C D A T A [ H e r r ] ] > < / T e x t >  
                 < T e x t   i d = " S i g n e r _ 0 . U s e r . T i t l e "   r o w = " 0 "   c o l u m n = " 0 "   c o l u m n s p a n = " 0 "   m u l t i l i n e = " F a l s e "   m u l t i l i n e r o w s = " 3 "   l o c k e d = " F a l s e "   l a b e l = " S i g n e r _ 0 . U s e r . T i t l e "   r e a d o n l y = " F a l s e "   v i s i b l e = " F a l s e "   r e q u i r e d = " F a l s e "   r e g e x = " "   v a l i d a t i o n m e s s a g e = " "   t o o l t i p = " "   t r a c k e d = " F a l s e " > < ! [ C D A T A [ D r .   ] ] > < / T e x t >  
                 < T e x t   i d = " S i g n e r _ 0 . U s e r . U r l "   r o w = " 0 "   c o l u m n = " 0 "   c o l u m n s p a n = " 0 "   m u l t i l i n e = " F a l s e "   m u l t i l i n e r o w s = " 3 "   l o c k e d = " F a l s e "   l a b e l = " S i g n e r _ 0 . U s e r . U r l "   r e a d o n l y = " F a l s e "   v i s i b l e = " F a l s e "   r e q u i r e d = " F a l s e "   r e g e x = " "   v a l i d a t i o n m e s s a g e = " "   t o o l t i p = " "   t r a c k e d = " F a l s e " > < ! [ C D A T A [ w w w . f d . z h . c h ] ] > < / T e x t >  
             < / S i g n e r _ 0 >  
             < S i g n e r _ 1   w i n d o w w i d t h = " 0 "   w i n d o w h e i g h t = " 0 "   m i n w i n d o w w i d t h = " 0 "   m a x w i n d o w w i d t h = " 0 "   m i n w i n d o w h e i g h t = " 0 "   m a x w i n d o w h e i g h t = " 0 " >  
                 < T e x t   i d = " S i g n e r _ 1 . I d "   r o w = " 0 "   c o l u m n = " 0 "   c o l u m n s p a n = " 0 "   m u l t i l i n e = " F a l s e "   m u l t i l i n e r o w s = " 3 "   l o c k e d = " F a l s e "   l a b e l = " S i g n e r _ 1 . I d "   r e a d o n l y = " F a l s e "   v i s i b l e = " F a l s e "   r e q u i r e d = " F a l s e "   r e g e x = " "   v a l i d a t i o n m e s s a g e = " "   t o o l t i p = " "   t r a c k e d = " F a l s e " > < ! [ C D A T A [ 0 0 0 0 0 0 0 0 - 0 0 0 0 - 0 0 0 0 - 0 0 0 0 - 0 0 0 0 0 0 0 0 0 0 0 0 ] ] > < / T e x t >  
                 < T e x t   i d = " S i g n e r _ 1 . O r g a n i z a t i o n U n i t I d "   r o w = " 0 "   c o l u m n = " 0 "   c o l u m n s p a n = " 0 "   m u l t i l i n e = " F a l s e "   m u l t i l i n e r o w s = " 3 "   l o c k e d = " F a l s e "   l a b e l = " S i g n e r _ 1 . O r g a n i z a t i o n U n i t I d "   r e a d o n l y = " F a l s e "   v i s i b l e = " F a l s e "   r e q u i r e d = " F a l s e "   r e g e x = " "   v a l i d a t i o n m e s s a g e = " "   t o o l t i p = " "   t r a c k e d = " F a l s e " > < ! [ C D A T A [   ] ] > < / T e x t >  
                 < T e x t   i d = " S i g n e r _ 1 . O r g . P o s t a l . C o u n t r y "   r o w = " 0 "   c o l u m n = " 0 "   c o l u m n s p a n = " 0 "   m u l t i l i n e = " F a l s e "   m u l t i l i n e r o w s = " 3 "   l o c k e d = " F a l s e "   l a b e l = " S i g n e r _ 1 . O r g . P o s t a l . C o u n t r y "   r e a d o n l y = " F a l s e "   v i s i b l e = " F a l s e "   r e q u i r e d = " F a l s e "   r e g e x = " "   v a l i d a t i o n m e s s a g e = " "   t o o l t i p = " "   t r a c k e d = " F a l s e " > < ! [ C D A T A [   ] ] > < / T e x t >  
                 < T e x t   i d = " S i g n e r _ 1 . O r g . P o s t a l . L Z i p "   r o w = " 0 "   c o l u m n = " 0 "   c o l u m n s p a n = " 0 "   m u l t i l i n e = " F a l s e "   m u l t i l i n e r o w s = " 3 "   l o c k e d = " F a l s e "   l a b e l = " S i g n e r _ 1 . O r g . P o s t a l . L Z i p "   r e a d o n l y = " F a l s e "   v i s i b l e = " F a l s e "   r e q u i r e d = " F a l s e "   r e g e x = " "   v a l i d a t i o n m e s s a g e = " "   t o o l t i p = " "   t r a c k e d = " F a l s e " > < ! [ C D A T A [   ] ] > < / T e x t >  
                 < T e x t   i d = " S i g n e r _ 1 . O r g . T i t l e "   r o w = " 0 "   c o l u m n = " 0 "   c o l u m n s p a n = " 0 "   m u l t i l i n e = " F a l s e "   m u l t i l i n e r o w s = " 3 "   l o c k e d = " F a l s e "   l a b e l = " S i g n e r _ 1 . O r g . T i t l e "   r e a d o n l y = " F a l s e "   v i s i b l e = " F a l s e "   r e q u i r e d = " F a l s e "   r e g e x = " "   v a l i d a t i o n m e s s a g e = " "   t o o l t i p = " "   t r a c k e d = " F a l s e " > < ! [ C D A T A [   ] ] > < / T e x t >  
                 < T e x t   i d = " S i g n e r _ 1 . U s e r . A l i a s "   r o w = " 0 "   c o l u m n = " 0 "   c o l u m n s p a n = " 0 "   m u l t i l i n e = " F a l s e "   m u l t i l i n e r o w s = " 3 "   l o c k e d = " F a l s e "   l a b e l = " S i g n e r _ 1 . U s e r . A l i a s "   r e a d o n l y = " F a l s e "   v i s i b l e = " F a l s e "   r e q u i r e d = " F a l s e "   r e g e x = " "   v a l i d a t i o n m e s s a g e = " "   t o o l t i p = " "   t r a c k e d = " F a l s e " > < ! [ C D A T A [   ] ] > < / T e x t >  
                 < T e x t   i d = " S i g n e r _ 1 . U s e r . E m a i l "   r o w = " 0 "   c o l u m n = " 0 "   c o l u m n s p a n = " 0 "   m u l t i l i n e = " F a l s e "   m u l t i l i n e r o w s = " 3 "   l o c k e d = " F a l s e "   l a b e l = " S i g n e r _ 1 . U s e r . E m a i l "   r e a d o n l y = " F a l s e "   v i s i b l e = " F a l s e "   r e q u i r e d = " F a l s e "   r e g e x = " "   v a l i d a t i o n m e s s a g e = " "   t o o l t i p = " "   t r a c k e d = " F a l s e " > < ! [ C D A T A [   ] ] > < / T e x t >  
                 < T e x t   i d = " S i g n e r _ 1 . U s e r . F a x "   r o w = " 0 "   c o l u m n = " 0 "   c o l u m n s p a n = " 0 "   m u l t i l i n e = " F a l s e "   m u l t i l i n e r o w s = " 3 "   l o c k e d = " F a l s e "   l a b e l = " S i g n e r _ 1 . U s e r . F a x "   r e a d o n l y = " F a l s e "   v i s i b l e = " F a l s e "   r e q u i r e d = " F a l s e "   r e g e x = " "   v a l i d a t i o n m e s s a g e = " "   t o o l t i p = " "   t r a c k e d = " F a l s e " > < ! [ C D A T A [   ] ] > < / T e x t >  
                 < T e x t   i d = " S i g n e r _ 1 . U s e r . F i r s t N a m e "   r o w = " 0 "   c o l u m n = " 0 "   c o l u m n s p a n = " 0 "   m u l t i l i n e = " F a l s e "   m u l t i l i n e r o w s = " 3 "   l o c k e d = " F a l s e "   l a b e l = " S i g n e r _ 1 . U s e r . F i r s t N a m e "   r e a d o n l y = " F a l s e "   v i s i b l e = " F a l s e "   r e q u i r e d = " F a l s e "   r e g e x = " "   v a l i d a t i o n m e s s a g e = " "   t o o l t i p = " "   t r a c k e d = " F a l s e " > < ! [ C D A T A [   ] ] > < / T e x t >  
                 < T e x t   i d = " S i g n e r _ 1 . U s e r . F u n c t i o n "   r o w = " 0 "   c o l u m n = " 0 "   c o l u m n s p a n = " 0 "   m u l t i l i n e = " F a l s e "   m u l t i l i n e r o w s = " 3 "   l o c k e d = " F a l s e "   l a b e l = " S i g n e r _ 1 . U s e r . F u n c t i o n "   r e a d o n l y = " F a l s e "   v i s i b l e = " F a l s e "   r e q u i r e d = " F a l s e "   r e g e x = " "   v a l i d a t i o n m e s s a g e = " "   t o o l t i p = " "   t r a c k e d = " F a l s e " > < ! [ C D A T A [   ] ] > < / T e x t >  
                 < T e x t   i d = " S i g n e r _ 1 . U s e r . J o b D e s c r i p t i o n "   r o w = " 0 "   c o l u m n = " 0 "   c o l u m n s p a n = " 0 "   m u l t i l i n e = " F a l s e "   m u l t i l i n e r o w s = " 3 "   l o c k e d = " F a l s e "   l a b e l = " S i g n e r _ 1 . U s e r . J o b D e s c r i p t i o n "   r e a d o n l y = " F a l s e "   v i s i b l e = " F a l s e "   r e q u i r e d = " F a l s e "   r e g e x = " "   v a l i d a t i o n m e s s a g e = " "   t o o l t i p = " "   t r a c k e d = " F a l s e " > < ! [ C D A T A [   ] ] > < / T e x t >  
                 < T e x t   i d = " S i g n e r _ 1 . U s e r . L a s t N a m e "   r o w = " 0 "   c o l u m n = " 0 "   c o l u m n s p a n = " 0 "   m u l t i l i n e = " F a l s e "   m u l t i l i n e r o w s = " 3 "   l o c k e d = " F a l s e "   l a b e l = " S i g n e r _ 1 . U s e r . L a s t N a m e "   r e a d o n l y = " F a l s e "   v i s i b l e = " F a l s e "   r e q u i r e d = " F a l s e "   r e g e x = " "   v a l i d a t i o n m e s s a g e = " "   t o o l t i p = " "   t r a c k e d = " F a l s e " > < ! [ C D A T A [   ] ] > < / T e x t >  
                 < T e x t   i d = " S i g n e r _ 1 . U s e r . O u L e v 1 "   r o w = " 0 "   c o l u m n = " 0 "   c o l u m n s p a n = " 0 "   m u l t i l i n e = " F a l s e "   m u l t i l i n e r o w s = " 3 "   l o c k e d = " F a l s e "   l a b e l = " S i g n e r _ 1 . U s e r . O u L e v 1 "   r e a d o n l y = " F a l s e "   v i s i b l e = " F a l s e "   r e q u i r e d = " F a l s e "   r e g e x = " "   v a l i d a t i o n m e s s a g e = " "   t o o l t i p = " "   t r a c k e d = " F a l s e " > < ! [ C D A T A [   ] ] > < / T e x t >  
                 < T e x t   i d = " S i g n e r _ 1 . U s e r . O u L e v 2 "   r o w = " 0 "   c o l u m n = " 0 "   c o l u m n s p a n = " 0 "   m u l t i l i n e = " F a l s e "   m u l t i l i n e r o w s = " 3 "   l o c k e d = " F a l s e "   l a b e l = " S i g n e r _ 1 . U s e r . O u L e v 2 "   r e a d o n l y = " F a l s e "   v i s i b l e = " F a l s e "   r e q u i r e d = " F a l s e "   r e g e x = " "   v a l i d a t i o n m e s s a g e = " "   t o o l t i p = " "   t r a c k e d = " F a l s e " > < ! [ C D A T A [   ] ] > < / T e x t >  
                 < T e x t   i d = " S i g n e r _ 1 . U s e r . O u L e v 3 "   r o w = " 0 "   c o l u m n = " 0 "   c o l u m n s p a n = " 0 "   m u l t i l i n e = " F a l s e "   m u l t i l i n e r o w s = " 3 "   l o c k e d = " F a l s e "   l a b e l = " S i g n e r _ 1 . U s e r . O u L e v 3 "   r e a d o n l y = " F a l s e "   v i s i b l e = " F a l s e "   r e q u i r e d = " F a l s e "   r e g e x = " "   v a l i d a t i o n m e s s a g e = " "   t o o l t i p = " "   t r a c k e d = " F a l s e " > < ! [ C D A T A [   ] ] > < / T e x t >  
                 < T e x t   i d = " S i g n e r _ 1 . U s e r . O u L e v 4 "   r o w = " 0 "   c o l u m n = " 0 "   c o l u m n s p a n = " 0 "   m u l t i l i n e = " F a l s e "   m u l t i l i n e r o w s = " 3 "   l o c k e d = " F a l s e "   l a b e l = " S i g n e r _ 1 . U s e r . O u L e v 4 "   r e a d o n l y = " F a l s e "   v i s i b l e = " F a l s e "   r e q u i r e d = " F a l s e "   r e g e x = " "   v a l i d a t i o n m e s s a g e = " "   t o o l t i p = " "   t r a c k e d = " F a l s e " > < ! [ C D A T A [   ] ] > < / T e x t >  
                 < T e x t   i d = " S i g n e r _ 1 . U s e r . O u L e v 5 "   r o w = " 0 "   c o l u m n = " 0 "   c o l u m n s p a n = " 0 "   m u l t i l i n e = " F a l s e "   m u l t i l i n e r o w s = " 3 "   l o c k e d = " F a l s e "   l a b e l = " S i g n e r _ 1 . U s e r . O u L e v 5 "   r e a d o n l y = " F a l s e "   v i s i b l e = " F a l s e "   r e q u i r e d = " F a l s e "   r e g e x = " "   v a l i d a t i o n m e s s a g e = " "   t o o l t i p = " "   t r a c k e d = " F a l s e " > < ! [ C D A T A [   ] ] > < / T e x t >  
                 < T e x t   i d = " S i g n e r _ 1 . U s e r . O u L e v 6 "   r o w = " 0 "   c o l u m n = " 0 "   c o l u m n s p a n = " 0 "   m u l t i l i n e = " F a l s e "   m u l t i l i n e r o w s = " 3 "   l o c k e d = " F a l s e "   l a b e l = " S i g n e r _ 1 . U s e r . O u L e v 6 "   r e a d o n l y = " F a l s e "   v i s i b l e = " F a l s e "   r e q u i r e d = " F a l s e "   r e g e x = " "   v a l i d a t i o n m e s s a g e = " "   t o o l t i p = " "   t r a c k e d = " F a l s e " > < ! [ C D A T A [   ] ] > < / T e x t >  
                 < T e x t   i d = " S i g n e r _ 1 . U s e r . O u L e v 7 "   r o w = " 0 "   c o l u m n = " 0 "   c o l u m n s p a n = " 0 "   m u l t i l i n e = " F a l s e "   m u l t i l i n e r o w s = " 3 "   l o c k e d = " F a l s e "   l a b e l = " S i g n e r _ 1 . U s e r . O u L e v 7 "   r e a d o n l y = " F a l s e "   v i s i b l e = " F a l s e "   r e q u i r e d = " F a l s e "   r e g e x = " "   v a l i d a t i o n m e s s a g e = " "   t o o l t i p = " "   t r a c k e d = " F a l s e " > < ! [ C D A T A [   ] ] > < / T e x t >  
                 < T e x t   i d = " S i g n e r _ 1 . U s e r . O u M a i l "   r o w = " 0 "   c o l u m n = " 0 "   c o l u m n s p a n = " 0 "   m u l t i l i n e = " F a l s e "   m u l t i l i n e r o w s = " 3 "   l o c k e d = " F a l s e "   l a b e l = " S i g n e r _ 1 . U s e r . O u M a i l "   r e a d o n l y = " F a l s e "   v i s i b l e = " F a l s e "   r e q u i r e d = " F a l s e "   r e g e x = " "   v a l i d a t i o n m e s s a g e = " "   t o o l t i p = " "   t r a c k e d = " F a l s e " > < ! [ C D A T A [   ] ] > < / T e x t >  
                 < T e x t   i d = " S i g n e r _ 1 . U s e r . O u P h o n e "   r o w = " 0 "   c o l u m n = " 0 "   c o l u m n s p a n = " 0 "   m u l t i l i n e = " F a l s e "   m u l t i l i n e r o w s = " 3 "   l o c k e d = " F a l s e "   l a b e l = " S i g n e r _ 1 . U s e r . O u P h o n e "   r e a d o n l y = " F a l s e "   v i s i b l e = " F a l s e "   r e q u i r e d = " F a l s e "   r e g e x = " "   v a l i d a t i o n m e s s a g e = " "   t o o l t i p = " "   t r a c k e d = " F a l s e " > < ! [ C D A T A [   ] ] > < / T e x t >  
                 < T e x t   i d = " S i g n e r _ 1 . U s e r . P h o n e "   r o w = " 0 "   c o l u m n = " 0 "   c o l u m n s p a n = " 0 "   m u l t i l i n e = " F a l s e "   m u l t i l i n e r o w s = " 3 "   l o c k e d = " F a l s e "   l a b e l = " S i g n e r _ 1 . U s e r . P h o n e "   r e a d o n l y = " F a l s e "   v i s i b l e = " F a l s e "   r e q u i r e d = " F a l s e "   r e g e x = " "   v a l i d a t i o n m e s s a g e = " "   t o o l t i p = " "   t r a c k e d = " F a l s e " > < ! [ C D A T A [   ] ] > < / T e x t >  
                 < T e x t   i d = " S i g n e r _ 1 . U s e r . P o s t a l . C i t y "   r o w = " 0 "   c o l u m n = " 0 "   c o l u m n s p a n = " 0 "   m u l t i l i n e = " F a l s e "   m u l t i l i n e r o w s = " 3 "   l o c k e d = " F a l s e "   l a b e l = " S i g n e r _ 1 . U s e r . P o s t a l . C i t y "   r e a d o n l y = " F a l s e "   v i s i b l e = " F a l s e "   r e q u i r e d = " F a l s e "   r e g e x = " "   v a l i d a t i o n m e s s a g e = " "   t o o l t i p = " "   t r a c k e d = " F a l s e " > < ! [ C D A T A [   ] ] > < / T e x t >  
                 < T e x t   i d = " S i g n e r _ 1 . U s e r . P o s t a l . O f f i c e N a m e "   r o w = " 0 "   c o l u m n = " 0 "   c o l u m n s p a n = " 0 "   m u l t i l i n e = " F a l s e "   m u l t i l i n e r o w s = " 3 "   l o c k e d = " F a l s e "   l a b e l = " S i g n e r _ 1 . U s e r . P o s t a l . O f f i c e N a m e "   r e a d o n l y = " F a l s e "   v i s i b l e = " F a l s e "   r e q u i r e d = " F a l s e "   r e g e x = " "   v a l i d a t i o n m e s s a g e = " "   t o o l t i p = " "   t r a c k e d = " F a l s e " > < ! [ C D A T A [   ] ] > < / T e x t >  
                 < T e x t   i d = " S i g n e r _ 1 . U s e r . P o s t a l . P O B o x "   r o w = " 0 "   c o l u m n = " 0 "   c o l u m n s p a n = " 0 "   m u l t i l i n e = " F a l s e "   m u l t i l i n e r o w s = " 3 "   l o c k e d = " F a l s e "   l a b e l = " S i g n e r _ 1 . U s e r . P o s t a l . P O B o x "   r e a d o n l y = " F a l s e "   v i s i b l e = " F a l s e "   r e q u i r e d = " F a l s e "   r e g e x = " "   v a l i d a t i o n m e s s a g e = " "   t o o l t i p = " "   t r a c k e d = " F a l s e " > < ! [ C D A T A [   ] ] > < / T e x t >  
                 < T e x t   i d = " S i g n e r _ 1 . U s e r . P o s t a l . S t r e e t "   r o w = " 0 "   c o l u m n = " 0 "   c o l u m n s p a n = " 0 "   m u l t i l i n e = " F a l s e "   m u l t i l i n e r o w s = " 3 "   l o c k e d = " F a l s e "   l a b e l = " S i g n e r _ 1 . U s e r . P o s t a l . S t r e e t "   r e a d o n l y = " F a l s e "   v i s i b l e = " F a l s e "   r e q u i r e d = " F a l s e "   r e g e x = " "   v a l i d a t i o n m e s s a g e = " "   t o o l t i p = " "   t r a c k e d = " F a l s e " > < ! [ C D A T A [   ] ] > < / T e x t >  
                 < T e x t   i d = " S i g n e r _ 1 . U s e r . P o s t a l . Z i p "   r o w = " 0 "   c o l u m n = " 0 "   c o l u m n s p a n = " 0 "   m u l t i l i n e = " F a l s e "   m u l t i l i n e r o w s = " 3 "   l o c k e d = " F a l s e "   l a b e l = " S i g n e r _ 1 . U s e r . P o s t a l . Z i p "   r e a d o n l y = " F a l s e "   v i s i b l e = " F a l s e "   r e q u i r e d = " F a l s e "   r e g e x = " "   v a l i d a t i o n m e s s a g e = " "   t o o l t i p = " "   t r a c k e d = " F a l s e " > < ! [ C D A T A [   ] ] > < / T e x t >  
                 < T e x t   i d = " S i g n e r _ 1 . U s e r . S a l u t a t i o n "   r o w = " 0 "   c o l u m n = " 0 "   c o l u m n s p a n = " 0 "   m u l t i l i n e = " F a l s e "   m u l t i l i n e r o w s = " 3 "   l o c k e d = " F a l s e "   l a b e l = " S i g n e r _ 1 . U s e r . S a l u t a t i o n "   r e a d o n l y = " F a l s e "   v i s i b l e = " F a l s e "   r e q u i r e d = " F a l s e "   r e g e x = " "   v a l i d a t i o n m e s s a g e = " "   t o o l t i p = " "   t r a c k e d = " F a l s e " > < ! [ C D A T A [   ] ] > < / T e x t >  
                 < T e x t   i d = " S i g n e r _ 1 . U s e r . T i t l e "   r o w = " 0 "   c o l u m n = " 0 "   c o l u m n s p a n = " 0 "   m u l t i l i n e = " F a l s e "   m u l t i l i n e r o w s = " 3 "   l o c k e d = " F a l s e "   l a b e l = " S i g n e r _ 1 . U s e r . T i t l e "   r e a d o n l y = " F a l s e "   v i s i b l e = " F a l s e "   r e q u i r e d = " F a l s e "   r e g e x = " "   v a l i d a t i o n m e s s a g e = " "   t o o l t i p = " "   t r a c k e d = " F a l s e " > < ! [ C D A T A [   ] ] > < / T e x t >  
                 < T e x t   i d = " S i g n e r _ 1 . U s e r . U r l "   r o w = " 0 "   c o l u m n = " 0 "   c o l u m n s p a n = " 0 "   m u l t i l i n e = " F a l s e "   m u l t i l i n e r o w s = " 3 "   l o c k e d = " F a l s e "   l a b e l = " S i g n e r _ 1 . U s e r . U r l "   r e a d o n l y = " F a l s e "   v i s i b l e = " F a l s e "   r e q u i r e d = " F a l s e "   r e g e x = " "   v a l i d a t i o n m e s s a g e = " "   t o o l t i p = " "   t r a c k e d = " F a l s e " > < ! [ C D A T A [   ] ] > < / T e x t >  
             < / S i g n e r _ 1 >  
             < S i g n e r _ 2   w i n d o w w i d t h = " 0 "   w i n d o w h e i g h t = " 0 "   m i n w i n d o w w i d t h = " 0 "   m a x w i n d o w w i d t h = " 0 "   m i n w i n d o w h e i g h t = " 0 "   m a x w i n d o w h e i g h t = " 0 " >  
                 < T e x t   i d = " S i g n e r _ 2 . I d "   r o w = " 0 "   c o l u m n = " 0 "   c o l u m n s p a n = " 0 "   m u l t i l i n e = " F a l s e "   m u l t i l i n e r o w s = " 3 "   l o c k e d = " F a l s e "   l a b e l = " S i g n e r _ 2 . I d "   r e a d o n l y = " F a l s e "   v i s i b l e = " F a l s e "   r e q u i r e d = " F a l s e "   r e g e x = " "   v a l i d a t i o n m e s s a g e = " "   t o o l t i p = " "   t r a c k e d = " F a l s e " > < ! [ C D A T A [ 0 0 0 0 0 0 0 0 - 0 0 0 0 - 0 0 0 0 - 0 0 0 0 - 0 0 0 0 0 0 0 0 0 0 0 0 ] ] > < / T e x t >  
                 < T e x t   i d = " S i g n e r _ 2 . O r g a n i z a t i o n U n i t I d "   r o w = " 0 "   c o l u m n = " 0 "   c o l u m n s p a n = " 0 "   m u l t i l i n e = " F a l s e "   m u l t i l i n e r o w s = " 3 "   l o c k e d = " F a l s e "   l a b e l = " S i g n e r _ 2 . O r g a n i z a t i o n U n i t I d "   r e a d o n l y = " F a l s e "   v i s i b l e = " F a l s e "   r e q u i r e d = " F a l s e "   r e g e x = " "   v a l i d a t i o n m e s s a g e = " "   t o o l t i p = " "   t r a c k e d = " F a l s e " > < ! [ C D A T A [   ] ] > < / T e x t >  
                 < T e x t   i d = " S i g n e r _ 2 . O r g . P o s t a l . C o u n t r y "   r o w = " 0 "   c o l u m n = " 0 "   c o l u m n s p a n = " 0 "   m u l t i l i n e = " F a l s e "   m u l t i l i n e r o w s = " 3 "   l o c k e d = " F a l s e "   l a b e l = " S i g n e r _ 2 . O r g . P o s t a l . C o u n t r y "   r e a d o n l y = " F a l s e "   v i s i b l e = " F a l s e "   r e q u i r e d = " F a l s e "   r e g e x = " "   v a l i d a t i o n m e s s a g e = " "   t o o l t i p = " "   t r a c k e d = " F a l s e " > < ! [ C D A T A [   ] ] > < / T e x t >  
                 < T e x t   i d = " S i g n e r _ 2 . O r g . P o s t a l . L Z i p "   r o w = " 0 "   c o l u m n = " 0 "   c o l u m n s p a n = " 0 "   m u l t i l i n e = " F a l s e "   m u l t i l i n e r o w s = " 3 "   l o c k e d = " F a l s e "   l a b e l = " S i g n e r _ 2 . O r g . P o s t a l . L Z i p "   r e a d o n l y = " F a l s e "   v i s i b l e = " F a l s e "   r e q u i r e d = " F a l s e "   r e g e x = " "   v a l i d a t i o n m e s s a g e = " "   t o o l t i p = " "   t r a c k e d = " F a l s e " > < ! [ C D A T A [   ] ] > < / T e x t >  
                 < T e x t   i d = " S i g n e r _ 2 . O r g . T i t l e "   r o w = " 0 "   c o l u m n = " 0 "   c o l u m n s p a n = " 0 "   m u l t i l i n e = " F a l s e "   m u l t i l i n e r o w s = " 3 "   l o c k e d = " F a l s e "   l a b e l = " S i g n e r _ 2 . O r g . T i t l e "   r e a d o n l y = " F a l s e "   v i s i b l e = " F a l s e "   r e q u i r e d = " F a l s e "   r e g e x = " "   v a l i d a t i o n m e s s a g e = " "   t o o l t i p = " "   t r a c k e d = " F a l s e " > < ! [ C D A T A [   ] ] > < / T e x t >  
                 < T e x t   i d = " S i g n e r _ 2 . U s e r . A l i a s "   r o w = " 0 "   c o l u m n = " 0 "   c o l u m n s p a n = " 0 "   m u l t i l i n e = " F a l s e "   m u l t i l i n e r o w s = " 3 "   l o c k e d = " F a l s e "   l a b e l = " S i g n e r _ 2 . U s e r . A l i a s "   r e a d o n l y = " F a l s e "   v i s i b l e = " F a l s e "   r e q u i r e d = " F a l s e "   r e g e x = " "   v a l i d a t i o n m e s s a g e = " "   t o o l t i p = " "   t r a c k e d = " F a l s e " > < ! [ C D A T A [   ] ] > < / T e x t >  
                 < T e x t   i d = " S i g n e r _ 2 . U s e r . E m a i l "   r o w = " 0 "   c o l u m n = " 0 "   c o l u m n s p a n = " 0 "   m u l t i l i n e = " F a l s e "   m u l t i l i n e r o w s = " 3 "   l o c k e d = " F a l s e "   l a b e l = " S i g n e r _ 2 . U s e r . E m a i l "   r e a d o n l y = " F a l s e "   v i s i b l e = " F a l s e "   r e q u i r e d = " F a l s e "   r e g e x = " "   v a l i d a t i o n m e s s a g e = " "   t o o l t i p = " "   t r a c k e d = " F a l s e " > < ! [ C D A T A [   ] ] > < / T e x t >  
                 < T e x t   i d = " S i g n e r _ 2 . U s e r . F a x "   r o w = " 0 "   c o l u m n = " 0 "   c o l u m n s p a n = " 0 "   m u l t i l i n e = " F a l s e "   m u l t i l i n e r o w s = " 3 "   l o c k e d = " F a l s e "   l a b e l = " S i g n e r _ 2 . U s e r . F a x "   r e a d o n l y = " F a l s e "   v i s i b l e = " F a l s e "   r e q u i r e d = " F a l s e "   r e g e x = " "   v a l i d a t i o n m e s s a g e = " "   t o o l t i p = " "   t r a c k e d = " F a l s e " > < ! [ C D A T A [   ] ] > < / T e x t >  
                 < T e x t   i d = " S i g n e r _ 2 . U s e r . F i r s t N a m e "   r o w = " 0 "   c o l u m n = " 0 "   c o l u m n s p a n = " 0 "   m u l t i l i n e = " F a l s e "   m u l t i l i n e r o w s = " 3 "   l o c k e d = " F a l s e "   l a b e l = " S i g n e r _ 2 . U s e r . F i r s t N a m e "   r e a d o n l y = " F a l s e "   v i s i b l e = " F a l s e "   r e q u i r e d = " F a l s e "   r e g e x = " "   v a l i d a t i o n m e s s a g e = " "   t o o l t i p = " "   t r a c k e d = " F a l s e " > < ! [ C D A T A [   ] ] > < / T e x t >  
                 < T e x t   i d = " S i g n e r _ 2 . U s e r . F u n c t i o n "   r o w = " 0 "   c o l u m n = " 0 "   c o l u m n s p a n = " 0 "   m u l t i l i n e = " F a l s e "   m u l t i l i n e r o w s = " 3 "   l o c k e d = " F a l s e "   l a b e l = " S i g n e r _ 2 . U s e r . F u n c t i o n "   r e a d o n l y = " F a l s e "   v i s i b l e = " F a l s e "   r e q u i r e d = " F a l s e "   r e g e x = " "   v a l i d a t i o n m e s s a g e = " "   t o o l t i p = " "   t r a c k e d = " F a l s e " > < ! [ C D A T A [   ] ] > < / T e x t >  
                 < T e x t   i d = " S i g n e r _ 2 . U s e r . J o b D e s c r i p t i o n "   r o w = " 0 "   c o l u m n = " 0 "   c o l u m n s p a n = " 0 "   m u l t i l i n e = " F a l s e "   m u l t i l i n e r o w s = " 3 "   l o c k e d = " F a l s e "   l a b e l = " S i g n e r _ 2 . U s e r . J o b D e s c r i p t i o n "   r e a d o n l y = " F a l s e "   v i s i b l e = " F a l s e "   r e q u i r e d = " F a l s e "   r e g e x = " "   v a l i d a t i o n m e s s a g e = " "   t o o l t i p = " "   t r a c k e d = " F a l s e " > < ! [ C D A T A [   ] ] > < / T e x t >  
                 < T e x t   i d = " S i g n e r _ 2 . U s e r . L a s t N a m e "   r o w = " 0 "   c o l u m n = " 0 "   c o l u m n s p a n = " 0 "   m u l t i l i n e = " F a l s e "   m u l t i l i n e r o w s = " 3 "   l o c k e d = " F a l s e "   l a b e l = " S i g n e r _ 2 . U s e r . L a s t N a m e "   r e a d o n l y = " F a l s e "   v i s i b l e = " F a l s e "   r e q u i r e d = " F a l s e "   r e g e x = " "   v a l i d a t i o n m e s s a g e = " "   t o o l t i p = " "   t r a c k e d = " F a l s e " > < ! [ C D A T A [   ] ] > < / T e x t >  
                 < T e x t   i d = " S i g n e r _ 2 . U s e r . O u L e v 1 "   r o w = " 0 "   c o l u m n = " 0 "   c o l u m n s p a n = " 0 "   m u l t i l i n e = " F a l s e "   m u l t i l i n e r o w s = " 3 "   l o c k e d = " F a l s e "   l a b e l = " S i g n e r _ 2 . U s e r . O u L e v 1 "   r e a d o n l y = " F a l s e "   v i s i b l e = " F a l s e "   r e q u i r e d = " F a l s e "   r e g e x = " "   v a l i d a t i o n m e s s a g e = " "   t o o l t i p = " "   t r a c k e d = " F a l s e " > < ! [ C D A T A [   ] ] > < / T e x t >  
                 < T e x t   i d = " S i g n e r _ 2 . U s e r . O u L e v 2 "   r o w = " 0 "   c o l u m n = " 0 "   c o l u m n s p a n = " 0 "   m u l t i l i n e = " F a l s e "   m u l t i l i n e r o w s = " 3 "   l o c k e d = " F a l s e "   l a b e l = " S i g n e r _ 2 . U s e r . O u L e v 2 "   r e a d o n l y = " F a l s e "   v i s i b l e = " F a l s e "   r e q u i r e d = " F a l s e "   r e g e x = " "   v a l i d a t i o n m e s s a g e = " "   t o o l t i p = " "   t r a c k e d = " F a l s e " > < ! [ C D A T A [   ] ] > < / T e x t >  
                 < T e x t   i d = " S i g n e r _ 2 . U s e r . O u L e v 3 "   r o w = " 0 "   c o l u m n = " 0 "   c o l u m n s p a n = " 0 "   m u l t i l i n e = " F a l s e "   m u l t i l i n e r o w s = " 3 "   l o c k e d = " F a l s e "   l a b e l = " S i g n e r _ 2 . U s e r . O u L e v 3 "   r e a d o n l y = " F a l s e "   v i s i b l e = " F a l s e "   r e q u i r e d = " F a l s e "   r e g e x = " "   v a l i d a t i o n m e s s a g e = " "   t o o l t i p = " "   t r a c k e d = " F a l s e " > < ! [ C D A T A [   ] ] > < / T e x t >  
                 < T e x t   i d = " S i g n e r _ 2 . U s e r . O u L e v 4 "   r o w = " 0 "   c o l u m n = " 0 "   c o l u m n s p a n = " 0 "   m u l t i l i n e = " F a l s e "   m u l t i l i n e r o w s = " 3 "   l o c k e d = " F a l s e "   l a b e l = " S i g n e r _ 2 . U s e r . O u L e v 4 "   r e a d o n l y = " F a l s e "   v i s i b l e = " F a l s e "   r e q u i r e d = " F a l s e "   r e g e x = " "   v a l i d a t i o n m e s s a g e = " "   t o o l t i p = " "   t r a c k e d = " F a l s e " > < ! [ C D A T A [   ] ] > < / T e x t >  
                 < T e x t   i d = " S i g n e r _ 2 . U s e r . O u L e v 5 "   r o w = " 0 "   c o l u m n = " 0 "   c o l u m n s p a n = " 0 "   m u l t i l i n e = " F a l s e "   m u l t i l i n e r o w s = " 3 "   l o c k e d = " F a l s e "   l a b e l = " S i g n e r _ 2 . U s e r . O u L e v 5 "   r e a d o n l y = " F a l s e "   v i s i b l e = " F a l s e "   r e q u i r e d = " F a l s e "   r e g e x = " "   v a l i d a t i o n m e s s a g e = " "   t o o l t i p = " "   t r a c k e d = " F a l s e " > < ! [ C D A T A [   ] ] > < / T e x t >  
                 < T e x t   i d = " S i g n e r _ 2 . U s e r . O u L e v 6 "   r o w = " 0 "   c o l u m n = " 0 "   c o l u m n s p a n = " 0 "   m u l t i l i n e = " F a l s e "   m u l t i l i n e r o w s = " 3 "   l o c k e d = " F a l s e "   l a b e l = " S i g n e r _ 2 . U s e r . O u L e v 6 "   r e a d o n l y = " F a l s e "   v i s i b l e = " F a l s e "   r e q u i r e d = " F a l s e "   r e g e x = " "   v a l i d a t i o n m e s s a g e = " "   t o o l t i p = " "   t r a c k e d = " F a l s e " > < ! [ C D A T A [   ] ] > < / T e x t >  
                 < T e x t   i d = " S i g n e r _ 2 . U s e r . O u L e v 7 "   r o w = " 0 "   c o l u m n = " 0 "   c o l u m n s p a n = " 0 "   m u l t i l i n e = " F a l s e "   m u l t i l i n e r o w s = " 3 "   l o c k e d = " F a l s e "   l a b e l = " S i g n e r _ 2 . U s e r . O u L e v 7 "   r e a d o n l y = " F a l s e "   v i s i b l e = " F a l s e "   r e q u i r e d = " F a l s e "   r e g e x = " "   v a l i d a t i o n m e s s a g e = " "   t o o l t i p = " "   t r a c k e d = " F a l s e " > < ! [ C D A T A [   ] ] > < / T e x t >  
                 < T e x t   i d = " S i g n e r _ 2 . U s e r . O u M a i l "   r o w = " 0 "   c o l u m n = " 0 "   c o l u m n s p a n = " 0 "   m u l t i l i n e = " F a l s e "   m u l t i l i n e r o w s = " 3 "   l o c k e d = " F a l s e "   l a b e l = " S i g n e r _ 2 . U s e r . O u M a i l "   r e a d o n l y = " F a l s e "   v i s i b l e = " F a l s e "   r e q u i r e d = " F a l s e "   r e g e x = " "   v a l i d a t i o n m e s s a g e = " "   t o o l t i p = " "   t r a c k e d = " F a l s e " > < ! [ C D A T A [   ] ] > < / T e x t >  
                 < T e x t   i d = " S i g n e r _ 2 . U s e r . O u P h o n e "   r o w = " 0 "   c o l u m n = " 0 "   c o l u m n s p a n = " 0 "   m u l t i l i n e = " F a l s e "   m u l t i l i n e r o w s = " 3 "   l o c k e d = " F a l s e "   l a b e l = " S i g n e r _ 2 . U s e r . O u P h o n e "   r e a d o n l y = " F a l s e "   v i s i b l e = " F a l s e "   r e q u i r e d = " F a l s e "   r e g e x = " "   v a l i d a t i o n m e s s a g e = " "   t o o l t i p = " "   t r a c k e d = " F a l s e " > < ! [ C D A T A [   ] ] > < / T e x t >  
                 < T e x t   i d = " S i g n e r _ 2 . U s e r . P h o n e "   r o w = " 0 "   c o l u m n = " 0 "   c o l u m n s p a n = " 0 "   m u l t i l i n e = " F a l s e "   m u l t i l i n e r o w s = " 3 "   l o c k e d = " F a l s e "   l a b e l = " S i g n e r _ 2 . U s e r . P h o n e "   r e a d o n l y = " F a l s e "   v i s i b l e = " F a l s e "   r e q u i r e d = " F a l s e "   r e g e x = " "   v a l i d a t i o n m e s s a g e = " "   t o o l t i p = " "   t r a c k e d = " F a l s e " > < ! [ C D A T A [   ] ] > < / T e x t >  
                 < T e x t   i d = " S i g n e r _ 2 . U s e r . P o s t a l . C i t y "   r o w = " 0 "   c o l u m n = " 0 "   c o l u m n s p a n = " 0 "   m u l t i l i n e = " F a l s e "   m u l t i l i n e r o w s = " 3 "   l o c k e d = " F a l s e "   l a b e l = " S i g n e r _ 2 . U s e r . P o s t a l . C i t y "   r e a d o n l y = " F a l s e "   v i s i b l e = " F a l s e "   r e q u i r e d = " F a l s e "   r e g e x = " "   v a l i d a t i o n m e s s a g e = " "   t o o l t i p = " "   t r a c k e d = " F a l s e " > < ! [ C D A T A [   ] ] > < / T e x t >  
                 < T e x t   i d = " S i g n e r _ 2 . U s e r . P o s t a l . O f f i c e N a m e "   r o w = " 0 "   c o l u m n = " 0 "   c o l u m n s p a n = " 0 "   m u l t i l i n e = " F a l s e "   m u l t i l i n e r o w s = " 3 "   l o c k e d = " F a l s e "   l a b e l = " S i g n e r _ 2 . U s e r . P o s t a l . O f f i c e N a m e "   r e a d o n l y = " F a l s e "   v i s i b l e = " F a l s e "   r e q u i r e d = " F a l s e "   r e g e x = " "   v a l i d a t i o n m e s s a g e = " "   t o o l t i p = " "   t r a c k e d = " F a l s e " > < ! [ C D A T A [   ] ] > < / T e x t >  
                 < T e x t   i d = " S i g n e r _ 2 . U s e r . P o s t a l . P O B o x "   r o w = " 0 "   c o l u m n = " 0 "   c o l u m n s p a n = " 0 "   m u l t i l i n e = " F a l s e "   m u l t i l i n e r o w s = " 3 "   l o c k e d = " F a l s e "   l a b e l = " S i g n e r _ 2 . U s e r . P o s t a l . P O B o x "   r e a d o n l y = " F a l s e "   v i s i b l e = " F a l s e "   r e q u i r e d = " F a l s e "   r e g e x = " "   v a l i d a t i o n m e s s a g e = " "   t o o l t i p = " "   t r a c k e d = " F a l s e " > < ! [ C D A T A [   ] ] > < / T e x t >  
                 < T e x t   i d = " S i g n e r _ 2 . U s e r . P o s t a l . S t r e e t "   r o w = " 0 "   c o l u m n = " 0 "   c o l u m n s p a n = " 0 "   m u l t i l i n e = " F a l s e "   m u l t i l i n e r o w s = " 3 "   l o c k e d = " F a l s e "   l a b e l = " S i g n e r _ 2 . U s e r . P o s t a l . S t r e e t "   r e a d o n l y = " F a l s e "   v i s i b l e = " F a l s e "   r e q u i r e d = " F a l s e "   r e g e x = " "   v a l i d a t i o n m e s s a g e = " "   t o o l t i p = " "   t r a c k e d = " F a l s e " > < ! [ C D A T A [   ] ] > < / T e x t >  
                 < T e x t   i d = " S i g n e r _ 2 . U s e r . P o s t a l . Z i p "   r o w = " 0 "   c o l u m n = " 0 "   c o l u m n s p a n = " 0 "   m u l t i l i n e = " F a l s e "   m u l t i l i n e r o w s = " 3 "   l o c k e d = " F a l s e "   l a b e l = " S i g n e r _ 2 . U s e r . P o s t a l . Z i p "   r e a d o n l y = " F a l s e "   v i s i b l e = " F a l s e "   r e q u i r e d = " F a l s e "   r e g e x = " "   v a l i d a t i o n m e s s a g e = " "   t o o l t i p = " "   t r a c k e d = " F a l s e " > < ! [ C D A T A [   ] ] > < / T e x t >  
                 < T e x t   i d = " S i g n e r _ 2 . U s e r . S a l u t a t i o n "   r o w = " 0 "   c o l u m n = " 0 "   c o l u m n s p a n = " 0 "   m u l t i l i n e = " F a l s e "   m u l t i l i n e r o w s = " 3 "   l o c k e d = " F a l s e "   l a b e l = " S i g n e r _ 2 . U s e r . S a l u t a t i o n "   r e a d o n l y = " F a l s e "   v i s i b l e = " F a l s e "   r e q u i r e d = " F a l s e "   r e g e x = " "   v a l i d a t i o n m e s s a g e = " "   t o o l t i p = " "   t r a c k e d = " F a l s e " > < ! [ C D A T A [   ] ] > < / T e x t >  
                 < T e x t   i d = " S i g n e r _ 2 . U s e r . T i t l e "   r o w = " 0 "   c o l u m n = " 0 "   c o l u m n s p a n = " 0 "   m u l t i l i n e = " F a l s e "   m u l t i l i n e r o w s = " 3 "   l o c k e d = " F a l s e "   l a b e l = " S i g n e r _ 2 . U s e r . T i t l e "   r e a d o n l y = " F a l s e "   v i s i b l e = " F a l s e "   r e q u i r e d = " F a l s e "   r e g e x = " "   v a l i d a t i o n m e s s a g e = " "   t o o l t i p = " "   t r a c k e d = " F a l s e " > < ! [ C D A T A [   ] ] > < / T e x t >  
                 < T e x t   i d = " S i g n e r _ 2 . U s e r . U r l "   r o w = " 0 "   c o l u m n = " 0 "   c o l u m n s p a n = " 0 "   m u l t i l i n e = " F a l s e "   m u l t i l i n e r o w s = " 3 "   l o c k e d = " F a l s e "   l a b e l = " S i g n e r _ 2 . U s e r . U r l "   r e a d o n l y = " F a l s e "   v i s i b l e = " F a l s e "   r e q u i r e d = " F a l s e "   r e g e x = " "   v a l i d a t i o n m e s s a g e = " "   t o o l t i p = " "   t r a c k e d = " F a l s e " > < ! [ C D A T A [   ] ] > < / T e x t >  
             < / S i g n e r _ 2 >  
             < T o o l b o x   w i n d o w w i d t h = " 0 "   w i n d o w h e i g h t = " 0 "   m i n w i n d o w w i d t h = " 0 "   m a x w i n d o w w i d t h = " 0 "   m i n w i n d o w h e i g h t = " 0 "   m a x w i n d o w h e i g h t = " 0 " >  
                 < T e x t   i d = " D o c u m e n t P r o p e r t i e s . S a v e P a t h "   r o w = " 0 "   c o l u m n = " 0 "   c o l u m n s p a n = " 0 "   m u l t i l i n e = " F a l s e "   m u l t i l i n e r o w s = " 3 "   l o c k e d = " F a l s e "   l a b e l = " "   r e a d o n l y = " F a l s e "   v i s i b l e = " T r u e "   r e q u i r e d = " F a l s e "   r e g e x = " "   v a l i d a t i o n m e s s a g e = " "   t o o l t i p = " "   t r a c k e d = " F a l s e " > < ! [ C D A T A [ H : \ H e r m e s   R e c h t s e t z u n g \ R _ V _ 6 _ Z u s a m m e n s t e l l u n g   d e s   V e r n e h m l a s s u n g s e r g e b n i s s e s   ( n i c h t   � f f e n t l i c h ) . d o c x ] ] > < / T e x t >  
                 < T e x t   i d = " D o c u m e n t P r o p e r t i e s . D o c u m e n t N a m e "   r o w = " 0 "   c o l u m n = " 0 "   c o l u m n s p a n = " 0 "   m u l t i l i n e = " F a l s e "   m u l t i l i n e r o w s = " 3 "   l o c k e d = " F a l s e "   l a b e l = " "   r e a d o n l y = " F a l s e "   v i s i b l e = " T r u e "   r e q u i r e d = " F a l s e "   r e g e x = " "   v a l i d a t i o n m e s s a g e = " "   t o o l t i p = " "   t r a c k e d = " F a l s e " > < ! [ C D A T A [ R _ V _ 6 _ Z u s a m m e n s t e l l u n g   d e s   V e r n e h m l a s s u n g s e r g e b n i s s e s   ( n i c h t   � f f e n t l i c h ) . d o c x ] ] > < / T e x t >  
                 < D a t e T i m e   i d = " D o c u m e n t P r o p e r t i e s . S a v e T i m e s t a m p "   l i d = " D e u t s c h   ( D e u t s c h l a n d ) "   f o r m a t = " "   c a l e n d e r = " "   r o w = " 0 "   c o l u m n = " 0 "   c o l u m n s p a n = " 0 "   l o c k e d = " F a l s e "   l a b e l = " "   r e a d o n l y = " F a l s e "   v i s i b l e = " T r u e "   t o o l t i p = " "   t r a c k e d = " F a l s e " > 2 0 1 9 - 1 2 - 1 8 T 1 0 : 0 7 : 4 3 . 7 1 9 5 8 6 4 Z < / D a t e T i m e >  
             < / T o o l b o x >  
             < S c r i p t i n g   w i n d o w w i d t h = " 0 "   w i n d o w h e i g h t = " 0 "   m i n w i n d o w w i d t h = " 0 "   m a x w i n d o w w i d t h = " 0 "   m i n w i n d o w h e i g h t = " 0 "   m a x w i n d o w h e i g h t = " 0 " >  
                 < T e x t   i d = " C u s t o m E l e m e n t s . S i g n e r 1 "   r o w = " 0 "   c o l u m n = " 0 "   c o l u m n s p a n = " 0 "   m u l t i l i n e = " F a l s e "   m u l t i l i n e r o w s = " 3 "   l o c k e d = " F a l s e "   l a b e l = " C u s t o m E l e m e n t s . S i g n e r 1 "   r e a d o n l y = " F a l s e "   v i s i b l e = " F a l s e "   r e q u i r e d = " F a l s e "   r e g e x = " "   v a l i d a t i o n m e s s a g e = " "   t o o l t i p = " "   t r a c k e d = " F a l s e " > < ! [ C D A T A [ D r . � A l e x a n d e r   B � r g i ,   R A ,   L L . M .  
 S t v .   G e n e r a l s e k r e t � r ] ] > < / T e x t >  
                 < T e x t   i d = " C u s t o m E l e m e n t s . S i g n e r 2 "   r o w = " 0 "   c o l u m n = " 0 "   c o l u m n s p a n = " 0 "   m u l t i l i n e = " F a l s e "   m u l t i l i n e r o w s = " 3 "   l o c k e d = " F a l s e "   l a b e l = " C u s t o m E l e m e n t s . S i g n e r 2 "   r e a d o n l y = " F a l s e "   v i s i b l e = " F a l s e "   r e q u i r e d = " F a l s e "   r e g e x = " "   v a l i d a t i o n m e s s a g e = " "   t o o l t i p = " "   t r a c k e d = " F a l s e " > < ! [ C D A T A [   ] ] > < / T e x t >  
                 < T e x t   i d = " C u s t o m E l e m e n t s . S i g n e r 3 "   r o w = " 0 "   c o l u m n = " 0 "   c o l u m n s p a n = " 0 "   m u l t i l i n e = " F a l s e "   m u l t i l i n e r o w s = " 3 "   l o c k e d = " F a l s e "   l a b e l = " C u s t o m E l e m e n t s . S i g n e r 3 "   r e a d o n l y = " F a l s e "   v i s i b l e = " F a l s e "   r e q u i r e d = " F a l s e "   r e g e x = " "   v a l i d a t i o n m e s s a g e = " "   t o o l t i p = " "   t r a c k e d = " F a l s e " > < ! [ C D A T A [   ] ] > < / T e x t >  
                 < T e x t   i d = " C u s t o m E l e m e n t s . S i g n e r 1 W i t h o u t F u n c t i o n "   r o w = " 0 "   c o l u m n = " 0 "   c o l u m n s p a n = " 0 "   m u l t i l i n e = " F a l s e "   m u l t i l i n e r o w s = " 3 "   l o c k e d = " F a l s e "   l a b e l = " C u s t o m E l e m e n t s . S i g n e r 1 W i t h o u t F u n c t i o n "   r e a d o n l y = " F a l s e "   v i s i b l e = " F a l s e "   r e q u i r e d = " F a l s e "   r e g e x = " "   v a l i d a t i o n m e s s a g e = " "   t o o l t i p = " "   t r a c k e d = " F a l s e " > < ! [ C D A T A [ D r . � A l e x a n d e r   B � r g i ,   R A ,   L L . M . ] ] > < / T e x t >  
                 < T e x t   i d = " C u s t o m E l e m e n t s . S i g n e r 2 W i t h o u t F u n c t i o n "   r o w = " 0 "   c o l u m n = " 0 "   c o l u m n s p a n = " 0 "   m u l t i l i n e = " F a l s e "   m u l t i l i n e r o w s = " 3 "   l o c k e d = " F a l s e "   l a b e l = " C u s t o m E l e m e n t s . S i g n e r 2 W i t h o u t F u n c t i o n "   r e a d o n l y = " F a l s e "   v i s i b l e = " F a l s e "   r e q u i r e d = " F a l s e "   r e g e x = " "   v a l i d a t i o n m e s s a g e = " "   t o o l t i p = " "   t r a c k e d = " F a l s e " > < ! [ C D A T A [   ] ] > < / T e x t >  
                 < T e x t   i d = " C u s t o m E l e m e n t s . S i g n e r 3 W i t h o u t F u n c t i o n "   r o w = " 0 "   c o l u m n = " 0 "   c o l u m n s p a n = " 0 "   m u l t i l i n e = " F a l s e "   m u l t i l i n e r o w s = " 3 "   l o c k e d = " F a l s e "   l a b e l = " C u s t o m E l e m e n t s . S i g n e r 3 W i t h o u t F u n c t i o n "   r e a d o n l y = " F a l s e "   v i s i b l e = " F a l s e "   r e q u i r e d = " F a l s e "   r e g e x = " "   v a l i d a t i o n m e s s a g e = " "   t o o l t i p = " "   t r a c k e d = " F a l s e " > < ! [ C D A T A [   ] ] > < / T e x t >  
                 < T e x t   i d = " C u s t o m E l e m e n t s . R R . S i g n e r "   r o w = " 0 "   c o l u m n = " 0 "   c o l u m n s p a n = " 0 "   m u l t i l i n e = " F a l s e "   m u l t i l i n e r o w s = " 3 "   l o c k e d = " F a l s e "   l a b e l = " C u s t o m E l e m e n t s . R R . S i g n e r "   r e a d o n l y = " F a l s e "   v i s i b l e = " F a l s e "   r e q u i r e d = " F a l s e "   r e g e x = " "   v a l i d a t i o n m e s s a g e = " "   t o o l t i p = " "   t r a c k e d = " F a l s e " > < ! [ C D A T A [ E r n s t   S t o c k e r  
 R e g i e r u n g s r a t ] ] > < / T e x t >  
                 < T e x t   i d = " C u s t o m E l e m e n t s . L o g i c . T i t l e . C o n t a i n s . P r o f i l e . N a m e L i n e "   r o w = " 0 "   c o l u m n = " 0 "   c o l u m n s p a n = " 0 "   m u l t i l i n e = " F a l s e "   m u l t i l i n e r o w s = " 3 "   l o c k e d = " F a l s e "   l a b e l = " C u s t o m E l e m e n t s . L o g i c . T i t l e . C o n t a i n s . P r o f i l e . N a m e L i n e "   r e a d o n l y = " F a l s e "   v i s i b l e = " F a l s e "   r e q u i r e d = " F a l s e "   r e g e x = " "   v a l i d a t i o n m e s s a g e = " "   t o o l t i p = " "   t r a c k e d = " F a l s e " > < ! [ C D A T A [ D r . � ] ] > < / T e x t >  
                 < T e x t   i d = " C u s t o m E l e m e n t s . L o g i c . T i t l e . C o n t a i n s . S i g n e r 1 . N a m e L i n e "   r o w = " 0 "   c o l u m n = " 0 "   c o l u m n s p a n = " 0 "   m u l t i l i n e = " F a l s e "   m u l t i l i n e r o w s = " 3 "   l o c k e d = " F a l s e "   l a b e l = " C u s t o m E l e m e n t s . L o g i c . T i t l e . C o n t a i n s . S i g n e r 1 . N a m e L i n e "   r e a d o n l y = " F a l s e "   v i s i b l e = " F a l s e "   r e q u i r e d = " F a l s e "   r e g e x = " "   v a l i d a t i o n m e s s a g e = " "   t o o l t i p = " "   t r a c k e d = " F a l s e " > < ! [ C D A T A [ D r . � ] ] > < / T e x t >  
                 < T e x t   i d = " C u s t o m E l e m e n t s . L o g i c . T i t l e . C o n t a i n s . S i g n e r 2 . N a m e L i n e "   r o w = " 0 "   c o l u m n = " 0 "   c o l u m n s p a n = " 0 "   m u l t i l i n e = " F a l s e "   m u l t i l i n e r o w s = " 3 "   l o c k e d = " F a l s e "   l a b e l = " C u s t o m E l e m e n t s . L o g i c . T i t l e . C o n t a i n s . S i g n e r 2 . N a m e L i n e "   r e a d o n l y = " F a l s e "   v i s i b l e = " F a l s e "   r e q u i r e d = " F a l s e "   r e g e x = " "   v a l i d a t i o n m e s s a g e = " "   t o o l t i p = " "   t r a c k e d = " F a l s e " > < ! [ C D A T A [   ] ] > < / T e x t >  
                 < T e x t   i d = " C u s t o m E l e m e n t s . L o g i c . T i t l e . C o n t a i n s . S i g n e r 3 . N a m e L i n e "   r o w = " 0 "   c o l u m n = " 0 "   c o l u m n s p a n = " 0 "   m u l t i l i n e = " F a l s e "   m u l t i l i n e r o w s = " 3 "   l o c k e d = " F a l s e "   l a b e l = " C u s t o m E l e m e n t s . L o g i c . T i t l e . C o n t a i n s . S i g n e r 3 . N a m e L i n e "   r e a d o n l y = " F a l s e "   v i s i b l e = " F a l s e "   r e q u i r e d = " F a l s e "   r e g e x = " "   v a l i d a t i o n m e s s a g e = " "   t o o l t i p = " "   t r a c k e d = " F a l s e " > < ! [ C D A T A [   ] ] > < / T e x t >  
                 < T e x t   i d = " C u s t o m E l e m e n t s . L o g i c . T i t l e . E q u a l s . P r o f i l e . N a m e L i n e "   r o w = " 0 "   c o l u m n = " 0 "   c o l u m n s p a n = " 0 "   m u l t i l i n e = " F a l s e "   m u l t i l i n e r o w s = " 3 "   l o c k e d = " F a l s e "   l a b e l = " C u s t o m E l e m e n t s . L o g i c . T i t l e . E q u a l s . P r o f i l e . N a m e L i n e "   r e a d o n l y = " F a l s e "   v i s i b l e = " F a l s e "   r e q u i r e d = " F a l s e "   r e g e x = " "   v a l i d a t i o n m e s s a g e = " "   t o o l t i p = " "   t r a c k e d = " F a l s e " > < ! [ C D A T A [ D r . � ] ] > < / T e x t >  
                 < T e x t   i d = " C u s t o m E l e m e n t s . L o g i c . T i t l e . E q u a l s . S i g n e r 1 . N a m e L i n e "   r o w = " 0 "   c o l u m n = " 0 "   c o l u m n s p a n = " 0 "   m u l t i l i n e = " F a l s e "   m u l t i l i n e r o w s = " 3 "   l o c k e d = " F a l s e "   l a b e l = " C u s t o m E l e m e n t s . L o g i c . T i t l e . E q u a l s . S i g n e r 1 . N a m e L i n e "   r e a d o n l y = " F a l s e "   v i s i b l e = " F a l s e "   r e q u i r e d = " F a l s e "   r e g e x = " "   v a l i d a t i o n m e s s a g e = " "   t o o l t i p = " "   t r a c k e d = " F a l s e " > < ! [ C D A T A [ D r . � ] ] > < / T e x t >  
                 < T e x t   i d = " C u s t o m E l e m e n t s . L o g i c . T i t l e . E q u a l s . S i g n e r 2 . N a m e L i n e "   r o w = " 0 "   c o l u m n = " 0 "   c o l u m n s p a n = " 0 "   m u l t i l i n e = " F a l s e "   m u l t i l i n e r o w s = " 3 "   l o c k e d = " F a l s e "   l a b e l = " C u s t o m E l e m e n t s . L o g i c . T i t l e . E q u a l s . S i g n e r 2 . N a m e L i n e "   r e a d o n l y = " F a l s e "   v i s i b l e = " F a l s e "   r e q u i r e d = " F a l s e "   r e g e x = " "   v a l i d a t i o n m e s s a g e = " "   t o o l t i p = " "   t r a c k e d = " F a l s e " > < ! [ C D A T A [   ] ] > < / T e x t >  
                 < T e x t   i d = " C u s t o m E l e m e n t s . L o g i c . T i t l e . E q u a l s . S i g n e r 3 . N a m e L i n e "   r o w = " 0 "   c o l u m n = " 0 "   c o l u m n s p a n = " 0 "   m u l t i l i n e = " F a l s e "   m u l t i l i n e r o w s = " 3 "   l o c k e d = " F a l s e "   l a b e l = " C u s t o m E l e m e n t s . L o g i c . T i t l e . E q u a l s . S i g n e r 3 . N a m e L i n e "   r e a d o n l y = " F a l s e "   v i s i b l e = " F a l s e "   r e q u i r e d = " F a l s e "   r e g e x = " "   v a l i d a t i o n m e s s a g e = " "   t o o l t i p = " "   t r a c k e d = " F a l s e " > < ! [ C D A T A [   ] ] > < / T e x t >  
                 < T e x t   i d = " C u s t o m E l e m e n t s . H e a d e r . A d r e s s . E m p t y L i n e s "   r o w = " 0 "   c o l u m n = " 0 "   c o l u m n s p a n = " 0 "   m u l t i l i n e = " F a l s e "   m u l t i l i n e r o w s = " 3 "   l o c k e d = " F a l s e "   l a b e l = " C u s t o m E l e m e n t s . H e a d e r . A d r e s s . E m p t y L i n e s "   r e a d o n l y = " F a l s e "   v i s i b l e = " F a l s e "   r e q u i r e d = " F a l s e "   r e g e x = " "   v a l i d a t i o n m e s s a g e = " "   t o o l t i p = " "   t r a c k e d = " F a l s e " > < ! [ C D A T A [ � ] ] > < / T e x t >  
                 < T e x t   i d = " C u s t o m E l e m e n t s . H e a d e r . S c r i p t 1 "   r o w = " 0 "   c o l u m n = " 0 "   c o l u m n s p a n = " 0 "   m u l t i l i n e = " F a l s e "   m u l t i l i n e r o w s = " 3 "   l o c k e d = " F a l s e "   l a b e l = " C u s t o m E l e m e n t s . H e a d e r . S c r i p t 1 "   r e a d o n l y = " F a l s e "   v i s i b l e = " F a l s e "   r e q u i r e d = " F a l s e "   r e g e x = " "   v a l i d a t i o n m e s s a g e = " "   t o o l t i p = " "   t r a c k e d = " F a l s e " > < ! [ C D A T A [ K a n t o n   Z � r i c h ] ] > < / T e x t >  
                 < T e x t   i d = " C u s t o m E l e m e n t s . H e a d e r . S c r i p t 2 "   r o w = " 0 "   c o l u m n = " 0 "   c o l u m n s p a n = " 0 "   m u l t i l i n e = " F a l s e "   m u l t i l i n e r o w s = " 3 "   l o c k e d = " F a l s e "   l a b e l = " C u s t o m E l e m e n t s . H e a d e r . S c r i p t 2 "   r e a d o n l y = " F a l s e "   v i s i b l e = " F a l s e "   r e q u i r e d = " F a l s e "   r e g e x = " "   v a l i d a t i o n m e s s a g e = " "   t o o l t i p = " "   t r a c k e d = " F a l s e " > < ! [ C D A T A [ F i n a n z d i r e k t i o n ] ] > < / T e x t >  
                 < T e x t   i d = " C u s t o m E l e m e n t s . H e a d e r . S c r i p t 3 "   r o w = " 0 "   c o l u m n = " 0 "   c o l u m n s p a n = " 0 "   m u l t i l i n e = " F a l s e "   m u l t i l i n e r o w s = " 3 "   l o c k e d = " F a l s e "   l a b e l = " C u s t o m E l e m e n t s . H e a d e r . S c r i p t 3 "   r e a d o n l y = " F a l s e "   v i s i b l e = " F a l s e "   r e q u i r e d = " F a l s e "   r e g e x = " "   v a l i d a t i o n m e s s a g e = " "   t o o l t i p = " "   t r a c k e d = " F a l s e " > < ! [ C D A T A [ G e n e r a l s e k r e t a r i a t  
  
 F a c h -   u n d   R e c h t s d i e n s t ] ] > < / T e x t >  
                 < T e x t   i d = " C u s t o m E l e m e n t s . H e a d e r . S c r i p t 4 "   r o w = " 0 "   c o l u m n = " 0 "   c o l u m n s p a n = " 0 "   m u l t i l i n e = " F a l s e "   m u l t i l i n e r o w s = " 3 "   l o c k e d = " F a l s e "   l a b e l = " C u s t o m E l e m e n t s . H e a d e r . S c r i p t 4 "   r e a d o n l y = " F a l s e "   v i s i b l e = " F a l s e "   r e q u i r e d = " F a l s e "   r e g e x = " "   v a l i d a t i o n m e s s a g e = " "   t o o l t i p = " "   t r a c k e d = " F a l s e " > < ! [ C D A T A [ D r . � A l e x a n d e r   B � r g i ,   R A ,   L L . M . ] ] > < / T e x t >  
                 < T e x t   i d = " C u s t o m E l e m e n t s . H e a d e r . S c r i p t 5 "   r o w = " 0 "   c o l u m n = " 0 "   c o l u m n s p a n = " 0 "   m u l t i l i n e = " F a l s e "   m u l t i l i n e r o w s = " 3 "   l o c k e d = " F a l s e "   l a b e l = " C u s t o m E l e m e n t s . H e a d e r . S c r i p t 5 "   r e a d o n l y = " F a l s e "   v i s i b l e = " F a l s e "   r e q u i r e d = " F a l s e "   r e g e x = " "   v a l i d a t i o n m e s s a g e = " "   t o o l t i p = " "   t r a c k e d = " F a l s e " > < ! [ C D A T A [ S t v .   G e n e r a l s e k r e t � r  
 W a l c h e p l a t z   1  
 8 0 9 0   Z � r i c h  
 T e l e f o n   + 4 1   4 3   2 5 9   3 3   0 5  
 a l e x a n d e r . b u e r g i @ f d g s . z h . c h  
 w w w . f d . z h . c h  
  
  
 R e f e r e n z :  
 2 0 1 5 - 1 0 3 2 ] ] > < / T e x t >  
                 < T e x t   i d = " C u s t o m E l e m e n t s . H e a d e r . S c r i p t 4 a n d 5 "   r o w = " 0 "   c o l u m n = " 0 "   c o l u m n s p a n = " 0 "   m u l t i l i n e = " F a l s e "   m u l t i l i n e r o w s = " 3 "   l o c k e d = " F a l s e "   l a b e l = " C u s t o m E l e m e n t s . H e a d e r . S c r i p t 4 a n d 5 "   r e a d o n l y = " F a l s e "   v i s i b l e = " F a l s e "   r e q u i r e d = " F a l s e "   r e g e x = " "   v a l i d a t i o n m e s s a g e = " "   t o o l t i p = " "   t r a c k e d = " F a l s e " > < ! [ C D A T A [ D r . � A l e x a n d e r   B � r g i ,   R A ,   L L . M .  
 S t v .   G e n e r a l s e k r e t � r  
 W a l c h e p l a t z   1  
 8 0 9 0   Z � r i c h  
 T e l e f o n   + 4 1   4 3   2 5 9   3 3   0 5  
 a l e x a n d e r . b u e r g i @ f d g s . z h . c h  
 w w w . f d . z h . c h  
  
  
 R e f e r e n z :  
 2 0 1 5 - 1 0 3 2 ] ] > < / T e x t >  
                 < T e x t   i d = " C u s t o m E l e m e n t s . H e a d e r . K o n t a k t S c r i p t K o m p l e t t "   r o w = " 0 "   c o l u m n = " 0 "   c o l u m n s p a n = " 0 "   m u l t i l i n e = " F a l s e "   m u l t i l i n e r o w s = " 3 "   l o c k e d = " F a l s e "   l a b e l = " C u s t o m E l e m e n t s . H e a d e r . K o n t a k t S c r i p t K o m p l e t t "   r e a d o n l y = " F a l s e "   v i s i b l e = " F a l s e "   r e q u i r e d = " F a l s e "   r e g e x = " "   v a l i d a t i o n m e s s a g e = " "   t o o l t i p = " "   t r a c k e d = " F a l s e " > < ! [ C D A T A [ K o n t a k t :  
 A l e x a n d e r   B � r g i ,   R A ,   L L . M .  
 D r .  
 S t v .   G e n e r a l s e k r e t � r  
  
 W a l c h e p l a t z   1  
 8 0 9 0   Z � r i c h  
 T e l e f o n   + 4 1   4 3   2 5 9   3 3   0 5  
 a l e x a n d e r . b u e r g i @ f d g s . z h . c h  
 w w w . f d . z h . c h  
  
 R e f e r e n z :  
 2 0 1 5 - 1 0 3 2 ] ] > < / T e x t >  
                 < T e x t   i d = " C u s t o m E l e m e n t s . H e a d e r . R e f N r "   r o w = " 0 "   c o l u m n = " 0 "   c o l u m n s p a n = " 0 "   m u l t i l i n e = " F a l s e "   m u l t i l i n e r o w s = " 3 "   l o c k e d = " F a l s e "   l a b e l = " C u s t o m E l e m e n t s . H e a d e r . R e f N r "   r e a d o n l y = " F a l s e "   v i s i b l e = " F a l s e "   r e q u i r e d = " F a l s e "   r e g e x = " "   v a l i d a t i o n m e s s a g e = " "   t o o l t i p = " "   t r a c k e d = " F a l s e " > < ! [ C D A T A [ R e f e r e n z :  
 2 0 1 5 - 1 0 3 2 ] ] > < / T e x t >  
                 < T e x t   i d = " C u s t o m E l e m e n t s . H e a d e r . T e x t F o l g e s e i t e n "   r o w = " 0 "   c o l u m n = " 0 "   c o l u m n s p a n = " 0 "   m u l t i l i n e = " F a l s e "   m u l t i l i n e r o w s = " 3 "   l o c k e d = " F a l s e "   l a b e l = " C u s t o m E l e m e n t s . H e a d e r . T e x t F o l g e s e i t e n "   r e a d o n l y = " F a l s e "   v i s i b l e = " F a l s e "   r e q u i r e d = " F a l s e "   r e g e x = " "   v a l i d a t i o n m e s s a g e = " "   t o o l t i p = " "   t r a c k e d = " F a l s e " > < ! [ C D A T A [ F i n a n z d i r e k t i o n ] ] > < / T e x t >  
                 < T e x t   i d = " C u s t o m E l e m e n t s . H e a d e r . T e x t F o l g e s e i t e n O u L e v 2 "   r o w = " 0 "   c o l u m n = " 0 "   c o l u m n s p a n = " 0 "   m u l t i l i n e = " F a l s e "   m u l t i l i n e r o w s = " 3 "   l o c k e d = " F a l s e "   l a b e l = " C u s t o m E l e m e n t s . H e a d e r . T e x t F o l g e s e i t e n O u L e v 2 "   r e a d o n l y = " F a l s e "   v i s i b l e = " F a l s e "   r e q u i r e d = " F a l s e "   r e g e x = " "   v a l i d a t i o n m e s s a g e = " "   t o o l t i p = " "   t r a c k e d = " F a l s e " > < ! [ C D A T A [ F i n a n z d i r e k t i o n ] ] > < / T e x t >  
                 < T e x t   i d = " C u s t o m E l e m e n t s . H e a d e r . T e x t F o l g e s e i t e n O u L e v 3 "   r o w = " 0 "   c o l u m n = " 0 "   c o l u m n s p a n = " 0 "   m u l t i l i n e = " F a l s e "   m u l t i l i n e r o w s = " 3 "   l o c k e d = " F a l s e "   l a b e l = " C u s t o m E l e m e n t s . H e a d e r . T e x t F o l g e s e i t e n O u L e v 3 "   r e a d o n l y = " F a l s e "   v i s i b l e = " F a l s e "   r e q u i r e d = " F a l s e "   r e g e x = " "   v a l i d a t i o n m e s s a g e = " "   t o o l t i p = " "   t r a c k e d = " F a l s e " > < ! [ C D A T A [ G e n e r a l s e k r e t a r i a t ] ] > < / T e x t >  
                 < T e x t   i d = " C u s t o m E l e m e n t s . H e a d e r . V o r g e s e t z e r S c r i p t 1 "   r o w = " 0 "   c o l u m n = " 0 "   c o l u m n s p a n = " 0 "   m u l t i l i n e = " F a l s e "   m u l t i l i n e r o w s = " 3 "   l o c k e d = " F a l s e "   l a b e l = " C u s t o m E l e m e n t s . H e a d e r . V o r g e s e t z e r S c r i p t 1 "   r e a d o n l y = " F a l s e "   v i s i b l e = " F a l s e "   r e q u i r e d = " F a l s e "   r e g e x = " "   v a l i d a t i o n m e s s a g e = " "   t o o l t i p = " "   t r a c k e d = " F a l s e " > < ! [ C D A T A [ D r . � A l e x a n d e r   B � r g i ,   R A ,   L L . M . ] ] > < / T e x t >  
                 < T e x t   i d = " C u s t o m E l e m e n t s . H e a d e r . V o r g e s e t z e r S c r i p t 2 "   r o w = " 0 "   c o l u m n = " 0 "   c o l u m n s p a n = " 0 "   m u l t i l i n e = " F a l s e "   m u l t i l i n e r o w s = " 3 "   l o c k e d = " F a l s e "   l a b e l = " C u s t o m E l e m e n t s . H e a d e r . V o r g e s e t z e r S c r i p t 2 "   r e a d o n l y = " F a l s e "   v i s i b l e = " F a l s e "   r e q u i r e d = " F a l s e "   r e g e x = " "   v a l i d a t i o n m e s s a g e = " "   t o o l t i p = " "   t r a c k e d = " F a l s e " > < ! [ C D A T A [ S t v .   G e n e r a l s e k r e t � r ] ] > < / T e x t >  
                 < T e x t   i d = " C u s t o m E l e m e n t s . H e a d e r . D a t e R e f N r . L e f t "   r o w = " 0 "   c o l u m n = " 0 "   c o l u m n s p a n = " 0 "   m u l t i l i n e = " F a l s e "   m u l t i l i n e r o w s = " 3 "   l o c k e d = " F a l s e "   l a b e l = " C u s t o m E l e m e n t s . H e a d e r . D a t e R e f N r . L e f t "   r e a d o n l y = " F a l s e "   v i s i b l e = " F a l s e "   r e q u i r e d = " F a l s e "   r e g e x = " "   v a l i d a t i o n m e s s a g e = " "   t o o l t i p = " "   t r a c k e d = " F a l s e " > < ! [ C D A T A [ D a t u m  
 R e f e r e n z ] ] > < / T e x t >  
                 < T e x t   i d = " C u s t o m E l e m e n t s . H e a d e r . D a t e R e f N r . R i g h t "   r o w = " 0 "   c o l u m n = " 0 "   c o l u m n s p a n = " 0 "   m u l t i l i n e = " F a l s e "   m u l t i l i n e r o w s = " 3 "   l o c k e d = " F a l s e "   l a b e l = " C u s t o m E l e m e n t s . H e a d e r . D a t e R e f N r . R i g h t "   r e a d o n l y = " F a l s e "   v i s i b l e = " F a l s e "   r e q u i r e d = " F a l s e "   r e g e x = " "   v a l i d a t i o n m e s s a g e = " "   t o o l t i p = " "   t r a c k e d = " F a l s e " > < ! [ C D A T A [ 2 8 .   F e b r u a r   2 0 1 7  
 2 0 1 5 - 1 0 3 2 ] ] > < / T e x t >  
                 < T e x t   i d = " C u s t o m E l e m e n t s . H e a d e r . D a t e "   r o w = " 0 "   c o l u m n = " 0 "   c o l u m n s p a n = " 0 "   m u l t i l i n e = " F a l s e "   m u l t i l i n e r o w s = " 3 "   l o c k e d = " F a l s e "   l a b e l = " C u s t o m E l e m e n t s . H e a d e r . D a t e "   r e a d o n l y = " F a l s e "   v i s i b l e = " F a l s e "   r e q u i r e d = " F a l s e "   r e g e x = " "   v a l i d a t i o n m e s s a g e = " "   t o o l t i p = " "   t r a c k e d = " F a l s e " > < ! [ C D A T A [ 2 8 .   F e b r u a r   2 0 1 7 ] ] > < / T e x t >  
                 < T e x t   i d = " C u s t o m E l e m e n t s . H e a d e r . D a t e S t a m p L i n e "   r o w = " 0 "   c o l u m n = " 0 "   c o l u m n s p a n = " 0 "   m u l t i l i n e = " F a l s e "   m u l t i l i n e r o w s = " 3 "   l o c k e d = " F a l s e "   l a b e l = " C u s t o m E l e m e n t s . H e a d e r . D a t e S t a m p L i n e "   r e a d o n l y = " F a l s e "   v i s i b l e = " F a l s e "   r e q u i r e d = " F a l s e "   r e g e x = " "   v a l i d a t i o n m e s s a g e = " "   t o o l t i p = " "   t r a c k e d = " F a l s e " > < ! [ C D A T A [   ] ] > < / T e x t >  
                 < T e x t   i d = " C u s t o m E l e m e n t s . H e a d e r . F o r m u l a r . C h e c k "   r o w = " 0 "   c o l u m n = " 0 "   c o l u m n s p a n = " 0 "   m u l t i l i n e = " F a l s e "   m u l t i l i n e r o w s = " 3 "   l o c k e d = " F a l s e "   l a b e l = " C u s t o m E l e m e n t s . H e a d e r . F o r m u l a r . C h e c k "   r e a d o n l y = " F a l s e "   v i s i b l e = " F a l s e "   r e q u i r e d = " F a l s e "   r e g e x = " "   v a l i d a t i o n m e s s a g e = " "   t o o l t i p = " "   t r a c k e d = " F a l s e " > < ! [ C D A T A [ T r u e ] ] > < / T e x t >  
                 < T e x t   i d = " C u s t o m E l e m e n t s . H e a d e r . F o r m u l a r . B a s i s 2 . S c r i p t 1 "   r o w = " 0 "   c o l u m n = " 0 "   c o l u m n s p a n = " 0 "   m u l t i l i n e = " F a l s e "   m u l t i l i n e r o w s = " 3 "   l o c k e d = " F a l s e "   l a b e l = " C u s t o m E l e m e n t s . H e a d e r . F o r m u l a r . B a s i s 2 . S c r i p t 1 "   r e a d o n l y = " F a l s e "   v i s i b l e = " F a l s e "   r e q u i r e d = " F a l s e "   r e g e x = " "   v a l i d a t i o n m e s s a g e = " "   t o o l t i p = " "   t r a c k e d = " F a l s e " > < ! [ C D A T A [ K a n t o n   Z � r i c h  
 F i n a n z d i r e k t i o n ] ] > < / T e x t >  
                 < T e x t   i d = " C u s t o m E l e m e n t s . H e a d e r . F o r m u l a r . B a s i s 2 . S c r i p t 2 "   r o w = " 0 "   c o l u m n = " 0 "   c o l u m n s p a n = " 0 "   m u l t i l i n e = " F a l s e "   m u l t i l i n e r o w s = " 3 "   l o c k e d = " F a l s e "   l a b e l = " C u s t o m E l e m e n t s . H e a d e r . F o r m u l a r . B a s i s 2 . S c r i p t 2 "   r e a d o n l y = " F a l s e "   v i s i b l e = " F a l s e "   r e q u i r e d = " F a l s e "   r e g e x = " "   v a l i d a t i o n m e s s a g e = " "   t o o l t i p = " "   t r a c k e d = " F a l s e " > < ! [ C D A T A [   ] ] > < / T e x t >  
                 < T e x t   i d = " C u s t o m E l e m e n t s . H e a d e r . F o r m u l a r . B a s i s 2 . S c r i p t 3 "   r o w = " 0 "   c o l u m n = " 0 "   c o l u m n s p a n = " 0 "   m u l t i l i n e = " F a l s e "   m u l t i l i n e r o w s = " 3 "   l o c k e d = " F a l s e "   l a b e l = " C u s t o m E l e m e n t s . H e a d e r . F o r m u l a r . B a s i s 2 . S c r i p t 3 "   r e a d o n l y = " F a l s e "   v i s i b l e = " F a l s e "   r e q u i r e d = " F a l s e "   r e g e x = " "   v a l i d a t i o n m e s s a g e = " "   t o o l t i p = " "   t r a c k e d = " F a l s e " > < ! [ C D A T A [   ] ] > < / T e x t >  
                 < T e x t   i d = " C u s t o m E l e m e n t s . H e a d e r . F o r m u l a r . B a s i s . S c r i p t 1 "   r o w = " 0 "   c o l u m n = " 0 "   c o l u m n s p a n = " 0 "   m u l t i l i n e = " F a l s e "   m u l t i l i n e r o w s = " 3 "   l o c k e d = " F a l s e "   l a b e l = " C u s t o m E l e m e n t s . H e a d e r . F o r m u l a r . B a s i s . S c r i p t 1 "   r e a d o n l y = " F a l s e "   v i s i b l e = " F a l s e "   r e q u i r e d = " F a l s e "   r e g e x = " "   v a l i d a t i o n m e s s a g e = " "   t o o l t i p = " "   t r a c k e d = " F a l s e " > < ! [ C D A T A [ K a n t o n   Z � r i c h ] ] > < / T e x t >  
                 < T e x t   i d = " C u s t o m E l e m e n t s . H e a d e r . F o r m u l a r . B a s i s . S c r i p t 2 "   r o w = " 0 "   c o l u m n = " 0 "   c o l u m n s p a n = " 0 "   m u l t i l i n e = " F a l s e "   m u l t i l i n e r o w s = " 3 "   l o c k e d = " F a l s e "   l a b e l = " C u s t o m E l e m e n t s . H e a d e r . F o r m u l a r . B a s i s . S c r i p t 2 "   r e a d o n l y = " F a l s e "   v i s i b l e = " F a l s e "   r e q u i r e d = " F a l s e "   r e g e x = " "   v a l i d a t i o n m e s s a g e = " "   t o o l t i p = " "   t r a c k e d = " F a l s e " > < ! [ C D A T A [ F i n a n z d i r e k t i o n ] ] > < / T e x t >  
                 < T e x t   i d = " C u s t o m E l e m e n t s . H e a d e r . F o r m u l a r . B a s i s . S c r i p t 3 "   r o w = " 0 "   c o l u m n = " 0 "   c o l u m n s p a n = " 0 "   m u l t i l i n e = " F a l s e "   m u l t i l i n e r o w s = " 3 "   l o c k e d = " F a l s e "   l a b e l = " C u s t o m E l e m e n t s . H e a d e r . F o r m u l a r . B a s i s . S c r i p t 3 "   r e a d o n l y = " F a l s e "   v i s i b l e = " F a l s e "   r e q u i r e d = " F a l s e "   r e g e x = " "   v a l i d a t i o n m e s s a g e = " "   t o o l t i p = " "   t r a c k e d = " F a l s e " > < ! [ C D A T A [   ] ] > < / T e x t >  
                 < T e x t   i d = " C u s t o m E l e m e n t s . H e a d e r . F o r m u l a r . B a s i s . S c r i p t 4 "   r o w = " 0 "   c o l u m n = " 0 "   c o l u m n s p a n = " 0 "   m u l t i l i n e = " F a l s e "   m u l t i l i n e r o w s = " 3 "   l o c k e d = " F a l s e "   l a b e l = " C u s t o m E l e m e n t s . H e a d e r . F o r m u l a r . B a s i s . S c r i p t 4 "   r e a d o n l y = " F a l s e "   v i s i b l e = " F a l s e "   r e q u i r e d = " F a l s e "   r e g e x = " "   v a l i d a t i o n m e s s a g e = " "   t o o l t i p = " "   t r a c k e d = " F a l s e " > < ! [ C D A T A [ ] ] > < / T e x t >  
                 < T e x t   i d = " C u s t o m E l e m e n t s . H e a d e r . F o r m u l a r . B a s i s . S c r i p t 5 "   r o w = " 0 "   c o l u m n = " 0 "   c o l u m n s p a n = " 0 "   m u l t i l i n e = " F a l s e "   m u l t i l i n e r o w s = " 3 "   l o c k e d = " F a l s e "   l a b e l = " C u s t o m E l e m e n t s . H e a d e r . F o r m u l a r . B a s i s . S c r i p t 5 "   r e a d o n l y = " F a l s e "   v i s i b l e = " F a l s e "   r e q u i r e d = " F a l s e "   r e g e x = " "   v a l i d a t i o n m e s s a g e = " "   t o o l t i p = " "   t r a c k e d = " F a l s e " > < ! [ C D A T A [   ] ] > < / T e x t >  
                 < T e x t   i d = " C u s t o m E l e m e n t s . H e a d e r . F o r m u l a r . S c r i p t 6 . D a t e "   r o w = " 0 "   c o l u m n = " 0 "   c o l u m n s p a n = " 0 "   m u l t i l i n e = " F a l s e "   m u l t i l i n e r o w s = " 3 "   l o c k e d = " F a l s e "   l a b e l = " C u s t o m E l e m e n t s . H e a d e r . F o r m u l a r . S c r i p t 6 . D a t e "   r e a d o n l y = " F a l s e "   v i s i b l e = " F a l s e "   r e q u i r e d = " F a l s e "   r e g e x = " "   v a l i d a t i o n m e s s a g e = " "   t o o l t i p = " "   t r a c k e d = " F a l s e " > < ! [ C D A T A [   ] ] > < / T e x t >  
                 < T e x t   i d = " C u s t o m E l e m e n t s . H e a d e r . F o r m u l a r . S c r i p t 6 . T e s t "   r o w = " 0 "   c o l u m n = " 0 "   c o l u m n s p a n = " 0 "   m u l t i l i n e = " F a l s e "   m u l t i l i n e r o w s = " 3 "   l o c k e d = " F a l s e "   l a b e l = " C u s t o m E l e m e n t s . H e a d e r . F o r m u l a r . S c r i p t 6 . T e s t "   r e a d o n l y = " F a l s e "   v i s i b l e = " F a l s e "   r e q u i r e d = " F a l s e "   r e g e x = " "   v a l i d a t i o n m e s s a g e = " "   t o o l t i p = " "   t r a c k e d = " F a l s e " > < ! [ C D A T A [ 0 ] ] > < / T e x t >  
                 < T e x t   i d = " C u s t o m E l e m e n t s . H e a d e r . F o r m u l a r . S c r i p t 1 "   r o w = " 0 "   c o l u m n = " 0 "   c o l u m n s p a n = " 0 "   m u l t i l i n e = " F a l s e "   m u l t i l i n e r o w s = " 3 "   l o c k e d = " F a l s e "   l a b e l = " C u s t o m E l e m e n t s . H e a d e r . F o r m u l a r . S c r i p t 1 "   r e a d o n l y = " F a l s e "   v i s i b l e = " F a l s e "   r e q u i r e d = " F a l s e "   r e g e x = " "   v a l i d a t i o n m e s s a g e = " "   t o o l t i p = " "   t r a c k e d = " F a l s e " > < ! [ C D A T A [ K a n t o n   Z � r i c h  
 F i n a n z d i r e k t i o n ] ] > < / T e x t >  
                 < T e x t   i d = " C u s t o m E l e m e n t s . H e a d e r . F o r m u l a r . S c r i p t 2 "   r o w = " 0 "   c o l u m n = " 0 "   c o l u m n s p a n = " 0 "   m u l t i l i n e = " F a l s e "   m u l t i l i n e r o w s = " 3 "   l o c k e d = " F a l s e "   l a b e l = " C u s t o m E l e m e n t s . H e a d e r . F o r m u l a r . S c r i p t 2 "   r e a d o n l y = " F a l s e "   v i s i b l e = " F a l s e "   r e q u i r e d = " F a l s e "   r e g e x = " "   v a l i d a t i o n m e s s a g e = " "   t o o l t i p = " "   t r a c k e d = " F a l s e " > < ! [ C D A T A [ G e n e r a l s e k r e t a r i a t  
 F a c h -   u n d   R e c h t s d i e n s t ] ] > < / T e x t >  
                 < T e x t   i d = " C u s t o m E l e m e n t s . H e a d e r . F o r m u l a r . R e f N r "   r o w = " 0 "   c o l u m n = " 0 "   c o l u m n s p a n = " 0 "   m u l t i l i n e = " F a l s e "   m u l t i l i n e r o w s = " 3 "   l o c k e d = " F a l s e "   l a b e l = " C u s t o m E l e m e n t s . H e a d e r . F o r m u l a r . R e f N r "   r e a d o n l y = " F a l s e "   v i s i b l e = " F a l s e "   r e q u i r e d = " F a l s e "   r e g e x = " "   v a l i d a t i o n m e s s a g e = " "   t o o l t i p = " "   t r a c k e d = " F a l s e " > < ! [ C D A T A [ 2 8 .   F e b r u a r   2 0 1 7  
 R e f e r e n z :   2 0 1 5 - 1 0 3 2  
 ] ] > < / T e x t >  
                 < T e x t   i d = " C u s t o m E l e m e n t s . H e a d e r . F o r m u l a r . R e f Z e i l e "   r o w = " 0 "   c o l u m n = " 0 "   c o l u m n s p a n = " 0 "   m u l t i l i n e = " F a l s e "   m u l t i l i n e r o w s = " 3 "   l o c k e d = " F a l s e "   l a b e l = " C u s t o m E l e m e n t s . H e a d e r . F o r m u l a r . R e f Z e i l e "   r e a d o n l y = " F a l s e "   v i s i b l e = " F a l s e "   r e q u i r e d = " F a l s e "   r e g e x = " "   v a l i d a t i o n m e s s a g e = " "   t o o l t i p = " "   t r a c k e d = " F a l s e " > < ! [ C D A T A [ 2 8 .   F e b r u a r   2 0 1 7  
 ] ] > < / T e x t >  
                 < T e x t   i d = " C u s t o m E l e m e n t s . H e a d e r . F o r m u l a r . K o n t a k t "   r o w = " 0 "   c o l u m n = " 0 "   c o l u m n s p a n = " 0 "   m u l t i l i n e = " F a l s e "   m u l t i l i n e r o w s = " 3 "   l o c k e d = " F a l s e "   l a b e l = " C u s t o m E l e m e n t s . H e a d e r . F o r m u l a r . K o n t a k t "   r e a d o n l y = " F a l s e "   v i s i b l e = " F a l s e "   r e q u i r e d = " F a l s e "   r e g e x = " "   v a l i d a t i o n m e s s a g e = " "   t o o l t i p = " "   t r a c k e d = " F a l s e " > < ! [ C D A T A [   ] ] > < / T e x t >  
                 < T e x t   i d = " C u s t o m E l e m e n t s . H e a d e r . S t a m p L i n e s . v o m "   r o w = " 0 "   c o l u m n = " 0 "   c o l u m n s p a n = " 0 "   m u l t i l i n e = " F a l s e "   m u l t i l i n e r o w s = " 3 "   l o c k e d = " F a l s e "   l a b e l = " C u s t o m E l e m e n t s . H e a d e r . S t a m p L i n e s . v o m "   r e a d o n l y = " F a l s e "   v i s i b l e = " F a l s e "   r e q u i r e d = " F a l s e "   r e g e x = " "   v a l i d a t i o n m e s s a g e = " "   t o o l t i p = " "   t r a c k e d = " F a l s e " > < ! [ C D A T A [   ] ] > < / T e x t >  
                 < T e x t   i d = " C u s t o m E l e m e n t s . H e a d e r . S t a m p L i n e s . N r "   r o w = " 0 "   c o l u m n = " 0 "   c o l u m n s p a n = " 0 "   m u l t i l i n e = " F a l s e "   m u l t i l i n e r o w s = " 3 "   l o c k e d = " F a l s e "   l a b e l = " C u s t o m E l e m e n t s . H e a d e r . S t a m p L i n e s . N r "   r e a d o n l y = " F a l s e "   v i s i b l e = " F a l s e "   r e q u i r e d = " F a l s e "   r e g e x = " "   v a l i d a t i o n m e s s a g e = " "   t o o l t i p = " "   t r a c k e d = " F a l s e " > < ! [ C D A T A [   ] ] > < / T e x t >  
                 < T e x t   i d = " C u s t o m E l e m e n t s . H e a d e r . P a r a m e t e r S t a m p s "   r o w = " 0 "   c o l u m n = " 0 "   c o l u m n s p a n = " 0 "   m u l t i l i n e = " F a l s e "   m u l t i l i n e r o w s = " 3 "   l o c k e d = " F a l s e "   l a b e l = " C u s t o m E l e m e n t s . H e a d e r . P a r a m e t e r S t a m p s "   r e a d o n l y = " F a l s e "   v i s i b l e = " F a l s e "   r e q u i r e d = " F a l s e "   r e g e x = " "   v a l i d a t i o n m e s s a g e = " "   t o o l t i p = " "   t r a c k e d = " F a l s e " > < ! [ C D A T A [   ] ] > < / T e x t >  
                 < T e x t   i d = " C u s t o m E l e m e n t s . V e r t r a g . V e r t r a g s p a r t n e r . N a m e "   r o w = " 0 "   c o l u m n = " 0 "   c o l u m n s p a n = " 0 "   m u l t i l i n e = " F a l s e "   m u l t i l i n e r o w s = " 3 "   l o c k e d = " F a l s e "   l a b e l = " C u s t o m E l e m e n t s . V e r t r a g . V e r t r a g s p a r t n e r . N a m e "   r e a d o n l y = " F a l s e "   v i s i b l e = " F a l s e "   r e q u i r e d = " F a l s e "   r e g e x = " "   v a l i d a t i o n m e s s a g e = " "   t o o l t i p = " "   t r a c k e d = " F a l s e " > < ! [ C D A T A [   ] ] > < / T e x t >  
                 < T e x t   i d = " C u s t o m E l e m e n t s . V e r t r a g . V e r t r a g s p a r t n e r . A d r e s s e "   r o w = " 0 "   c o l u m n = " 0 "   c o l u m n s p a n = " 0 "   m u l t i l i n e = " F a l s e "   m u l t i l i n e r o w s = " 3 "   l o c k e d = " F a l s e "   l a b e l = " C u s t o m E l e m e n t s . V e r t r a g . V e r t r a g s p a r t n e r . A d r e s s e "   r e a d o n l y = " F a l s e "   v i s i b l e = " F a l s e "   r e q u i r e d = " F a l s e "   r e g e x = " "   v a l i d a t i o n m e s s a g e = " "   t o o l t i p = " "   t r a c k e d = " F a l s e " > < ! [ C D A T A [   ] ] > < / T e x t >  
                 < T e x t   i d = " C u s t o m E l e m e n t s . V e r t r a g . V e r t r a g s p a r t n e r . A d r e s s e B l o c k "   r o w = " 0 "   c o l u m n = " 0 "   c o l u m n s p a n = " 0 "   m u l t i l i n e = " F a l s e "   m u l t i l i n e r o w s = " 3 "   l o c k e d = " F a l s e "   l a b e l = " C u s t o m E l e m e n t s . V e r t r a g . V e r t r a g s p a r t n e r . A d r e s s e B l o c k "   r e a d o n l y = " F a l s e "   v i s i b l e = " F a l s e "   r e q u i r e d = " F a l s e "   r e g e x = " "   v a l i d a t i o n m e s s a g e = " "   t o o l t i p = " "   t r a c k e d = " F a l s e " > < ! [ C D A T A [   ] ] > < / T e x t >  
                 < T e x t   i d = " C u s t o m E l e m e n t s . V e r t r a g . V e r t r e t u n g . O U "   r o w = " 0 "   c o l u m n = " 0 "   c o l u m n s p a n = " 0 "   m u l t i l i n e = " F a l s e "   m u l t i l i n e r o w s = " 3 "   l o c k e d = " F a l s e "   l a b e l = " C u s t o m E l e m e n t s . V e r t r a g . V e r t r e t u n g . O U "   r e a d o n l y = " F a l s e "   v i s i b l e = " F a l s e "   r e q u i r e d = " F a l s e "   r e g e x = " "   v a l i d a t i o n m e s s a g e = " "   t o o l t i p = " "   t r a c k e d = " F a l s e " > < ! [ C D A T A [ F i n a n z d i r e k t i o n ,   G e n e r a l s e k r e t a r i a t ,   W a l c h e p l a t z   1 ,   8 0 9 0   Z � r i c h ] ] > < / T e x t >  
                 < T e x t   i d = " C u s t o m E l e m e n t s . V e r t r a g . V e r t r e t u n g . O U B l o c k "   r o w = " 0 "   c o l u m n = " 0 "   c o l u m n s p a n = " 0 "   m u l t i l i n e = " F a l s e "   m u l t i l i n e r o w s = " 3 "   l o c k e d = " F a l s e "   l a b e l = " C u s t o m E l e m e n t s . V e r t r a g . V e r t r e t u n g . O U B l o c k "   r e a d o n l y = " F a l s e "   v i s i b l e = " F a l s e "   r e q u i r e d = " F a l s e "   r e g e x = " "   v a l i d a t i o n m e s s a g e = " "   t o o l t i p = " "   t r a c k e d = " F a l s e " > < ! [ C D A T A [ F i n a n z d i r e k t i o n  
 G e n e r a l s e k r e t a r i a t  
 W a l c h e p l a t z   1  
 8 0 9 0   Z � r i c h ] ] > < / T e x t >  
                 < T e x t   i d = " C u s t o m E l e m e n t s . V e r t r a g . V e r t r e t u n g . A d r e s s e B l o c k "   r o w = " 0 "   c o l u m n = " 0 "   c o l u m n s p a n = " 0 "   m u l t i l i n e = " F a l s e "   m u l t i l i n e r o w s = " 3 "   l o c k e d = " F a l s e "   l a b e l = " C u s t o m E l e m e n t s . V e r t r a g . V e r t r e t u n g . A d r e s s e B l o c k "   r e a d o n l y = " F a l s e "   v i s i b l e = " F a l s e "   r e q u i r e d = " F a l s e "   r e g e x = " "   v a l i d a t i o n m e s s a g e = " "   t o o l t i p = " "   t r a c k e d = " F a l s e " > < ! [ C D A T A [ W a l c h e p l a t z   1  
 8 0 9 0   Z � r i c h ] ] > < / T e x t >  
                 < T e x t   i d = " C u s t o m E l e m e n t s . V e r t r a g . V e r t r e t u n g . S c r i p t 1 "   r o w = " 0 "   c o l u m n = " 0 "   c o l u m n s p a n = " 0 "   m u l t i l i n e = " F a l s e "   m u l t i l i n e r o w s = " 3 "   l o c k e d = " F a l s e "   l a b e l = " C u s t o m E l e m e n t s . V e r t r a g . V e r t r e t u n g . S c r i p t 1 "   r e a d o n l y = " F a l s e "   v i s i b l e = " F a l s e "   r e q u i r e d = " F a l s e "   r e g e x = " "   v a l i d a t i o n m e s s a g e = " "   t o o l t i p = " "   t r a c k e d = " F a l s e " > < ! [ C D A T A [ K a n t o n   Z � r i c h ] ] > < / T e x t >  
                 < T e x t   i d = " C u s t o m E l e m e n t s . V e r t r a g . V e r t r e t u n g . S c r i p t 2 "   r o w = " 0 "   c o l u m n = " 0 "   c o l u m n s p a n = " 0 "   m u l t i l i n e = " F a l s e "   m u l t i l i n e r o w s = " 3 "   l o c k e d = " F a l s e "   l a b e l = " C u s t o m E l e m e n t s . V e r t r a g . V e r t r e t u n g . S c r i p t 2 "   r e a d o n l y = " F a l s e "   v i s i b l e = " F a l s e "   r e q u i r e d = " F a l s e "   r e g e x = " "   v a l i d a t i o n m e s s a g e = " "   t o o l t i p = " "   t r a c k e d = " F a l s e " > < ! [ C D A T A [ F i n a n z d i r e k t i o n ] ] > < / T e x t >  
                 < T e x t   i d = " C u s t o m E l e m e n t s . V e r t r a g . V e r t r e t u n g . U s e r "   r o w = " 0 "   c o l u m n = " 0 "   c o l u m n s p a n = " 0 "   m u l t i l i n e = " F a l s e "   m u l t i l i n e r o w s = " 3 "   l o c k e d = " F a l s e "   l a b e l = " C u s t o m E l e m e n t s . V e r t r a g . V e r t r e t u n g . U s e r "   r e a d o n l y = " F a l s e "   v i s i b l e = " F a l s e "   r e q u i r e d = " F a l s e "   r e g e x = " "   v a l i d a t i o n m e s s a g e = " "   t o o l t i p = " "   t r a c k e d = " F a l s e " > < ! [ C D A T A [ H e r r ,   A l e x a n d e r   B � r g i ,   R A ,   L L . M . ,   F i n a n z d i r e k t i o n ] ] > < / T e x t >  
                 < T e x t   i d = " C u s t o m E l e m e n t s . V e r t r a g . V e r t r e t u n g P a r t n e r P e r s o n L i s t "   r o w = " 0 "   c o l u m n = " 0 "   c o l u m n s p a n = " 0 "   m u l t i l i n e = " F a l s e "   m u l t i l i n e r o w s = " 3 "   l o c k e d = " F a l s e "   l a b e l = " C u s t o m E l e m e n t s . V e r t r a g . V e r t r e t u n g P a r t n e r P e r s o n L i s t "   r e a d o n l y = " F a l s e "   v i s i b l e = " F a l s e "   r e q u i r e d = " F a l s e "   r e g e x = " "   v a l i d a t i o n m e s s a g e = " "   t o o l t i p = " "   t r a c k e d = " F a l s e " > < ! [ C D A T A [   ] ] > < / T e x t >  
                 < T e x t   i d = " C u s t o m E l e m e n t s . V e r t r a g . P a r t n e r L i s t "   r o w = " 0 "   c o l u m n = " 0 "   c o l u m n s p a n = " 0 "   m u l t i l i n e = " F a l s e "   m u l t i l i n e r o w s = " 3 "   l o c k e d = " F a l s e "   l a b e l = " C u s t o m E l e m e n t s . V e r t r a g . P a r t n e r L i s t "   r e a d o n l y = " F a l s e "   v i s i b l e = " F a l s e "   r e q u i r e d = " F a l s e "   r e g e x = " "   v a l i d a t i o n m e s s a g e = " "   t o o l t i p = " "   t r a c k e d = " F a l s e " > < ! [ C D A T A [   ] ] > < / T e x t >  
                 < T e x t   i d = " C u s t o m E l e m e n t s . V e r t r a g . V e r t r e t u n g P a r t n e r L i s t "   r o w = " 0 "   c o l u m n = " 0 "   c o l u m n s p a n = " 0 "   m u l t i l i n e = " F a l s e "   m u l t i l i n e r o w s = " 3 "   l o c k e d = " F a l s e "   l a b e l = " C u s t o m E l e m e n t s . V e r t r a g . V e r t r e t u n g P a r t n e r L i s t "   r e a d o n l y = " F a l s e "   v i s i b l e = " F a l s e "   r e q u i r e d = " F a l s e "   r e g e x = " "   v a l i d a t i o n m e s s a g e = " "   t o o l t i p = " "   t r a c k e d = " F a l s e " > < ! [ C D A T A [   ] ] > < / T e x t >  
                 < T e x t   i d = " C u s t o m E l e m e n t s . V e r t r a g . V e r t r e t u n g P e r s o n L i s t "   r o w = " 0 "   c o l u m n = " 0 "   c o l u m n s p a n = " 0 "   m u l t i l i n e = " F a l s e "   m u l t i l i n e r o w s = " 3 "   l o c k e d = " F a l s e "   l a b e l = " C u s t o m E l e m e n t s . V e r t r a g . V e r t r e t u n g P e r s o n L i s t "   r e a d o n l y = " F a l s e "   v i s i b l e = " F a l s e "   r e q u i r e d = " F a l s e "   r e g e x = " "   v a l i d a t i o n m e s s a g e = " "   t o o l t i p = " "   t r a c k e d = " F a l s e " > < ! [ C D A T A [   ] ] > < / T e x t >  
                 < T e x t   i d = " C u s t o m E l e m e n t s . V e r t r a g . V e r t r e t u n g . L i n e "   r o w = " 0 "   c o l u m n = " 0 "   c o l u m n s p a n = " 0 "   m u l t i l i n e = " F a l s e "   m u l t i l i n e r o w s = " 3 "   l o c k e d = " F a l s e "   l a b e l = " C u s t o m E l e m e n t s . V e r t r a g . V e r t r e t u n g . L i n e "   r e a d o n l y = " F a l s e "   v i s i b l e = " F a l s e "   r e q u i r e d = " F a l s e "   r e g e x = " "   v a l i d a t i o n m e s s a g e = " "   t o o l t i p = " "   t r a c k e d = " F a l s e " > < ! [ C D A T A [ G e n e r a l s e k r e t a r i a t ,   W a l c h e p l a t z   1 ,   8 0 9 0   Z � r i c h ] ] > < / T e x t >  
                 < T e x t   i d = " C u s t o m E l e m e n t s . V e r t r a g . F u e r D e n A u s z u g "   r o w = " 0 "   c o l u m n = " 0 "   c o l u m n s p a n = " 0 "   m u l t i l i n e = " F a l s e "   m u l t i l i n e r o w s = " 3 "   l o c k e d = " F a l s e "   l a b e l = " C u s t o m E l e m e n t s . V e r t r a g . F u e r D e n A u s z u g "   r e a d o n l y = " F a l s e "   v i s i b l e = " F a l s e "   r e q u i r e d = " F a l s e "   r e g e x = " "   v a l i d a t i o n m e s s a g e = " "   t o o l t i p = " "   t r a c k e d = " F a l s e " > < ! [ C D A T A [   ] ] > < / T e x t >  
                 < T e x t   i d = " C u s t o m E l e m e n t s . V e r f u e g u n g A m t . F u e r D e n A u s z u g "   r o w = " 0 "   c o l u m n = " 0 "   c o l u m n s p a n = " 0 "   m u l t i l i n e = " F a l s e "   m u l t i l i n e r o w s = " 3 "   l o c k e d = " F a l s e "   l a b e l = " C u s t o m E l e m e n t s . V e r f u e g u n g A m t . F u e r D e n A u s z u g "   r e a d o n l y = " F a l s e "   v i s i b l e = " F a l s e "   r e q u i r e d = " F a l s e "   r e g e x = " "   v a l i d a t i o n m e s s a g e = " "   t o o l t i p = " "   t r a c k e d = " F a l s e " > < ! [ C D A T A [   ] ] > < / T e x t >  
                 < T e x t   i d = " C u s t o m E l e m e n t s . V e r f u e g u n g D i r e k t i o n . F u e r D e n A u s z u g "   r o w = " 0 "   c o l u m n = " 0 "   c o l u m n s p a n = " 0 "   m u l t i l i n e = " F a l s e "   m u l t i l i n e r o w s = " 3 "   l o c k e d = " F a l s e "   l a b e l = " C u s t o m E l e m e n t s . V e r f u e g u n g D i r e k t i o n . F u e r D e n A u s z u g "   r e a d o n l y = " F a l s e "   v i s i b l e = " F a l s e "   r e q u i r e d = " F a l s e "   r e g e x = " "   v a l i d a t i o n m e s s a g e = " "   t o o l t i p = " "   t r a c k e d = " F a l s e " > < ! [ C D A T A [ F i n a n z d i r e k t i o n ] ] > < / T e x t >  
                 < T e x t   i d = " C u s t o m E l e m e n t s . V e r t r a g . C i t y "   r o w = " 0 "   c o l u m n = " 0 "   c o l u m n s p a n = " 0 "   m u l t i l i n e = " F a l s e "   m u l t i l i n e r o w s = " 3 "   l o c k e d = " F a l s e "   l a b e l = " C u s t o m E l e m e n t s . V e r t r a g . C i t y "   r e a d o n l y = " F a l s e "   v i s i b l e = " F a l s e "   r e q u i r e d = " F a l s e "   r e g e x = " "   v a l i d a t i o n m e s s a g e = " "   t o o l t i p = " "   t r a c k e d = " F a l s e " > < ! [ C D A T A [ Z � r i c h , � ] ] > < / T e x t >  
                 < T e x t   i d = " C u s t o m E l e m e n t s . M i t t e i l u n g A n L i s t "   r o w = " 0 "   c o l u m n = " 0 "   c o l u m n s p a n = " 0 "   m u l t i l i n e = " F a l s e "   m u l t i l i n e r o w s = " 3 "   l o c k e d = " F a l s e "   l a b e l = " C u s t o m E l e m e n t s . M i t t e i l u n g A n L i s t "   r e a d o n l y = " F a l s e "   v i s i b l e = " F a l s e "   r e q u i r e d = " F a l s e "   r e g e x = " "   v a l i d a t i o n m e s s a g e = " "   t o o l t i p = " "   t r a c k e d = " F a l s e " > < ! [ C D A T A [ � ] ] > < / T e x t >  
                 < T e x t   i d = " C u s t o m E l e m e n t s . F o o t e r . L i n e "   r o w = " 0 "   c o l u m n = " 0 "   c o l u m n s p a n = " 0 "   m u l t i l i n e = " F a l s e "   m u l t i l i n e r o w s = " 3 "   l o c k e d = " F a l s e "   l a b e l = " C u s t o m E l e m e n t s . F o o t e r . L i n e "   r e a d o n l y = " F a l s e "   v i s i b l e = " F a l s e "   r e q u i r e d = " F a l s e "   r e g e x = " "   v a l i d a t i o n m e s s a g e = " "   t o o l t i p = " "   t r a c k e d = " F a l s e " > < ! [ C D A T A [   ] ] > < / T e x t >  
             < / S c r i p t i n g >  
             < P r o f i l e   w i n d o w w i d t h = " 0 "   w i n d o w h e i g h t = " 0 "   m i n w i n d o w w i d t h = " 0 "   m a x w i n d o w w i d t h = " 0 "   m i n w i n d o w h e i g h t = " 0 "   m a x w i n d o w h e i g h t = " 0 " >  
                 < T e x t   i d = " P r o f i l e . I d "   r o w = " 0 "   c o l u m n = " 0 "   c o l u m n s p a n = " 0 "   m u l t i l i n e = " F a l s e "   m u l t i l i n e r o w s = " 3 "   l o c k e d = " F a l s e "   l a b e l = " P r o f i l e . I d "   r e a d o n l y = " F a l s e "   v i s i b l e = " F a l s e "   r e q u i r e d = " F a l s e "   r e g e x = " "   v a l i d a t i o n m e s s a g e = " "   t o o l t i p = " "   t r a c k e d = " F a l s e " > < ! [ C D A T A [ c b 9 6 d 2 8 1 - 4 2 4 0 - 4 f 1 e - a d 6 3 - 7 f a f 8 c 1 8 3 1 1 7 ] ] > < / T e x t >  
                 < T e x t   i d = " P r o f i l e . O r g a n i z a t i o n U n i t I d "   r o w = " 0 "   c o l u m n = " 0 "   c o l u m n s p a n = " 0 "   m u l t i l i n e = " F a l s e "   m u l t i l i n e r o w s = " 3 "   l o c k e d = " F a l s e "   l a b e l = " P r o f i l e . O r g a n i z a t i o n U n i t I d "   r e a d o n l y = " F a l s e "   v i s i b l e = " F a l s e "   r e q u i r e d = " F a l s e "   r e g e x = " "   v a l i d a t i o n m e s s a g e = " "   t o o l t i p = " "   t r a c k e d = " F a l s e " > < ! [ C D A T A [ 5 f 9 8 4 b 2 6 - 4 c e 2 - 4 6 f d - 8 4 a a - 1 f 7 d b 5 4 8 a f e 8 ] ] > < / T e x t >  
                 < T e x t   i d = " P r o f i l e . O r g . P o s t a l . C o u n t r y "   r o w = " 0 "   c o l u m n = " 0 "   c o l u m n s p a n = " 0 "   m u l t i l i n e = " F a l s e "   m u l t i l i n e r o w s = " 3 "   l o c k e d = " F a l s e "   l a b e l = " P r o f i l e . O r g . P o s t a l . C o u n t r y "   r e a d o n l y = " F a l s e "   v i s i b l e = " F a l s e "   r e q u i r e d = " F a l s e "   r e g e x = " "   v a l i d a t i o n m e s s a g e = " "   t o o l t i p = " "   t r a c k e d = " F a l s e " > < ! [ C D A T A [ S c h w e i z ] ] > < / T e x t >  
                 < T e x t   i d = " P r o f i l e . O r g . P o s t a l . L Z i p "   r o w = " 0 "   c o l u m n = " 0 "   c o l u m n s p a n = " 0 "   m u l t i l i n e = " F a l s e "   m u l t i l i n e r o w s = " 3 "   l o c k e d = " F a l s e "   l a b e l = " P r o f i l e . O r g . P o s t a l . L Z i p "   r e a d o n l y = " F a l s e "   v i s i b l e = " F a l s e "   r e q u i r e d = " F a l s e "   r e g e x = " "   v a l i d a t i o n m e s s a g e = " "   t o o l t i p = " "   t r a c k e d = " F a l s e " > < ! [ C D A T A [ C H ] ] > < / T e x t >  
                 < T e x t   i d = " P r o f i l e . O r g . T i t l e "   r o w = " 0 "   c o l u m n = " 0 "   c o l u m n s p a n = " 0 "   m u l t i l i n e = " F a l s e "   m u l t i l i n e r o w s = " 3 "   l o c k e d = " F a l s e "   l a b e l = " P r o f i l e . O r g . T i t l e "   r e a d o n l y = " F a l s e "   v i s i b l e = " F a l s e "   r e q u i r e d = " F a l s e "   r e g e x = " "   v a l i d a t i o n m e s s a g e = " "   t o o l t i p = " "   t r a c k e d = " F a l s e " > < ! [ C D A T A [ K a n t o n   Z � r i c h ] ] > < / T e x t >  
                 < T e x t   i d = " P r o f i l e . U s e r . A l i a s "   r o w = " 0 "   c o l u m n = " 0 "   c o l u m n s p a n = " 0 "   m u l t i l i n e = " F a l s e "   m u l t i l i n e r o w s = " 3 "   l o c k e d = " F a l s e "   l a b e l = " P r o f i l e . U s e r . A l i a s "   r e a d o n l y = " F a l s e "   v i s i b l e = " F a l s e "   r e q u i r e d = " F a l s e "   r e g e x = " "   v a l i d a t i o n m e s s a g e = " "   t o o l t i p = " "   t r a c k e d = " F a l s e " > < ! [ C D A T A [   ] ] > < / T e x t >  
                 < T e x t   i d = " P r o f i l e . U s e r . E m a i l "   r o w = " 0 "   c o l u m n = " 0 "   c o l u m n s p a n = " 0 "   m u l t i l i n e = " F a l s e "   m u l t i l i n e r o w s = " 3 "   l o c k e d = " F a l s e "   l a b e l = " P r o f i l e . U s e r . E m a i l "   r e a d o n l y = " F a l s e "   v i s i b l e = " F a l s e "   r e q u i r e d = " F a l s e "   r e g e x = " "   v a l i d a t i o n m e s s a g e = " "   t o o l t i p = " "   t r a c k e d = " F a l s e " > < ! [ C D A T A [ a l e x a n d e r . b u e r g i @ f d g s . z h . c h ] ] > < / T e x t >  
                 < T e x t   i d = " P r o f i l e . U s e r . F a x "   r o w = " 0 "   c o l u m n = " 0 "   c o l u m n s p a n = " 0 "   m u l t i l i n e = " F a l s e "   m u l t i l i n e r o w s = " 3 "   l o c k e d = " F a l s e "   l a b e l = " P r o f i l e . U s e r . F a x "   r e a d o n l y = " F a l s e "   v i s i b l e = " F a l s e "   r e q u i r e d = " F a l s e "   r e g e x = " "   v a l i d a t i o n m e s s a g e = " "   t o o l t i p = " "   t r a c k e d = " F a l s e " > < ! [ C D A T A [ + 4 1   4 3   2 5 9   5 1   4 6 ] ] > < / T e x t >  
                 < T e x t   i d = " P r o f i l e . U s e r . F i r s t N a m e "   r o w = " 0 "   c o l u m n = " 0 "   c o l u m n s p a n = " 0 "   m u l t i l i n e = " F a l s e "   m u l t i l i n e r o w s = " 3 "   l o c k e d = " F a l s e "   l a b e l = " P r o f i l e . U s e r . F i r s t N a m e "   r e a d o n l y = " F a l s e "   v i s i b l e = " F a l s e "   r e q u i r e d = " F a l s e "   r e g e x = " "   v a l i d a t i o n m e s s a g e = " "   t o o l t i p = " "   t r a c k e d = " F a l s e " > < ! [ C D A T A [ A l e x a n d e r ] ] > < / T e x t >  
                 < T e x t   i d = " P r o f i l e . U s e r . F u n c t i o n "   r o w = " 0 "   c o l u m n = " 0 "   c o l u m n s p a n = " 0 "   m u l t i l i n e = " F a l s e "   m u l t i l i n e r o w s = " 3 "   l o c k e d = " F a l s e "   l a b e l = " P r o f i l e . U s e r . F u n c t i o n "   r e a d o n l y = " F a l s e "   v i s i b l e = " F a l s e "   r e q u i r e d = " F a l s e "   r e g e x = " "   v a l i d a t i o n m e s s a g e = " "   t o o l t i p = " "   t r a c k e d = " F a l s e " > < ! [ C D A T A [ S t v .   G e n e r a l s e k r e t � r ] ] > < / T e x t >  
                 < T e x t   i d = " P r o f i l e . U s e r . J o b D e s c r i p t i o n "   r o w = " 0 "   c o l u m n = " 0 "   c o l u m n s p a n = " 0 "   m u l t i l i n e = " F a l s e "   m u l t i l i n e r o w s = " 3 "   l o c k e d = " F a l s e "   l a b e l = " P r o f i l e . U s e r . J o b D e s c r i p t i o n "   r e a d o n l y = " F a l s e "   v i s i b l e = " F a l s e "   r e q u i r e d = " F a l s e "   r e g e x = " "   v a l i d a t i o n m e s s a g e = " "   t o o l t i p = " "   t r a c k e d = " F a l s e " > < ! [ C D A T A [   ] ] > < / T e x t >  
                 < T e x t   i d = " P r o f i l e . U s e r . L a s t N a m e "   r o w = " 0 "   c o l u m n = " 0 "   c o l u m n s p a n = " 0 "   m u l t i l i n e = " F a l s e "   m u l t i l i n e r o w s = " 3 "   l o c k e d = " F a l s e "   l a b e l = " P r o f i l e . U s e r . L a s t N a m e "   r e a d o n l y = " F a l s e "   v i s i b l e = " F a l s e "   r e q u i r e d = " F a l s e "   r e g e x = " "   v a l i d a t i o n m e s s a g e = " "   t o o l t i p = " "   t r a c k e d = " F a l s e " > < ! [ C D A T A [ B � r g i ,   R A ,   L L . M . ] ] > < / T e x t >  
                 < T e x t   i d = " P r o f i l e . U s e r . O u L e v 1 "   r o w = " 0 "   c o l u m n = " 0 "   c o l u m n s p a n = " 0 "   m u l t i l i n e = " F a l s e "   m u l t i l i n e r o w s = " 3 "   l o c k e d = " F a l s e "   l a b e l = " P r o f i l e . U s e r . O u L e v 1 "   r e a d o n l y = " F a l s e "   v i s i b l e = " F a l s e "   r e q u i r e d = " F a l s e "   r e g e x = " "   v a l i d a t i o n m e s s a g e = " "   t o o l t i p = " "   t r a c k e d = " F a l s e " > < ! [ C D A T A [ K a n t o n   Z � r i c h ] ] > < / T e x t >  
                 < T e x t   i d = " P r o f i l e . U s e r . O u L e v 2 "   r o w = " 0 "   c o l u m n = " 0 "   c o l u m n s p a n = " 0 "   m u l t i l i n e = " F a l s e "   m u l t i l i n e r o w s = " 3 "   l o c k e d = " F a l s e "   l a b e l = " P r o f i l e . U s e r . O u L e v 2 "   r e a d o n l y = " F a l s e "   v i s i b l e = " F a l s e "   r e q u i r e d = " F a l s e "   r e g e x = " "   v a l i d a t i o n m e s s a g e = " "   t o o l t i p = " "   t r a c k e d = " F a l s e " > < ! [ C D A T A [ F i n a n z d i r e k t i o n ] ] > < / T e x t >  
                 < T e x t   i d = " P r o f i l e . U s e r . O u L e v 3 "   r o w = " 0 "   c o l u m n = " 0 "   c o l u m n s p a n = " 0 "   m u l t i l i n e = " F a l s e "   m u l t i l i n e r o w s = " 3 "   l o c k e d = " F a l s e "   l a b e l = " P r o f i l e . U s e r . O u L e v 3 "   r e a d o n l y = " F a l s e "   v i s i b l e = " F a l s e "   r e q u i r e d = " F a l s e "   r e g e x = " "   v a l i d a t i o n m e s s a g e = " "   t o o l t i p = " "   t r a c k e d = " F a l s e " > < ! [ C D A T A [ G e n e r a l s e k r e t a r i a t ] ] > < / T e x t >  
                 < T e x t   i d = " P r o f i l e . U s e r . O u L e v 4 "   r o w = " 0 "   c o l u m n = " 0 "   c o l u m n s p a n = " 0 "   m u l t i l i n e = " F a l s e "   m u l t i l i n e r o w s = " 3 "   l o c k e d = " F a l s e "   l a b e l = " P r o f i l e . U s e r . O u L e v 4 "   r e a d o n l y = " F a l s e "   v i s i b l e = " F a l s e "   r e q u i r e d = " F a l s e "   r e g e x = " "   v a l i d a t i o n m e s s a g e = " "   t o o l t i p = " "   t r a c k e d = " F a l s e " > < ! [ C D A T A [ F a c h -   u n d   R e c h t s d i e n s t ] ] > < / T e x t >  
                 < T e x t   i d = " P r o f i l e . U s e r . O u L e v 5 "   r o w = " 0 "   c o l u m n = " 0 "   c o l u m n s p a n = " 0 "   m u l t i l i n e = " F a l s e "   m u l t i l i n e r o w s = " 3 "   l o c k e d = " F a l s e "   l a b e l = " P r o f i l e . U s e r . O u L e v 5 "   r e a d o n l y = " F a l s e "   v i s i b l e = " F a l s e "   r e q u i r e d = " F a l s e "   r e g e x = " "   v a l i d a t i o n m e s s a g e = " "   t o o l t i p = " "   t r a c k e d = " F a l s e " > < ! [ C D A T A [   ] ] > < / T e x t >  
                 < T e x t   i d = " P r o f i l e . U s e r . O u L e v 6 "   r o w = " 0 "   c o l u m n = " 0 "   c o l u m n s p a n = " 0 "   m u l t i l i n e = " F a l s e "   m u l t i l i n e r o w s = " 3 "   l o c k e d = " F a l s e "   l a b e l = " P r o f i l e . U s e r . O u L e v 6 "   r e a d o n l y = " F a l s e "   v i s i b l e = " F a l s e "   r e q u i r e d = " F a l s e "   r e g e x = " "   v a l i d a t i o n m e s s a g e = " "   t o o l t i p = " "   t r a c k e d = " F a l s e " > < ! [ C D A T A [   ] ] > < / T e x t >  
                 < T e x t   i d = " P r o f i l e . U s e r . O u L e v 7 "   r o w = " 0 "   c o l u m n = " 0 "   c o l u m n s p a n = " 0 "   m u l t i l i n e = " F a l s e "   m u l t i l i n e r o w s = " 3 "   l o c k e d = " F a l s e "   l a b e l = " P r o f i l e . U s e r . O u L e v 7 "   r e a d o n l y = " F a l s e "   v i s i b l e = " F a l s e "   r e q u i r e d = " F a l s e "   r e g e x = " "   v a l i d a t i o n m e s s a g e = " "   t o o l t i p = " "   t r a c k e d = " F a l s e " > < ! [ C D A T A [   ] ] > < / T e x t >  
                 < T e x t   i d = " P r o f i l e . U s e r . O u M a i l "   r o w = " 0 "   c o l u m n = " 0 "   c o l u m n s p a n = " 0 "   m u l t i l i n e = " F a l s e "   m u l t i l i n e r o w s = " 3 "   l o c k e d = " F a l s e "   l a b e l = " P r o f i l e . U s e r . O u M a i l "   r e a d o n l y = " F a l s e "   v i s i b l e = " F a l s e "   r e q u i r e d = " F a l s e "   r e g e x = " "   v a l i d a t i o n m e s s a g e = " "   t o o l t i p = " "   t r a c k e d = " F a l s e " > < ! [ C D A T A [   ] ] > < / T e x t >  
                 < T e x t   i d = " P r o f i l e . U s e r . O u P h o n e "   r o w = " 0 "   c o l u m n = " 0 "   c o l u m n s p a n = " 0 "   m u l t i l i n e = " F a l s e "   m u l t i l i n e r o w s = " 3 "   l o c k e d = " F a l s e "   l a b e l = " P r o f i l e . U s e r . O u P h o n e "   r e a d o n l y = " F a l s e "   v i s i b l e = " F a l s e "   r e q u i r e d = " F a l s e "   r e g e x = " "   v a l i d a t i o n m e s s a g e = " "   t o o l t i p = " "   t r a c k e d = " F a l s e " > < ! [ C D A T A [ + 4 1   4 3   2 5 9   3 3   0 4 ] ] > < / T e x t >  
                 < T e x t   i d = " P r o f i l e . U s e r . P h o n e "   r o w = " 0 "   c o l u m n = " 0 "   c o l u m n s p a n = " 0 "   m u l t i l i n e = " F a l s e "   m u l t i l i n e r o w s = " 3 "   l o c k e d = " F a l s e "   l a b e l = " P r o f i l e . U s e r . P h o n e "   r e a d o n l y = " F a l s e "   v i s i b l e = " F a l s e "   r e q u i r e d = " F a l s e "   r e g e x = " "   v a l i d a t i o n m e s s a g e = " "   t o o l t i p = " "   t r a c k e d = " F a l s e " > < ! [ C D A T A [ + 4 1   4 3   2 5 9   3 3   0 5 ] ] > < / T e x t >  
                 < T e x t   i d = " P r o f i l e . U s e r . P o s t a l . C i t y "   r o w = " 0 "   c o l u m n = " 0 "   c o l u m n s p a n = " 0 "   m u l t i l i n e = " F a l s e "   m u l t i l i n e r o w s = " 3 "   l o c k e d = " F a l s e "   l a b e l = " P r o f i l e . U s e r . P o s t a l . C i t y "   r e a d o n l y = " F a l s e "   v i s i b l e = " F a l s e "   r e q u i r e d = " F a l s e "   r e g e x = " "   v a l i d a t i o n m e s s a g e = " "   t o o l t i p = " "   t r a c k e d = " F a l s e " > < ! [ C D A T A [ Z � r i c h ] ] > < / T e x t >  
                 < T e x t   i d = " P r o f i l e . U s e r . P o s t a l . O f f i c e N a m e "   r o w = " 0 "   c o l u m n = " 0 "   c o l u m n s p a n = " 0 "   m u l t i l i n e = " F a l s e "   m u l t i l i n e r o w s = " 3 "   l o c k e d = " F a l s e "   l a b e l = " P r o f i l e . U s e r . P o s t a l . O f f i c e N a m e "   r e a d o n l y = " F a l s e "   v i s i b l e = " F a l s e "   r e q u i r e d = " F a l s e "   r e g e x = " "   v a l i d a t i o n m e s s a g e = " "   t o o l t i p = " "   t r a c k e d = " F a l s e " > < ! [ C D A T A [ 4 1 2 ] ] > < / T e x t >  
                 < T e x t   i d = " P r o f i l e . U s e r . P o s t a l . P O B o x "   r o w = " 0 "   c o l u m n = " 0 "   c o l u m n s p a n = " 0 "   m u l t i l i n e = " F a l s e "   m u l t i l i n e r o w s = " 3 "   l o c k e d = " F a l s e "   l a b e l = " P r o f i l e . U s e r . P o s t a l . P O B o x "   r e a d o n l y = " F a l s e "   v i s i b l e = " F a l s e "   r e q u i r e d = " F a l s e "   r e g e x = " "   v a l i d a t i o n m e s s a g e = " "   t o o l t i p = " "   t r a c k e d = " F a l s e " > < ! [ C D A T A [ P o s t f a c h ] ] > < / T e x t >  
                 < T e x t   i d = " P r o f i l e . U s e r . P o s t a l . S t r e e t "   r o w = " 0 "   c o l u m n = " 0 "   c o l u m n s p a n = " 0 "   m u l t i l i n e = " F a l s e "   m u l t i l i n e r o w s = " 3 "   l o c k e d = " F a l s e "   l a b e l = " P r o f i l e . U s e r . P o s t a l . S t r e e t "   r e a d o n l y = " F a l s e "   v i s i b l e = " F a l s e "   r e q u i r e d = " F a l s e "   r e g e x = " "   v a l i d a t i o n m e s s a g e = " "   t o o l t i p = " "   t r a c k e d = " F a l s e " > < ! [ C D A T A [ W a l c h e p l a t z   1 ] ] > < / T e x t >  
                 < T e x t   i d = " P r o f i l e . U s e r . P o s t a l . Z i p "   r o w = " 0 "   c o l u m n = " 0 "   c o l u m n s p a n = " 0 "   m u l t i l i n e = " F a l s e "   m u l t i l i n e r o w s = " 3 "   l o c k e d = " F a l s e "   l a b e l = " P r o f i l e . U s e r . P o s t a l . Z i p "   r e a d o n l y = " F a l s e "   v i s i b l e = " F a l s e "   r e q u i r e d = " F a l s e "   r e g e x = " "   v a l i d a t i o n m e s s a g e = " "   t o o l t i p = " "   t r a c k e d = " F a l s e " > < ! [ C D A T A [ 8 0 9 0 ] ] > < / T e x t >  
                 < T e x t   i d = " P r o f i l e . U s e r . S a l u t a t i o n "   r o w = " 0 "   c o l u m n = " 0 "   c o l u m n s p a n = " 0 "   m u l t i l i n e = " F a l s e "   m u l t i l i n e r o w s = " 3 "   l o c k e d = " F a l s e "   l a b e l = " P r o f i l e . U s e r . S a l u t a t i o n "   r e a d o n l y = " F a l s e "   v i s i b l e = " F a l s e "   r e q u i r e d = " F a l s e "   r e g e x = " "   v a l i d a t i o n m e s s a g e = " "   t o o l t i p = " "   t r a c k e d = " F a l s e " > < ! [ C D A T A [ H e r r ] ] > < / T e x t >  
                 < T e x t   i d = " P r o f i l e . U s e r . T i t l e "   r o w = " 0 "   c o l u m n = " 0 "   c o l u m n s p a n = " 0 "   m u l t i l i n e = " F a l s e "   m u l t i l i n e r o w s = " 3 "   l o c k e d = " F a l s e "   l a b e l = " P r o f i l e . U s e r . T i t l e "   r e a d o n l y = " F a l s e "   v i s i b l e = " F a l s e "   r e q u i r e d = " F a l s e "   r e g e x = " "   v a l i d a t i o n m e s s a g e = " "   t o o l t i p = " "   t r a c k e d = " F a l s e " > < ! [ C D A T A [ D r .   ] ] > < / T e x t >  
                 < T e x t   i d = " P r o f i l e . U s e r . U r l "   r o w = " 0 "   c o l u m n = " 0 "   c o l u m n s p a n = " 0 "   m u l t i l i n e = " F a l s e "   m u l t i l i n e r o w s = " 3 "   l o c k e d = " F a l s e "   l a b e l = " P r o f i l e . U s e r . U r l "   r e a d o n l y = " F a l s e "   v i s i b l e = " F a l s e "   r e q u i r e d = " F a l s e "   r e g e x = " "   v a l i d a t i o n m e s s a g e = " "   t o o l t i p = " "   t r a c k e d = " F a l s e " > < ! [ C D A T A [ w w w . f d . z h . c h ] ] > < / T e x t >  
             < / P r o f i l e >  
             < A u t h o r   w i n d o w w i d t h = " 0 "   w i n d o w h e i g h t = " 0 "   m i n w i n d o w w i d t h = " 0 "   m a x w i n d o w w i d t h = " 0 "   m i n w i n d o w h e i g h t = " 0 "   m a x w i n d o w h e i g h t = " 0 " >  
                 < T e x t   i d = " A u t h o r . U s e r . A l i a s "   r o w = " 0 "   c o l u m n = " 0 "   c o l u m n s p a n = " 0 "   m u l t i l i n e = " F a l s e "   m u l t i l i n e r o w s = " 3 "   l o c k e d = " F a l s e "   l a b e l = " A u t h o r . U s e r . A l i a s "   r e a d o n l y = " F a l s e "   v i s i b l e = " F a l s e "   r e q u i r e d = " F a l s e "   r e g e x = " "   v a l i d a t i o n m e s s a g e = " "   t o o l t i p = " "   t r a c k e d = " F a l s e " > < ! [ C D A T A [   ] ] > < / T e x t >  
                 < T e x t   i d = " A u t h o r . U s e r . E m a i l "   r o w = " 0 "   c o l u m n = " 0 "   c o l u m n s p a n = " 0 "   m u l t i l i n e = " F a l s e "   m u l t i l i n e r o w s = " 3 "   l o c k e d = " F a l s e "   l a b e l = " A u t h o r . U s e r . E m a i l "   r e a d o n l y = " F a l s e "   v i s i b l e = " F a l s e "   r e q u i r e d = " F a l s e "   r e g e x = " "   v a l i d a t i o n m e s s a g e = " "   t o o l t i p = " "   t r a c k e d = " F a l s e " > < ! [ C D A T A [ a l e x a n d e r . b u e r g i @ f d g s . z h . c h ] ] > < / T e x t >  
                 < T e x t   i d = " A u t h o r . U s e r . F a x "   r o w = " 0 "   c o l u m n = " 0 "   c o l u m n s p a n = " 0 "   m u l t i l i n e = " F a l s e "   m u l t i l i n e r o w s = " 3 "   l o c k e d = " F a l s e "   l a b e l = " A u t h o r . U s e r . F a x "   r e a d o n l y = " F a l s e "   v i s i b l e = " F a l s e "   r e q u i r e d = " F a l s e "   r e g e x = " "   v a l i d a t i o n m e s s a g e = " "   t o o l t i p = " "   t r a c k e d = " F a l s e " > < ! [ C D A T A [ + 4 1   4 3   2 5 9   5 1   4 6 ] ] > < / T e x t >  
                 < T e x t   i d = " A u t h o r . U s e r . F i r s t N a m e "   r o w = " 0 "   c o l u m n = " 0 "   c o l u m n s p a n = " 0 "   m u l t i l i n e = " F a l s e "   m u l t i l i n e r o w s = " 3 "   l o c k e d = " F a l s e "   l a b e l = " A u t h o r . U s e r . F i r s t N a m e "   r e a d o n l y = " F a l s e "   v i s i b l e = " F a l s e "   r e q u i r e d = " F a l s e "   r e g e x = " "   v a l i d a t i o n m e s s a g e = " "   t o o l t i p = " "   t r a c k e d = " F a l s e " > < ! [ C D A T A [ A l e x a n d e r ] ] > < / T e x t >  
                 < T e x t   i d = " A u t h o r . U s e r . F u n c t i o n "   r o w = " 0 "   c o l u m n = " 0 "   c o l u m n s p a n = " 0 "   m u l t i l i n e = " F a l s e "   m u l t i l i n e r o w s = " 3 "   l o c k e d = " F a l s e "   l a b e l = " A u t h o r . U s e r . F u n c t i o n "   r e a d o n l y = " F a l s e "   v i s i b l e = " F a l s e "   r e q u i r e d = " F a l s e "   r e g e x = " "   v a l i d a t i o n m e s s a g e = " "   t o o l t i p = " "   t r a c k e d = " F a l s e " > < ! [ C D A T A [ S t v .   G e n e r a l s e k r e t � r ] ] > < / T e x t >  
                 < T e x t   i d = " A u t h o r . U s e r . J o b D e s c r i p t i o n "   r o w = " 0 "   c o l u m n = " 0 "   c o l u m n s p a n = " 0 "   m u l t i l i n e = " F a l s e "   m u l t i l i n e r o w s = " 3 "   l o c k e d = " F a l s e "   l a b e l = " A u t h o r . U s e r . J o b D e s c r i p t i o n "   r e a d o n l y = " F a l s e "   v i s i b l e = " F a l s e "   r e q u i r e d = " F a l s e "   r e g e x = " "   v a l i d a t i o n m e s s a g e = " "   t o o l t i p = " "   t r a c k e d = " F a l s e " > < ! [ C D A T A [   ] ] > < / T e x t >  
                 < T e x t   i d = " A u t h o r . U s e r . L a s t N a m e "   r o w = " 0 "   c o l u m n = " 0 "   c o l u m n s p a n = " 0 "   m u l t i l i n e = " F a l s e "   m u l t i l i n e r o w s = " 3 "   l o c k e d = " F a l s e "   l a b e l = " A u t h o r . U s e r . L a s t N a m e "   r e a d o n l y = " F a l s e "   v i s i b l e = " F a l s e "   r e q u i r e d = " F a l s e "   r e g e x = " "   v a l i d a t i o n m e s s a g e = " "   t o o l t i p = " "   t r a c k e d = " F a l s e " > < ! [ C D A T A [ B � r g i ,   R A ,   L L . M . ] ] > < / T e x t >  
                 < T e x t   i d = " A u t h o r . U s e r . O u L e v 1 "   r o w = " 0 "   c o l u m n = " 0 "   c o l u m n s p a n = " 0 "   m u l t i l i n e = " F a l s e "   m u l t i l i n e r o w s = " 3 "   l o c k e d = " F a l s e "   l a b e l = " A u t h o r . U s e r . O u L e v 1 "   r e a d o n l y = " F a l s e "   v i s i b l e = " F a l s e "   r e q u i r e d = " F a l s e "   r e g e x = " "   v a l i d a t i o n m e s s a g e = " "   t o o l t i p = " "   t r a c k e d = " F a l s e " > < ! [ C D A T A [ K a n t o n   Z � r i c h ] ] > < / T e x t >  
                 < T e x t   i d = " A u t h o r . U s e r . O u L e v 2 "   r o w = " 0 "   c o l u m n = " 0 "   c o l u m n s p a n = " 0 "   m u l t i l i n e = " F a l s e "   m u l t i l i n e r o w s = " 3 "   l o c k e d = " F a l s e "   l a b e l = " A u t h o r . U s e r . O u L e v 2 "   r e a d o n l y = " F a l s e "   v i s i b l e = " F a l s e "   r e q u i r e d = " F a l s e "   r e g e x = " "   v a l i d a t i o n m e s s a g e = " "   t o o l t i p = " "   t r a c k e d = " F a l s e " > < ! [ C D A T A [ F i n a n z d i r e k t i o n ] ] > < / T e x t >  
                 < T e x t   i d = " A u t h o r . U s e r . O u L e v 3 "   r o w = " 0 "   c o l u m n = " 0 "   c o l u m n s p a n = " 0 "   m u l t i l i n e = " F a l s e "   m u l t i l i n e r o w s = " 3 "   l o c k e d = " F a l s e "   l a b e l = " A u t h o r . U s e r . O u L e v 3 "   r e a d o n l y = " F a l s e "   v i s i b l e = " F a l s e "   r e q u i r e d = " F a l s e "   r e g e x = " "   v a l i d a t i o n m e s s a g e = " "   t o o l t i p = " "   t r a c k e d = " F a l s e " > < ! [ C D A T A [ G e n e r a l s e k r e t a r i a t ] ] > < / T e x t >  
                 < T e x t   i d = " A u t h o r . U s e r . O u L e v 4 "   r o w = " 0 "   c o l u m n = " 0 "   c o l u m n s p a n = " 0 "   m u l t i l i n e = " F a l s e "   m u l t i l i n e r o w s = " 3 "   l o c k e d = " F a l s e "   l a b e l = " A u t h o r . U s e r . O u L e v 4 "   r e a d o n l y = " F a l s e "   v i s i b l e = " F a l s e "   r e q u i r e d = " F a l s e "   r e g e x = " "   v a l i d a t i o n m e s s a g e = " "   t o o l t i p = " "   t r a c k e d = " F a l s e " > < ! [ C D A T A [ F a c h -   u n d   R e c h t s d i e n s t ] ] > < / T e x t >  
                 < T e x t   i d = " A u t h o r . U s e r . O u L e v 5 "   r o w = " 0 "   c o l u m n = " 0 "   c o l u m n s p a n = " 0 "   m u l t i l i n e = " F a l s e "   m u l t i l i n e r o w s = " 3 "   l o c k e d = " F a l s e "   l a b e l = " A u t h o r . U s e r . O u L e v 5 "   r e a d o n l y = " F a l s e "   v i s i b l e = " F a l s e "   r e q u i r e d = " F a l s e "   r e g e x = " "   v a l i d a t i o n m e s s a g e = " "   t o o l t i p = " "   t r a c k e d = " F a l s e " > < ! [ C D A T A [   ] ] > < / T e x t >  
                 < T e x t   i d = " A u t h o r . U s e r . O u L e v 6 "   r o w = " 0 "   c o l u m n = " 0 "   c o l u m n s p a n = " 0 "   m u l t i l i n e = " F a l s e "   m u l t i l i n e r o w s = " 3 "   l o c k e d = " F a l s e "   l a b e l = " A u t h o r . U s e r . O u L e v 6 "   r e a d o n l y = " F a l s e "   v i s i b l e = " F a l s e "   r e q u i r e d = " F a l s e "   r e g e x = " "   v a l i d a t i o n m e s s a g e = " "   t o o l t i p = " "   t r a c k e d = " F a l s e " > < ! [ C D A T A [   ] ] > < / T e x t >  
                 < T e x t   i d = " A u t h o r . U s e r . O u L e v 7 "   r o w = " 0 "   c o l u m n = " 0 "   c o l u m n s p a n = " 0 "   m u l t i l i n e = " F a l s e "   m u l t i l i n e r o w s = " 3 "   l o c k e d = " F a l s e "   l a b e l = " A u t h o r . U s e r . O u L e v 7 "   r e a d o n l y = " F a l s e "   v i s i b l e = " F a l s e "   r e q u i r e d = " F a l s e "   r e g e x = " "   v a l i d a t i o n m e s s a g e = " "   t o o l t i p = " "   t r a c k e d = " F a l s e " > < ! [ C D A T A [   ] ] > < / T e x t >  
                 < T e x t   i d = " A u t h o r . U s e r . O u M a i l "   r o w = " 0 "   c o l u m n = " 0 "   c o l u m n s p a n = " 0 "   m u l t i l i n e = " F a l s e "   m u l t i l i n e r o w s = " 3 "   l o c k e d = " F a l s e "   l a b e l = " A u t h o r . U s e r . O u M a i l "   r e a d o n l y = " F a l s e "   v i s i b l e = " F a l s e "   r e q u i r e d = " F a l s e "   r e g e x = " "   v a l i d a t i o n m e s s a g e = " "   t o o l t i p = " "   t r a c k e d = " F a l s e " > < ! [ C D A T A [   ] ] > < / T e x t >  
                 < T e x t   i d = " A u t h o r . U s e r . O u P h o n e "   r o w = " 0 "   c o l u m n = " 0 "   c o l u m n s p a n = " 0 "   m u l t i l i n e = " F a l s e "   m u l t i l i n e r o w s = " 3 "   l o c k e d = " F a l s e "   l a b e l = " A u t h o r . U s e r . O u P h o n e "   r e a d o n l y = " F a l s e "   v i s i b l e = " F a l s e "   r e q u i r e d = " F a l s e "   r e g e x = " "   v a l i d a t i o n m e s s a g e = " "   t o o l t i p = " "   t r a c k e d = " F a l s e " > < ! [ C D A T A [ + 4 1   4 3   2 5 9   3 3   0 4 ] ] > < / T e x t >  
                 < T e x t   i d = " A u t h o r . U s e r . P h o n e "   r o w = " 0 "   c o l u m n = " 0 "   c o l u m n s p a n = " 0 "   m u l t i l i n e = " F a l s e "   m u l t i l i n e r o w s = " 3 "   l o c k e d = " F a l s e "   l a b e l = " A u t h o r . U s e r . P h o n e "   r e a d o n l y = " F a l s e "   v i s i b l e = " F a l s e "   r e q u i r e d = " F a l s e "   r e g e x = " "   v a l i d a t i o n m e s s a g e = " "   t o o l t i p = " "   t r a c k e d = " F a l s e " > < ! [ C D A T A [ + 4 1   4 3   2 5 9   3 3   0 5 ] ] > < / T e x t >  
                 < T e x t   i d = " A u t h o r . U s e r . P o s t a l . C i t y "   r o w = " 0 "   c o l u m n = " 0 "   c o l u m n s p a n = " 0 "   m u l t i l i n e = " F a l s e "   m u l t i l i n e r o w s = " 3 "   l o c k e d = " F a l s e "   l a b e l = " A u t h o r . U s e r . P o s t a l . C i t y "   r e a d o n l y = " F a l s e "   v i s i b l e = " F a l s e "   r e q u i r e d = " F a l s e "   r e g e x = " "   v a l i d a t i o n m e s s a g e = " "   t o o l t i p = " "   t r a c k e d = " F a l s e " > < ! [ C D A T A [ Z � r i c h ] ] > < / T e x t >  
                 < T e x t   i d = " A u t h o r . U s e r . P o s t a l . O f f i c e N a m e "   r o w = " 0 "   c o l u m n = " 0 "   c o l u m n s p a n = " 0 "   m u l t i l i n e = " F a l s e "   m u l t i l i n e r o w s = " 3 "   l o c k e d = " F a l s e "   l a b e l = " A u t h o r . U s e r . P o s t a l . O f f i c e N a m e "   r e a d o n l y = " F a l s e "   v i s i b l e = " F a l s e "   r e q u i r e d = " F a l s e "   r e g e x = " "   v a l i d a t i o n m e s s a g e = " "   t o o l t i p = " "   t r a c k e d = " F a l s e " > < ! [ C D A T A [ 4 1 2 ] ] > < / T e x t >  
                 < T e x t   i d = " A u t h o r . U s e r . P o s t a l . P O B o x "   r o w = " 0 "   c o l u m n = " 0 "   c o l u m n s p a n = " 0 "   m u l t i l i n e = " F a l s e "   m u l t i l i n e r o w s = " 3 "   l o c k e d = " F a l s e "   l a b e l = " A u t h o r . U s e r . P o s t a l . P O B o x "   r e a d o n l y = " F a l s e "   v i s i b l e = " F a l s e "   r e q u i r e d = " F a l s e "   r e g e x = " "   v a l i d a t i o n m e s s a g e = " "   t o o l t i p = " "   t r a c k e d = " F a l s e " > < ! [ C D A T A [ P o s t f a c h ] ] > < / T e x t >  
                 < T e x t   i d = " A u t h o r . U s e r . P o s t a l . S t r e e t "   r o w = " 0 "   c o l u m n = " 0 "   c o l u m n s p a n = " 0 "   m u l t i l i n e = " F a l s e "   m u l t i l i n e r o w s = " 3 "   l o c k e d = " F a l s e "   l a b e l = " A u t h o r . U s e r . P o s t a l . S t r e e t "   r e a d o n l y = " F a l s e "   v i s i b l e = " F a l s e "   r e q u i r e d = " F a l s e "   r e g e x = " "   v a l i d a t i o n m e s s a g e = " "   t o o l t i p = " "   t r a c k e d = " F a l s e " > < ! [ C D A T A [ W a l c h e p l a t z   1 ] ] > < / T e x t >  
                 < T e x t   i d = " A u t h o r . U s e r . P o s t a l . Z i p "   r o w = " 0 "   c o l u m n = " 0 "   c o l u m n s p a n = " 0 "   m u l t i l i n e = " F a l s e "   m u l t i l i n e r o w s = " 3 "   l o c k e d = " F a l s e "   l a b e l = " A u t h o r . U s e r . P o s t a l . Z i p "   r e a d o n l y = " F a l s e "   v i s i b l e = " F a l s e "   r e q u i r e d = " F a l s e "   r e g e x = " "   v a l i d a t i o n m e s s a g e = " "   t o o l t i p = " "   t r a c k e d = " F a l s e " > < ! [ C D A T A [ 8 0 9 0 ] ] > < / T e x t >  
                 < T e x t   i d = " A u t h o r . U s e r . S a l u t a t i o n "   r o w = " 0 "   c o l u m n = " 0 "   c o l u m n s p a n = " 0 "   m u l t i l i n e = " F a l s e "   m u l t i l i n e r o w s = " 3 "   l o c k e d = " F a l s e "   l a b e l = " A u t h o r . U s e r . S a l u t a t i o n "   r e a d o n l y = " F a l s e "   v i s i b l e = " F a l s e "   r e q u i r e d = " F a l s e "   r e g e x = " "   v a l i d a t i o n m e s s a g e = " "   t o o l t i p = " "   t r a c k e d = " F a l s e " > < ! [ C D A T A [ H e r r ] ] > < / T e x t >  
                 < T e x t   i d = " A u t h o r . U s e r . T i t l e "   r o w = " 0 "   c o l u m n = " 0 "   c o l u m n s p a n = " 0 "   m u l t i l i n e = " F a l s e "   m u l t i l i n e r o w s = " 3 "   l o c k e d = " F a l s e "   l a b e l = " A u t h o r . U s e r . T i t l e "   r e a d o n l y = " F a l s e "   v i s i b l e = " F a l s e "   r e q u i r e d = " F a l s e "   r e g e x = " "   v a l i d a t i o n m e s s a g e = " "   t o o l t i p = " "   t r a c k e d = " F a l s e " > < ! [ C D A T A [ D r .   ] ] > < / T e x t >  
                 < T e x t   i d = " A u t h o r . U s e r . U r l "   r o w = " 0 "   c o l u m n = " 0 "   c o l u m n s p a n = " 0 "   m u l t i l i n e = " F a l s e "   m u l t i l i n e r o w s = " 3 "   l o c k e d = " F a l s e "   l a b e l = " A u t h o r . U s e r . U r l "   r e a d o n l y = " F a l s e "   v i s i b l e = " F a l s e "   r e q u i r e d = " F a l s e "   r e g e x = " "   v a l i d a t i o n m e s s a g e = " "   t o o l t i p = " "   t r a c k e d = " F a l s e " > < ! [ C D A T A [ w w w . f d . z h . c h ] ] > < / T e x t >  
             < / A u t h o r >  
             < P a r a m e t e r   w i n d o w w i d t h = " 7 5 0 "   w i n d o w h e i g h t = " 0 "   m i n w i n d o w w i d t h = " 0 "   m a x w i n d o w w i d t h = " 0 "   m i n w i n d o w h e i g h t = " 0 "   m a x w i n d o w h e i g h t = " 0 " >  
                 < D a t e T i m e   i d = " D o c P a r a m . D a t e "   l i d = " D e u t s c h   ( D e u t s c h l a n d ) "   f o r m a t = " d .   M M M M   y y y y "   c a l e n d e r = " G r e g o r "   r o w = " 3 "   c o l u m n = " 1 "   c o l u m n s p a n = " 1 "   l o c k e d = " F a l s e "   l a b e l = " D a t u m "   r e a d o n l y = " F a l s e "   v i s i b l e = " T r u e "   t o o l t i p = " "   t r a c k e d = " F a l s e " > 2 0 1 7 - 0 2 - 2 8 T 0 0 : 0 0 : 0 0 Z < / D a t e T i m e >  
                 < C h e c k B o x   i d = " D o c P a r a m . D a t e H i d e D a y "   r o w = " 3 "   c o l u m n = " 2 "   c o l u m n s p a n = " 1 "   i s i n p u t e n a b l e d = " F a l s e "   l o c k e d = " F a l s e "   l a b e l = " T a g   v e r b e r g e n "   r e a d o n l y = " F a l s e "   v i s i b l e = " T r u e "   t o o l t i p = " "   t r a c k e d = " F a l s e " > f a l s e < / C h e c k B o x >  
                 < T e x t   i d = " T e x t D o c P a r a m . D a t e H i d e D a y "   r o w = " 0 "   c o l u m n = " 0 "   c o l u m n s p a n = " 0 "   m u l t i l i n e = " F a l s e "   m u l t i l i n e r o w s = " 3 "   l o c k e d = " F a l s e "   l a b e l = " T a g   v e r b e r g e n t e x t "   r e a d o n l y = " F a l s e "   v i s i b l e = " F a l s e "   r e q u i r e d = " F a l s e "   r e g e x = " "   v a l i d a t i o n m e s s a g e = " "   t o o l t i p = " "   t r a c k e d = " F a l s e " > < ! [ C D A T A [ T a g   v e r b e r g e n ] ] > < / T e x t >  
                 < T e x t   i d = " D o c P a r a m . F o o t e r N r "   r o w = " 7 "   c o l u m n = " 1 "   c o l u m n s p a n = " 1 "   m u l t i l i n e = " F a l s e "   m u l t i l i n e r o w s = " 3 "   l o c k e d = " F a l s e "   l a b e l = " N r   ( F u s s z e i l e ) "   r e a d o n l y = " F a l s e "   v i s i b l e = " F a l s e "   r e q u i r e d = " F a l s e "   r e g e x = " "   v a l i d a t i o n m e s s a g e = " "   t o o l t i p = " "   t r a c k e d = " F a l s e " > < ! [ C D A T A [   ] ] > < / T e x t >  
                 < C h e c k B o x   i d = " D o c P a r a m . F o r R e p o r t "   r o w = " 5 "   c o l u m n = " 1 "   c o l u m n s p a n = " 1 "   i s i n p u t e n a b l e d = " F a l s e "   l o c k e d = " F a l s e "   l a b e l = " F � r   d e n   A u s z u g "   r e a d o n l y = " F a l s e "   v i s i b l e = " T r u e "   t o o l t i p = " "   t r a c k e d = " F a l s e " > f a l s e < / C h e c k B o x >  
                 < T e x t   i d = " T e x t D o c P a r a m . F o r R e p o r t "   r o w = " 0 "   c o l u m n = " 0 "   c o l u m n s p a n = " 0 "   m u l t i l i n e = " F a l s e "   m u l t i l i n e r o w s = " 3 "   l o c k e d = " F a l s e "   l a b e l = " F � r   d e n   A u s z u g t e x t "   r e a d o n l y = " F a l s e "   v i s i b l e = " F a l s e "   r e q u i r e d = " F a l s e "   r e g e x = " "   v a l i d a t i o n m e s s a g e = " "   t o o l t i p = " "   t r a c k e d = " F a l s e " > < ! [ C D A T A [ F � r   d e n   A u s z u g ] ] > < / T e x t >  
                 < T e x t   i d = " D o c P a r a m . H e a d e r S u b j e c t "   r o w = " 4 "   c o l u m n = " 1 "   c o l u m n s p a n = " 2 "   m u l t i l i n e = " T r u e "   m u l t i l i n e r o w s = " 1 . 5 "   l o c k e d = " F a l s e "   l a b e l = " T e x t   F o l g e s e i t e n "   r e a d o n l y = " F a l s e "   v i s i b l e = " T r u e "   r e q u i r e d = " F a l s e "   r e g e x = " "   v a l i d a t i o n m e s s a g e = " "   t o o l t i p = " "   t r a c k e d = " F a l s e " > < ! [ C D A T A [   ] ] > < / T e x t >  
                 < D a t e T i m e   i d = " D o c P a r a m . H i d d e n . C r e a t i o n T i m e "   l i d = " D e u t s c h   ( D e u t s c h l a n d ) "   f o r m a t = " "   c a l e n d e r = " G r e g o r "   r o w = " 0 "   c o l u m n = " 0 "   c o l u m n s p a n = " 0 "   l o c k e d = " F a l s e "   l a b e l = " "   r e a d o n l y = " F a l s e "   v i s i b l e = " F a l s e "   t o o l t i p = " "   t r a c k e d = " F a l s e " > 2 0 1 6 - 0 9 - 0 6 T 0 7 : 4 1 : 1 5 . 1 8 5 0 1 4 1 Z < / D a t e T i m e >  
                 < C h e c k B o x   i d = " D o c P a r a m . H i d d e n . H i d e C o n t a c t "   r o w = " 0 "   c o l u m n = " 0 "   c o l u m n s p a n = " 1 "   i s i n p u t e n a b l e d = " F a l s e "   l o c k e d = " F a l s e "   l a b e l = " "   r e a d o n l y = " F a l s e "   v i s i b l e = " F a l s e "   t o o l t i p = " "   t r a c k e d = " F a l s e " > t r u e < / C h e c k B o x >  
                 < T e x t   i d = " T e x t D o c P a r a m . H i d d e n . H i d e C o n t a c t "   r o w = " 0 "   c o l u m n = " 0 "   c o l u m n s p a n = " 0 "   m u l t i l i n e = " F a l s e "   m u l t i l i n e r o w s = " 3 "   l o c k e d = " F a l s e "   l a b e l = " T e x t D o c P a r a m . H i d d e n . H i d e C o n t a c t "   r e a d o n l y = " F a l s e "   v i s i b l e = " F a l s e "   r e q u i r e d = " F a l s e "   r e g e x = " "   v a l i d a t i o n m e s s a g e = " "   t o o l t i p = " "   t r a c k e d = " F a l s e " > < ! [ C D A T A [   ] ] > < / T e x t >  
                 < C h e c k B o x   i d = " D o c P a r a m . H i d d e n . H i d e S t a m p L i n e s "   r o w = " 0 "   c o l u m n = " 0 "   c o l u m n s p a n = " 1 "   i s i n p u t e n a b l e d = " F a l s e "   l o c k e d = " F a l s e "   l a b e l = " "   r e a d o n l y = " F a l s e "   v i s i b l e = " F a l s e "   t o o l t i p = " "   t r a c k e d = " F a l s e " > t r u e < / C h e c k B o x >  
                 < T e x t   i d = " T e x t D o c P a r a m . H i d d e n . H i d e S t a m p L i n e s "   r o w = " 0 "   c o l u m n = " 0 "   c o l u m n s p a n = " 0 "   m u l t i l i n e = " F a l s e "   m u l t i l i n e r o w s = " 3 "   l o c k e d = " F a l s e "   l a b e l = " T e x t D o c P a r a m . H i d d e n . H i d e S t a m p L i n e s "   r e a d o n l y = " F a l s e "   v i s i b l e = " F a l s e "   r e q u i r e d = " F a l s e "   r e g e x = " "   v a l i d a t i o n m e s s a g e = " "   t o o l t i p = " "   t r a c k e d = " F a l s e " > < ! [ C D A T A [   ] ] > < / T e x t >  
                 < T e x t   i d = " D o c P a r a m . N r "   r o w = " 6 "   c o l u m n = " 1 "   c o l u m n s p a n = " 1 "   m u l t i l i n e = " F a l s e "   m u l t i l i n e r o w s = " 3 "   l o c k e d = " F a l s e "   l a b e l = " N r . "   r e a d o n l y = " F a l s e "   v i s i b l e = " F a l s e "   r e q u i r e d = " F a l s e "   r e g e x = " "   v a l i d a t i o n m e s s a g e = " "   t o o l t i p = " "   t r a c k e d = " F a l s e " > < ! [ C D A T A [   ] ] > < / T e x t >  
                 < T e x t   i d = " D o c P a r a m . R e c i p i e n t s "   r o w = " 8 "   c o l u m n = " 1 "   c o l u m n s p a n = " 3 "   m u l t i l i n e = " T r u e "   m u l t i l i n e r o w s = " 2 "   l o c k e d = " F a l s e "   l a b e l = " M i t t e i l u n g   a n   ( i n t e r n e   S t e l l e n ) "   r e a d o n l y = " F a l s e "   v i s i b l e = " F a l s e "   r e q u i r e d = " F a l s e "   r e g e x = " "   v a l i d a t i o n m e s s a g e = " "   t o o l t i p = " "   t r a c k e d = " F a l s e " > < ! [ C D A T A [   ] ] > < / T e x t >  
                 < T e x t   i d = " D o c P a r a m . R e f N r "   r o w = " 2 "   c o l u m n = " 1 "   c o l u m n s p a n = " 3 "   m u l t i l i n e = " F a l s e "   m u l t i l i n e r o w s = " 3 "   l o c k e d = " F a l s e "   l a b e l = " R e f e r e n z "   r e a d o n l y = " F a l s e "   v i s i b l e = " T r u e "   r e q u i r e d = " F a l s e "   r e g e x = " "   v a l i d a t i o n m e s s a g e = " "   t o o l t i p = " "   t r a c k e d = " F a l s e " > < ! [ C D A T A [ 2 0 1 5 - 1 0 3 2 ] ] > < / T e x t >  
                 < C h e c k B o x   i d = " D o c P a r a m . S e n d e r F a x "   r o w = " 5 "   c o l u m n = " 2 "   c o l u m n s p a n = " 1 "   i s i n p u t e n a b l e d = " F a l s e "   l o c k e d = " F a l s e "   l a b e l = " A b s e n d e r - F a x n u m m e r "   r e a d o n l y = " F a l s e "   v i s i b l e = " T r u e "   t o o l t i p = " "   t r a c k e d = " F a l s e " > f a l s e < / C h e c k B o x >  
                 < T e x t   i d = " T e x t D o c P a r a m . S e n d e r F a x "   r o w = " 0 "   c o l u m n = " 0 "   c o l u m n s p a n = " 0 "   m u l t i l i n e = " F a l s e "   m u l t i l i n e r o w s = " 3 "   l o c k e d = " F a l s e "   l a b e l = " A b s e n d e r - F a x n u m m e r t e x t "   r e a d o n l y = " F a l s e "   v i s i b l e = " F a l s e "   r e q u i r e d = " F a l s e "   r e g e x = " "   v a l i d a t i o n m e s s a g e = " "   t o o l t i p = " "   t r a c k e d = " F a l s e " > < ! [ C D A T A [ A b s e n d e r - F a x n u m m e r ] ] > < / T e x t >  
                 < C h e c k B o x   i d = " D o c P a r a m . S h o w F o o t e r "   r o w = " 8 "   c o l u m n = " 2 "   c o l u m n s p a n = " 1 "   i s i n p u t e n a b l e d = " F a l s e "   l o c k e d = " F a l s e "   l a b e l = " a n z e i g e n "   r e a d o n l y = " F a l s e "   v i s i b l e = " F a l s e "   t o o l t i p = " "   t r a c k e d = " F a l s e " > f a l s e < / C h e c k B o x >  
                 < T e x t   i d = " T e x t D o c P a r a m . S h o w F o o t e r "   r o w = " 0 "   c o l u m n = " 0 "   c o l u m n s p a n = " 0 "   m u l t i l i n e = " F a l s e "   m u l t i l i n e r o w s = " 3 "   l o c k e d = " F a l s e "   l a b e l = " a n z e i g e n t e x t "   r e a d o n l y = " F a l s e "   v i s i b l e = " F a l s e "   r e q u i r e d = " F a l s e "   r e g e x = " "   v a l i d a t i o n m e s s a g e = " "   t o o l t i p = " "   t r a c k e d = " F a l s e " > < ! [ C D A T A [ a n z e i g e n ] ] > < / T e x t >  
                 < C h e c k B o x   i d = " D o c P a r a m . S h o w H e a d e r S u b j e c t "   r o w = " 4 "   c o l u m n = " 3 "   c o l u m n s p a n = " 1 "   i s i n p u t e n a b l e d = " F a l s e "   l o c k e d = " F a l s e "   l a b e l = " a n z e i g e n "   r e a d o n l y = " F a l s e "   v i s i b l e = " F a l s e "   t o o l t i p = " "   t r a c k e d = " F a l s e " > t r u e < / C h e c k B o x >  
                 < T e x t   i d = " T e x t D o c P a r a m . S h o w H e a d e r S u b j e c t "   r o w = " 0 "   c o l u m n = " 0 "   c o l u m n s p a n = " 0 "   m u l t i l i n e = " F a l s e "   m u l t i l i n e r o w s = " 3 "   l o c k e d = " F a l s e "   l a b e l = " a n z e i g e n t e x t "   r e a d o n l y = " F a l s e "   v i s i b l e = " F a l s e "   r e q u i r e d = " F a l s e "   r e g e x = " "   v a l i d a t i o n m e s s a g e = " "   t o o l t i p = " "   t r a c k e d = " F a l s e " > < ! [ C D A T A [ a n z e i g e n ] ] > < / T e x t >  
                 < C h e c k B o x   i d = " D o c P a r a m . S h o w N r "   r o w = " 6 "   c o l u m n = " 2 "   c o l u m n s p a n = " 1 "   i s i n p u t e n a b l e d = " F a l s e "   l o c k e d = " F a l s e "   l a b e l = " a n z e i g e n "   r e a d o n l y = " F a l s e "   v i s i b l e = " F a l s e "   t o o l t i p = " "   t r a c k e d = " F a l s e " > t r u e < / C h e c k B o x >  
                 < T e x t   i d = " T e x t D o c P a r a m . S h o w N r "   r o w = " 0 "   c o l u m n = " 0 "   c o l u m n s p a n = " 0 "   m u l t i l i n e = " F a l s e "   m u l t i l i n e r o w s = " 3 "   l o c k e d = " F a l s e "   l a b e l = " a n z e i g e n t e x t "   r e a d o n l y = " F a l s e "   v i s i b l e = " F a l s e "   r e q u i r e d = " F a l s e "   r e g e x = " "   v a l i d a t i o n m e s s a g e = " "   t o o l t i p = " "   t r a c k e d = " F a l s e " > < ! [ C D A T A [ a n z e i g e n ] ] > < / T e x t >  
                 < C h e c k B o x   i d = " D o c P a r a m . S h o w V o m "   r o w = " 7 "   c o l u m n = " 2 "   c o l u m n s p a n = " 1 "   i s i n p u t e n a b l e d = " F a l s e "   l o c k e d = " F a l s e "   l a b e l = " a n z e i g e n "   r e a d o n l y = " F a l s e "   v i s i b l e = " F a l s e "   t o o l t i p = " "   t r a c k e d = " F a l s e " > t r u e < / C h e c k B o x >  
                 < T e x t   i d = " T e x t D o c P a r a m . S h o w V o m "   r o w = " 0 "   c o l u m n = " 0 "   c o l u m n s p a n = " 0 "   m u l t i l i n e = " F a l s e "   m u l t i l i n e r o w s = " 3 "   l o c k e d = " F a l s e "   l a b e l = " a n z e i g e n t e x t "   r e a d o n l y = " F a l s e "   v i s i b l e = " F a l s e "   r e q u i r e d = " F a l s e "   r e g e x = " "   v a l i d a t i o n m e s s a g e = " "   t o o l t i p = " "   t r a c k e d = " F a l s e " > < ! [ C D A T A [ a n z e i g e n ] ] > < / T e x t >  
                 < T e x t   i d = " D o c P a r a m . S u b j e c t "   r o w = " 0 "   c o l u m n = " 1 "   c o l u m n s p a n = " 3 "   m u l t i l i n e = " F a l s e "   m u l t i l i n e r o w s = " 3 "   l o c k e d = " F a l s e "   l a b e l = " T i t e l "   r e a d o n l y = " F a l s e "   v i s i b l e = " T r u e "   r e q u i r e d = " F a l s e "   r e g e x = " "   v a l i d a t i o n m e s s a g e = " "   t o o l t i p = " "   t r a c k e d = " F a l s e " > < ! [ C D A T A [ V o r e n t w u r f   m i t   e r l � u t e r n d e m   B e r i c h t ] ] > < / T e x t >  
                 < T e x t   i d = " D o c P a r a m . S u b S u b j e c t "   r o w = " 1 "   c o l u m n = " 1 "   c o l u m n s p a n = " 3 "   m u l t i l i n e = " T r u e "   m u l t i l i n e r o w s = " 1 . 5 "   l o c k e d = " F a l s e "   l a b e l = " B e t r e f f "   r e a d o n l y = " F a l s e "   v i s i b l e = " T r u e "   r e q u i r e d = " F a l s e "   r e g e x = " "   v a l i d a t i o n m e s s a g e = " "   t o o l t i p = " "   t r a c k e d = " F a l s e " > < ! [ C D A T A [ L o t t e r i e -   u n d   S p o r t f o n d s g e s e t z ] ] > < / T e x t >  
                 < T e x t   i d = " D o c P a r a m . v o m "   r o w = " 7 "   c o l u m n = " 1 "   c o l u m n s p a n = " 1 "   m u l t i l i n e = " F a l s e "   m u l t i l i n e r o w s = " 3 "   l o c k e d = " F a l s e "   l a b e l = " v o m "   r e a d o n l y = " F a l s e "   v i s i b l e = " F a l s e "   r e q u i r e d = " F a l s e "   r e g e x = " "   v a l i d a t i o n m e s s a g e = " "   t o o l t i p = " "   t r a c k e d = " F a l s e " > < ! [ C D A T A [   ] ] > < / T e x t >  
                 < T e x t   i d = " S p e c i a l . C h e c k b o x G r o u p V i e w L i s t "   r o w = " 0 "   c o l u m n = " 0 "   c o l u m n s p a n = " 0 "   m u l t i l i n e = " F a l s e "   m u l t i l i n e r o w s = " 3 "   l o c k e d = " F a l s e "   l a b e l = " S p e c i a l . C h e c k b o x G r o u p V i e w L i s t "   r e a d o n l y = " F a l s e "   v i s i b l e = " F a l s e "   r e q u i r e d = " F a l s e "   r e g e x = " "   v a l i d a t i o n m e s s a g e = " "   t o o l t i p = " "   t r a c k e d = " F a l s e " > < ! [ C D A T A [ �%� a n z e i g e n  
 �%� a n z e i g e n  
 �%� a n z e i g e n ] ] > < / T e x t >  
                 < T e x t   i d = " S p e c i a l . C h e c k b o x G r o u p V i e w B o x "   r o w = " 0 "   c o l u m n = " 0 "   c o l u m n s p a n = " 0 "   m u l t i l i n e = " F a l s e "   m u l t i l i n e r o w s = " 3 "   l o c k e d = " F a l s e "   l a b e l = " S p e c i a l . C h e c k b o x G r o u p V i e w B o x "   r e a d o n l y = " F a l s e "   v i s i b l e = " F a l s e "   r e q u i r e d = " F a l s e "   r e g e x = " "   v a l i d a t i o n m e s s a g e = " "   t o o l t i p = " "   t r a c k e d = " F a l s e " > < ! [ C D A T A [ �" 
 �" 
 �"] ] > < / T e x t >  
                 < T e x t   i d = " S p e c i a l . C h e c k b o x G r o u p V i e w T e x t "   r o w = " 0 "   c o l u m n = " 0 "   c o l u m n s p a n = " 0 "   m u l t i l i n e = " F a l s e "   m u l t i l i n e r o w s = " 3 "   l o c k e d = " F a l s e "   l a b e l = " S p e c i a l . C h e c k b o x G r o u p V i e w T e x t "   r e a d o n l y = " F a l s e "   v i s i b l e = " F a l s e "   r e q u i r e d = " F a l s e "   r e g e x = " "   v a l i d a t i o n m e s s a g e = " "   t o o l t i p = " "   t r a c k e d = " F a l s e " > < ! [ C D A T A [ a n z e i g e n  
 a n z e i g e n  
 a n z e i g e n ] ] > < / T e x t >  
                 < T e x t   i d = " S p e c i a l . C h e c k b o x G r o u p V i e w B o x A n d T e x t "   r o w = " 0 "   c o l u m n = " 0 "   c o l u m n s p a n = " 0 "   m u l t i l i n e = " F a l s e "   m u l t i l i n e r o w s = " 3 "   l o c k e d = " F a l s e "   l a b e l = " S p e c i a l . C h e c k b o x G r o u p V i e w B o x A n d T e x t "   r e a d o n l y = " F a l s e "   v i s i b l e = " F a l s e "   r e q u i r e d = " F a l s e "   r e g e x = " "   v a l i d a t i o n m e s s a g e = " "   t o o l t i p = " "   t r a c k e d = " F a l s e " > < ! [ C D A T A [ �"� a n z e i g e n  
 �"� a n z e i g e n  
 �"� a n z e i g e n ] ] > < / T e x t >  
             < / P a r a m e t e r >  
         < / D a t a M o d e l >  
     < / C o n t e n t >  
 < / O n e O f f i x x D o c u m e n t P a r t > 
</file>

<file path=customXml/item2.xml><?xml version="1.0" encoding="utf-8"?>
<OneOffixxImageDefinitionPart xmlns:xsd="http://www.w3.org/2001/XMLSchema" xmlns:xsi="http://www.w3.org/2001/XMLSchema-instance" xmlns="http://schema.oneoffixx.com/OneOffixxImageDefinitionPart/1">
  <ImageDefinitions>
    <ImageSizeDefinition>
      <Id>1878392452</Id>
      <Width>0</Width>
      <Height>0</Height>
      <XPath>/ooImg/Signer_0.User.Sign</XPath>
      <ImageHash>36ae1e7db62454a57e88b025637fd370</ImageHash>
    </ImageSizeDefinition>
    <ImageSizeDefinition>
      <Id>501436733</Id>
      <Width>0</Width>
      <Height>0</Height>
      <XPath>/ooImg/Signer_1.User.Sign</XPath>
      <ImageHash>36ae1e7db62454a57e88b025637fd370</ImageHash>
    </ImageSizeDefinition>
    <ImageSizeDefinition>
      <Id>920592770</Id>
      <Width>0</Width>
      <Height>0</Height>
      <XPath>/ooImg/Signer_2.User.Sign</XPath>
      <ImageHash>36ae1e7db62454a57e88b025637fd370</ImageHash>
    </ImageSizeDefinition>
  </ImageDefinitions>
</OneOffixxImageDefinitionPart>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e_Nummern_Arabisch"/>
        <Definition type="Alphabetic" tabPosition="1" style="Liste_Dispositiv"/>
        <Definition type="Line" tabPosition="1" style="Liste_Bindestrich"/>
      </Group>
      <!-- Parametrierung der Nummerierungs-Optionen -->
      <Group name="NumberingBehaviors">
        <Definition type="Increment" style="Liste_Nummern_Arabisch"/>
        <Definition type="Decrement"/>
        <!--<Definition type="RestartMain"/>
  <Definition type="RestartSub"/>-->
        <Definition type="ResetChapter" style="Überschrift 1"/>
        <Definition type="ResetList" style="Liste_Nummern_Arabisch"/>
      </Group>
      <!-- Parametrierung der weiteren Formatierungs-Optionen -->
      <Group name="Styles">
        <Definition type="Standard" style="Grundtext"/>
        <Definition type="Bold" style="Fett"/>
        <Definition type="Italic" style=""/>
        <Definition type="Underline" style=""/>
      </Group>
      <!-- Parametrierung der weiteren kundenspezifischen Formatierungs-Optionen -->
      <Group name="CustomStyles">
        <Category id="Formatierungen">
          <Label lcid="2055">Formatierungen</Label>
          <Definition type="Randtitel" style="Randtitel mit Textbox">
            <Label lcid="2055">Randtitel</Label>
          </Definition>
          <Definition type="Lead" style="Lead">
            <Label lcid="2055">Lead</Label>
          </Definition>
        </Category>
        <Category id="Tabelle">
          <Label lcid="2055">Tabelle</Label>
          <Definition type="Table" style="Tabelle Standard linksbündig">
            <Label lcid="2055">Tabelle Standard linksbündig</Label>
          </Definition>
          <Definition type="Table" style="Tabelle Standard rechtsbündig">
            <Label lcid="2055">Tabelle Standard rechtsbündig</Label>
          </Definition>
          <Definition type="Table" style="Tabelle klein linksbündig">
            <Label lcid="2055">Tabelle klein linksbündig</Label>
          </Definition>
          <Definition type="Table" style="Tabelle klein rechtsbündig">
            <Label lcid="2055">Tabelle klein rechtsbündig</Label>
          </Definition>
        </Category>
      </Group>
    </DocumentFunction>
  </Configuration>
</OneOffixxFormattingPart>
</file>

<file path=customXml/item5.xml><?xml version="1.0" encoding="utf-8"?>
<OneOffixxExtendedBindingPart xmlns:xsd="http://www.w3.org/2001/XMLSchema" xmlns:xsi="http://www.w3.org/2001/XMLSchema-instance" xmlns="http://schema.oneoffixx.com/OneOffixxExtendedBindingPart/1">
  <ExtendedBindings/>
</OneOffixxExtendedBindingPart>
</file>

<file path=customXml/itemProps1.xml><?xml version="1.0" encoding="utf-8"?>
<ds:datastoreItem xmlns:ds="http://schemas.openxmlformats.org/officeDocument/2006/customXml" ds:itemID="{85915439-6A59-4EA5-B643-190B53AE6AD8}">
  <ds:schemaRefs>
    <ds:schemaRef ds:uri="http://www.w3.org/2001/XMLSchema"/>
    <ds:schemaRef ds:uri="http://schema.oneoffixx.com/OneOffixxDocumentPart/1"/>
    <ds:schemaRef ds:uri=""/>
  </ds:schemaRefs>
</ds:datastoreItem>
</file>

<file path=customXml/itemProps2.xml><?xml version="1.0" encoding="utf-8"?>
<ds:datastoreItem xmlns:ds="http://schemas.openxmlformats.org/officeDocument/2006/customXml" ds:itemID="{D22C41DE-454E-4E36-94E5-9880A0AAE6F8}">
  <ds:schemaRefs>
    <ds:schemaRef ds:uri="http://www.w3.org/2001/XMLSchema"/>
    <ds:schemaRef ds:uri="http://schema.oneoffixx.com/OneOffixxImageDefinitionPart/1"/>
  </ds:schemaRefs>
</ds:datastoreItem>
</file>

<file path=customXml/itemProps3.xml><?xml version="1.0" encoding="utf-8"?>
<ds:datastoreItem xmlns:ds="http://schemas.openxmlformats.org/officeDocument/2006/customXml" ds:itemID="{1538EA63-8E7E-49F6-BBE9-3541D29D12FA}">
  <ds:schemaRefs>
    <ds:schemaRef ds:uri="http://schemas.openxmlformats.org/officeDocument/2006/bibliography"/>
  </ds:schemaRefs>
</ds:datastoreItem>
</file>

<file path=customXml/itemProps4.xml><?xml version="1.0" encoding="utf-8"?>
<ds:datastoreItem xmlns:ds="http://schemas.openxmlformats.org/officeDocument/2006/customXml" ds:itemID="{5E7247F0-D539-46F4-BAE9-4DF040BF1C1F}">
  <ds:schemaRefs>
    <ds:schemaRef ds:uri="http://www.w3.org/2001/XMLSchema"/>
    <ds:schemaRef ds:uri="http://schema.oneoffixx.com/OneOffixxFormattingPart/1"/>
    <ds:schemaRef ds:uri=""/>
  </ds:schemaRefs>
</ds:datastoreItem>
</file>

<file path=customXml/itemProps5.xml><?xml version="1.0" encoding="utf-8"?>
<ds:datastoreItem xmlns:ds="http://schemas.openxmlformats.org/officeDocument/2006/customXml" ds:itemID="{FC01B490-E115-4FC7-8756-FC5B47D38429}">
  <ds:schemaRefs>
    <ds:schemaRef ds:uri="http://www.w3.org/2001/XMLSchema"/>
    <ds:schemaRef ds:uri="http://schema.oneoffixx.com/OneOffixxExtendedBindingPart/1"/>
  </ds:schemaRefs>
</ds:datastoreItem>
</file>

<file path=docMetadata/LabelInfo.xml><?xml version="1.0" encoding="utf-8"?>
<clbl:labelList xmlns:clbl="http://schemas.microsoft.com/office/2020/mipLabelMetadata">
  <clbl:label id="{ab6d1c10-a186-47ab-af91-cdbff51004f3}" enabled="1" method="Standard" siteId="{a020d0ae-094a-4d44-b66c-ac3fe8e90c5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8758</Words>
  <Characters>55182</Characters>
  <Application>Microsoft Office Word</Application>
  <DocSecurity>0</DocSecurity>
  <Lines>459</Lines>
  <Paragraphs>127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Ralph Kirchner</dc:creator>
  <cp:lastModifiedBy>Marius Tongendorff</cp:lastModifiedBy>
  <cp:revision>848</cp:revision>
  <cp:lastPrinted>2016-09-15T13:42:00Z</cp:lastPrinted>
  <dcterms:created xsi:type="dcterms:W3CDTF">2012-08-16T15:08:00Z</dcterms:created>
  <dcterms:modified xsi:type="dcterms:W3CDTF">2024-02-12T15:37:00Z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