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E4" w:rsidRPr="00E0002A" w:rsidRDefault="006E4707" w:rsidP="009854E9">
      <w:pPr>
        <w:pStyle w:val="31Formulartitel"/>
        <w:spacing w:before="0" w:after="0"/>
        <w:rPr>
          <w:rFonts w:asciiTheme="majorHAnsi" w:hAnsiTheme="majorHAnsi" w:cstheme="majorHAnsi"/>
          <w:b/>
        </w:rPr>
      </w:pPr>
      <w:bookmarkStart w:id="0" w:name="_GoBack"/>
      <w:bookmarkEnd w:id="0"/>
      <w:r>
        <w:rPr>
          <w:rFonts w:asciiTheme="majorHAnsi" w:hAnsiTheme="majorHAnsi" w:cstheme="majorHAnsi"/>
          <w:b/>
        </w:rPr>
        <w:t xml:space="preserve">Gesetz über die Gerichts- und Behördenorganisation im Zivil- und Strafprozess </w:t>
      </w:r>
      <w:r w:rsidR="00DD651A" w:rsidRPr="00E0002A">
        <w:rPr>
          <w:rFonts w:asciiTheme="majorHAnsi" w:hAnsiTheme="majorHAnsi" w:cstheme="majorHAnsi"/>
          <w:b/>
        </w:rPr>
        <w:t>(</w:t>
      </w:r>
      <w:r>
        <w:rPr>
          <w:rFonts w:asciiTheme="majorHAnsi" w:hAnsiTheme="majorHAnsi" w:cstheme="majorHAnsi"/>
          <w:b/>
        </w:rPr>
        <w:t xml:space="preserve">Änderung vom ….; </w:t>
      </w:r>
      <w:r w:rsidR="00D66162">
        <w:rPr>
          <w:rFonts w:asciiTheme="majorHAnsi" w:hAnsiTheme="majorHAnsi" w:cstheme="majorHAnsi"/>
          <w:b/>
        </w:rPr>
        <w:t>Gesetzliche Grundlage für den automatisierten Datenaustausch zwischen Statthalterämtern und Polizei</w:t>
      </w:r>
      <w:r w:rsidR="00900C2C">
        <w:rPr>
          <w:rFonts w:asciiTheme="majorHAnsi" w:hAnsiTheme="majorHAnsi" w:cstheme="majorHAnsi"/>
          <w:b/>
        </w:rPr>
        <w:t>)</w:t>
      </w:r>
    </w:p>
    <w:p w:rsidR="00643683" w:rsidRDefault="00643683" w:rsidP="009854E9">
      <w:pPr>
        <w:pStyle w:val="31Formulartitel"/>
        <w:spacing w:before="0" w:after="0"/>
        <w:rPr>
          <w:rFonts w:ascii="Arial" w:hAnsi="Arial" w:cs="Arial"/>
          <w:sz w:val="22"/>
          <w:szCs w:val="22"/>
        </w:rPr>
      </w:pPr>
    </w:p>
    <w:p w:rsidR="00D66162" w:rsidRDefault="007B65B3" w:rsidP="00D66162">
      <w:pPr>
        <w:pStyle w:val="31Formulartitel"/>
        <w:spacing w:before="0" w:after="0"/>
        <w:rPr>
          <w:rFonts w:ascii="Arial" w:hAnsi="Arial" w:cs="Arial"/>
          <w:sz w:val="22"/>
          <w:szCs w:val="22"/>
        </w:rPr>
      </w:pPr>
      <w:r w:rsidRPr="004709FF">
        <w:rPr>
          <w:rFonts w:ascii="Arial" w:hAnsi="Arial" w:cs="Arial"/>
          <w:sz w:val="24"/>
          <w:szCs w:val="24"/>
        </w:rPr>
        <w:t>E</w:t>
      </w:r>
      <w:r w:rsidR="00D650C2" w:rsidRPr="004709FF">
        <w:rPr>
          <w:rFonts w:ascii="Arial" w:hAnsi="Arial" w:cs="Arial"/>
          <w:sz w:val="24"/>
          <w:szCs w:val="24"/>
        </w:rPr>
        <w:t>ntwurf</w:t>
      </w:r>
      <w:r w:rsidR="00D650C2" w:rsidRPr="004709FF">
        <w:rPr>
          <w:rFonts w:ascii="Arial" w:hAnsi="Arial" w:cs="Arial"/>
          <w:sz w:val="22"/>
          <w:szCs w:val="22"/>
        </w:rPr>
        <w:t xml:space="preserve"> </w:t>
      </w:r>
      <w:r w:rsidR="00643683" w:rsidRPr="004709FF">
        <w:rPr>
          <w:rFonts w:ascii="Arial" w:hAnsi="Arial" w:cs="Arial"/>
          <w:sz w:val="22"/>
          <w:szCs w:val="22"/>
        </w:rPr>
        <w:t>mit Erläuterungen</w:t>
      </w:r>
      <w:r w:rsidR="00106D97" w:rsidRPr="004709FF">
        <w:rPr>
          <w:rFonts w:ascii="Arial" w:hAnsi="Arial" w:cs="Arial"/>
          <w:sz w:val="22"/>
          <w:szCs w:val="22"/>
        </w:rPr>
        <w:t xml:space="preserve"> vom </w:t>
      </w:r>
      <w:r w:rsidR="00F469A2">
        <w:rPr>
          <w:rFonts w:ascii="Arial" w:hAnsi="Arial" w:cs="Arial"/>
          <w:sz w:val="22"/>
          <w:szCs w:val="22"/>
        </w:rPr>
        <w:t>1</w:t>
      </w:r>
      <w:r w:rsidR="006F4A5F">
        <w:rPr>
          <w:rFonts w:ascii="Arial" w:hAnsi="Arial" w:cs="Arial"/>
          <w:sz w:val="22"/>
          <w:szCs w:val="22"/>
        </w:rPr>
        <w:t>6</w:t>
      </w:r>
      <w:r w:rsidR="006E4707">
        <w:rPr>
          <w:rFonts w:ascii="Arial" w:hAnsi="Arial" w:cs="Arial"/>
          <w:sz w:val="22"/>
          <w:szCs w:val="22"/>
        </w:rPr>
        <w:t xml:space="preserve">. </w:t>
      </w:r>
      <w:r w:rsidR="00F469A2">
        <w:rPr>
          <w:rFonts w:ascii="Arial" w:hAnsi="Arial" w:cs="Arial"/>
          <w:sz w:val="22"/>
          <w:szCs w:val="22"/>
        </w:rPr>
        <w:t>November</w:t>
      </w:r>
      <w:r w:rsidR="00D66162">
        <w:rPr>
          <w:rFonts w:ascii="Arial" w:hAnsi="Arial" w:cs="Arial"/>
          <w:sz w:val="22"/>
          <w:szCs w:val="22"/>
        </w:rPr>
        <w:t xml:space="preserve"> 2017</w:t>
      </w:r>
    </w:p>
    <w:p w:rsidR="00D66162" w:rsidRPr="00D66162" w:rsidRDefault="00D66162" w:rsidP="00D66162">
      <w:pPr>
        <w:pStyle w:val="00Vorgabetext"/>
      </w:pPr>
    </w:p>
    <w:p w:rsidR="00C6182F" w:rsidRDefault="00D66162" w:rsidP="00D66162">
      <w:pPr>
        <w:pStyle w:val="21NumAbsatz1"/>
        <w:numPr>
          <w:ilvl w:val="0"/>
          <w:numId w:val="0"/>
        </w:numPr>
        <w:tabs>
          <w:tab w:val="left" w:pos="426"/>
        </w:tabs>
        <w:spacing w:after="120" w:line="360" w:lineRule="auto"/>
      </w:pPr>
      <w:r>
        <w:t>Die Aufgaben der Strafverfolgung werden durch Oberstaatsanwaltschaft, Staatsanwaltschaften, Oberjugendanw</w:t>
      </w:r>
      <w:r w:rsidR="006E78DC">
        <w:t>a</w:t>
      </w:r>
      <w:r w:rsidR="00090A26">
        <w:t xml:space="preserve">ltschaft, Jugendanwaltschaften und </w:t>
      </w:r>
      <w:r>
        <w:t xml:space="preserve">Statthalterämter erfüllt. </w:t>
      </w:r>
      <w:r w:rsidR="002170F2">
        <w:t>Ihre</w:t>
      </w:r>
      <w:r>
        <w:t xml:space="preserve"> Aufgabenerfüllung </w:t>
      </w:r>
      <w:r w:rsidR="002170F2">
        <w:t>sowie</w:t>
      </w:r>
      <w:r>
        <w:t xml:space="preserve"> weitere</w:t>
      </w:r>
      <w:r w:rsidR="002170F2">
        <w:t>r</w:t>
      </w:r>
      <w:r>
        <w:t xml:space="preserve"> Strafbehörden (Gerichte und Polizei, vgl. Art. 12 f. StPO) zieht zwingend die Bearbeitung besonderer Personendaten während laufender Strafverfahren nach sich. Die Datenbearbeitung und insbesondere auch die Datenbekanntgabe, ist von den materiellen Strafgesetzen sowie den Verfahrensgesetzen des Bundes abschliessend geregelt (vgl. Art. 95 ff. </w:t>
      </w:r>
      <w:r w:rsidR="00415F5C">
        <w:t xml:space="preserve">Strafprozessordnung </w:t>
      </w:r>
      <w:r w:rsidR="003C7640">
        <w:t>vom 5. Oktober 2007 [StPO; SR 312]</w:t>
      </w:r>
      <w:r>
        <w:t xml:space="preserve">, Art. 3 </w:t>
      </w:r>
      <w:r w:rsidR="003C7640">
        <w:t>Jugendstrafprozessordnung vom 20. März 2009 [</w:t>
      </w:r>
      <w:r>
        <w:t>JStPO</w:t>
      </w:r>
      <w:r w:rsidR="003C7640">
        <w:t>; SR 312.1]</w:t>
      </w:r>
      <w:r>
        <w:t xml:space="preserve"> in Verbindung mit Art. 89 ff. StPO). Zusätzlich enthalten Spezialgesetze Normen zur Datenbearbeitung (vgl. etwa Art. 8 f. des Bundesgesetzes vom 20. Juni 2003 über die Verwendung von DNA-Profilen im Strafverfahren und zur Identifizierung von unbekannten oder vermissten Personen [DNA-Profil-Gesetz; SR 363]). § 151 Abs. 1 </w:t>
      </w:r>
      <w:r w:rsidRPr="00DE3550">
        <w:t>des Gesetzes über die Gerichts- und Behördenorganisation im Zivil- und Strafprozess vom 10. Mai 2010 (GOG; LS 211.1)</w:t>
      </w:r>
      <w:r>
        <w:t xml:space="preserve">, der festhält, dass Strafbehörden andere Behörden über von ihnen geführte Verfahren nur gemäss § 17 </w:t>
      </w:r>
      <w:r w:rsidRPr="00DE3550">
        <w:t>des Gesetzes über die Information und den Datenschutz vom 12. Februar 2007 (IDG; LS 170.4)</w:t>
      </w:r>
      <w:r>
        <w:t xml:space="preserve"> informieren dürfen, findet während laufenden Strafverfahren im Verhältnis zwischen den Strafbehörden folglich keine Anwendung (§ 151 Abs. 2 GOG). </w:t>
      </w:r>
      <w:r w:rsidRPr="000A70CC">
        <w:t>Die Kantone sind</w:t>
      </w:r>
      <w:r>
        <w:t xml:space="preserve"> in diesem Bereich</w:t>
      </w:r>
      <w:r w:rsidRPr="000A70CC">
        <w:t xml:space="preserve"> lediglich zum Erlass o</w:t>
      </w:r>
      <w:r>
        <w:t>rganisatorischer Normen befugt, wozu auch die Regelung des direkten elektronischen Zugriffs auf die Daten einer anderen Strafverfolgungsbehörde zu zählen ist. Zudem sind die Kantone zur Regelung des Datenaustausches bei abgeschlossenen Verfahren zuständig. Eine entsprechende gesetzliche Grundlage ist in §</w:t>
      </w:r>
      <w:r w:rsidRPr="00EE1233">
        <w:t xml:space="preserve"> </w:t>
      </w:r>
      <w:r>
        <w:t xml:space="preserve">54a des Polizeigesetzes vom </w:t>
      </w:r>
      <w:r w:rsidRPr="00EE1233">
        <w:t xml:space="preserve">23. April 2007 </w:t>
      </w:r>
      <w:r>
        <w:t>(PolG; LS 550.1) für sämtliche Strafverfolgungsbehörden enthalten. Danach teilen d</w:t>
      </w:r>
      <w:r w:rsidRPr="00EE1233">
        <w:t>ie Strafbehörden der Polizei zur Nachführung der polizeilichen Datenbearbeitungssysteme Freisprüche so</w:t>
      </w:r>
      <w:r w:rsidRPr="00EE1233">
        <w:lastRenderedPageBreak/>
        <w:t>w</w:t>
      </w:r>
      <w:r>
        <w:t>ie Einstellungen und Nichtanhand</w:t>
      </w:r>
      <w:r w:rsidRPr="00EE1233">
        <w:t>nahmen von Strafverfahren innert 14 Tagen</w:t>
      </w:r>
      <w:r>
        <w:t xml:space="preserve"> </w:t>
      </w:r>
      <w:r w:rsidRPr="00EE1233">
        <w:t>seit Eintritt der Rechtskraft mit.</w:t>
      </w:r>
      <w:r>
        <w:t xml:space="preserve"> </w:t>
      </w:r>
      <w:r w:rsidRPr="00F02757">
        <w:t>Mit dem Gesetz über die in der Direktion der Justiz und des Innern verwendeten besonderen Personendaten vom 27. Oktober 2014 wurde eine</w:t>
      </w:r>
      <w:r>
        <w:t xml:space="preserve"> </w:t>
      </w:r>
      <w:r w:rsidRPr="00F02757">
        <w:t>gesetzliche Grundlage für den gegenseitig</w:t>
      </w:r>
      <w:r w:rsidR="00E71CAD">
        <w:t>en</w:t>
      </w:r>
      <w:r w:rsidRPr="00F02757">
        <w:t xml:space="preserve"> direkten elektronischen Zugriff auf Daten zwischen den Staatsanwaltschaften und den Jugendanwaltschaften einerseits und der Kantonspolizei und den kommunalen Polizeien </w:t>
      </w:r>
      <w:r>
        <w:t xml:space="preserve">andererseits in hängigen und abgeschlossenen Verfahren </w:t>
      </w:r>
      <w:r w:rsidRPr="00F02757">
        <w:t xml:space="preserve">geschaffen (OS 71, 163; ABl 2013-11-15). Zwischen den Statthalterämtern, denen die Verfolgung und Beurteilung von Übertretungen zusteht (§ 89 GOG), und den Polizeien besteht demgegenüber keine entsprechende formell-gesetzliche Grundlage für einen </w:t>
      </w:r>
      <w:r>
        <w:t xml:space="preserve">gegenseitigen direkten elektronischen Datenzugriff. </w:t>
      </w:r>
      <w:r w:rsidR="003108AF">
        <w:t xml:space="preserve">Die Übermittlung von Daten zwischen den Polizeien und den Statthalterämtern erfolgt in laufenden Verfahren im Rahmen von Art. 95 ff. StPO und ist jeweils auf das einzelne Verfahren beschränkt. </w:t>
      </w:r>
      <w:r>
        <w:t xml:space="preserve">Allerdings sind Rückmeldungen von Statthalterämtern an Polizeien </w:t>
      </w:r>
      <w:r w:rsidR="003108AF">
        <w:t xml:space="preserve">aus abgeschlossenen Verfahren </w:t>
      </w:r>
      <w:r>
        <w:t>nach geltendem Recht lediglich gemäss § 54a PolG zulässig. Diese letztere Regelung ist zu einschränkend, da auch an einer Rückmeldung von Strafuntersuchungen, die durch die Statthalterämter mit einer Verurteilung abgeschlossen wurden, ein Interesse besteht. Die Daten der Polizei können dann entsprechend ergänzt werden, was der Forderung nach Datenwahrheit entspricht. Festzuhalten ist, dass keine vollständigen Dokumenteninhalte (z. B. ein vollständiges Urteil) übermittelt werden sollen</w:t>
      </w:r>
      <w:r w:rsidR="00105362">
        <w:t>.</w:t>
      </w:r>
      <w:r>
        <w:t xml:space="preserve"> </w:t>
      </w:r>
      <w:r w:rsidR="00105362" w:rsidRPr="00105362">
        <w:t>Der gegenseitige Zugriff auf die Datenbanken soll analog zur Regelung in § 151 b Abs. 1 GOG auf das für die Aufgabenerfüllung Notwendige beschränkt werden.</w:t>
      </w:r>
    </w:p>
    <w:p w:rsidR="0056732C" w:rsidRDefault="0056732C" w:rsidP="00D66162">
      <w:pPr>
        <w:pStyle w:val="21NumAbsatz1"/>
        <w:numPr>
          <w:ilvl w:val="0"/>
          <w:numId w:val="0"/>
        </w:numPr>
        <w:tabs>
          <w:tab w:val="left" w:pos="426"/>
        </w:tabs>
        <w:spacing w:after="120" w:line="360" w:lineRule="auto"/>
      </w:pPr>
      <w:r>
        <w:t xml:space="preserve">Die Kosten für die </w:t>
      </w:r>
      <w:r w:rsidR="001A67AC">
        <w:t>Anpassung der Informatiksysteme wurden bei den beteiligten Organisationen budgetiert. Die Kosten für den Betrieb der Datenaustauschplattform SiDAP werden zwischen den Organisationen nach einem noch zu definierenden Kostenschlüssel verteilt.</w:t>
      </w:r>
    </w:p>
    <w:p w:rsidR="00090A26" w:rsidRDefault="00090A26" w:rsidP="00D66162">
      <w:pPr>
        <w:pStyle w:val="21NumAbsatz1"/>
        <w:numPr>
          <w:ilvl w:val="0"/>
          <w:numId w:val="0"/>
        </w:numPr>
        <w:tabs>
          <w:tab w:val="left" w:pos="426"/>
        </w:tabs>
        <w:spacing w:after="120" w:line="360" w:lineRule="auto"/>
        <w:rPr>
          <w:bCs/>
        </w:rPr>
      </w:pPr>
      <w:r>
        <w:t>Die Verfolgung und Beurteilung von Übertretungen können</w:t>
      </w:r>
      <w:r w:rsidR="008D4753">
        <w:t xml:space="preserve"> unter den Voraussetzungen</w:t>
      </w:r>
      <w:r>
        <w:t xml:space="preserve"> </w:t>
      </w:r>
      <w:r w:rsidR="008D4753">
        <w:t>von</w:t>
      </w:r>
      <w:r>
        <w:t xml:space="preserve"> § 89 Abs. 2 GOG auf Gesuch hin einer Gemeinde </w:t>
      </w:r>
      <w:r w:rsidR="008D4753">
        <w:t>übertragen werden. D</w:t>
      </w:r>
      <w:r w:rsidR="00D665DF">
        <w:t>ie Bestimmung zum</w:t>
      </w:r>
      <w:r w:rsidR="008D4753">
        <w:t xml:space="preserve"> direkte</w:t>
      </w:r>
      <w:r w:rsidR="00D665DF">
        <w:t>n</w:t>
      </w:r>
      <w:r w:rsidR="008D4753">
        <w:t xml:space="preserve"> gegenseitige</w:t>
      </w:r>
      <w:r w:rsidR="00D665DF">
        <w:t>n</w:t>
      </w:r>
      <w:r w:rsidR="008D4753">
        <w:t xml:space="preserve"> Datenzugriff soll daher</w:t>
      </w:r>
      <w:r w:rsidR="00D665DF">
        <w:t xml:space="preserve"> analog für die</w:t>
      </w:r>
      <w:r w:rsidR="008D4753">
        <w:t xml:space="preserve"> Übertretungsstr</w:t>
      </w:r>
      <w:r w:rsidR="00D665DF">
        <w:t>afbehörden der Gemeinden gelten.</w:t>
      </w:r>
    </w:p>
    <w:p w:rsidR="001B71A9" w:rsidRPr="0051604C" w:rsidRDefault="001B71A9" w:rsidP="009854E9">
      <w:pPr>
        <w:tabs>
          <w:tab w:val="clear" w:pos="794"/>
          <w:tab w:val="clear" w:pos="1191"/>
          <w:tab w:val="clear" w:pos="4479"/>
          <w:tab w:val="clear" w:pos="4876"/>
          <w:tab w:val="clear" w:pos="5273"/>
          <w:tab w:val="clear" w:pos="5670"/>
          <w:tab w:val="clear" w:pos="6067"/>
          <w:tab w:val="clear" w:pos="7938"/>
        </w:tabs>
        <w:autoSpaceDE w:val="0"/>
        <w:autoSpaceDN w:val="0"/>
        <w:adjustRightInd w:val="0"/>
        <w:rPr>
          <w:rFonts w:asciiTheme="minorHAnsi" w:hAnsiTheme="minorHAnsi" w:cstheme="minorHAnsi"/>
          <w:iCs/>
          <w:color w:val="000000"/>
          <w:lang w:val="de-DE"/>
        </w:rPr>
      </w:pPr>
    </w:p>
    <w:p w:rsidR="009A73AF" w:rsidRDefault="009A73AF">
      <w:pPr>
        <w:tabs>
          <w:tab w:val="clear" w:pos="397"/>
          <w:tab w:val="clear" w:pos="794"/>
          <w:tab w:val="clear" w:pos="1191"/>
          <w:tab w:val="clear" w:pos="4479"/>
          <w:tab w:val="clear" w:pos="4876"/>
          <w:tab w:val="clear" w:pos="5273"/>
          <w:tab w:val="clear" w:pos="5670"/>
          <w:tab w:val="clear" w:pos="6067"/>
          <w:tab w:val="clear" w:pos="7938"/>
        </w:tabs>
        <w:spacing w:before="0"/>
        <w:rPr>
          <w:rFonts w:asciiTheme="minorHAnsi" w:hAnsiTheme="minorHAnsi" w:cstheme="minorHAnsi"/>
        </w:rPr>
        <w:sectPr w:rsidR="009A73AF" w:rsidSect="001B71A9">
          <w:headerReference w:type="default" r:id="rId8"/>
          <w:headerReference w:type="first" r:id="rId9"/>
          <w:pgSz w:w="11906" w:h="16838" w:code="9"/>
          <w:pgMar w:top="3062" w:right="1418" w:bottom="1560" w:left="1985" w:header="567" w:footer="567" w:gutter="0"/>
          <w:cols w:space="708"/>
          <w:titlePg/>
          <w:docGrid w:linePitch="360"/>
        </w:sectPr>
      </w:pPr>
    </w:p>
    <w:p w:rsidR="00540E39" w:rsidRDefault="007B65B3" w:rsidP="00E25212">
      <w:pPr>
        <w:pStyle w:val="00Vorgabetext"/>
        <w:keepNext/>
        <w:spacing w:after="120"/>
      </w:pPr>
      <w:r>
        <w:rPr>
          <w:rFonts w:ascii="Arial Black" w:hAnsi="Arial Black"/>
          <w:lang w:val="de-DE"/>
        </w:rPr>
        <w:lastRenderedPageBreak/>
        <w:t>E</w:t>
      </w:r>
      <w:r w:rsidR="001257E4" w:rsidRPr="001257E4">
        <w:rPr>
          <w:rFonts w:ascii="Arial Black" w:hAnsi="Arial Black"/>
          <w:lang w:val="de-DE"/>
        </w:rPr>
        <w:t>ntwurf</w:t>
      </w:r>
      <w:r w:rsidR="004B6AFA">
        <w:rPr>
          <w:rFonts w:ascii="Arial Black" w:hAnsi="Arial Black"/>
          <w:lang w:val="de-DE"/>
        </w:rPr>
        <w:t xml:space="preserve"> </w:t>
      </w:r>
      <w:r w:rsidR="00966F00">
        <w:rPr>
          <w:rFonts w:ascii="Arial Black" w:hAnsi="Arial Black"/>
          <w:lang w:val="de-DE"/>
        </w:rPr>
        <w:t xml:space="preserve">vom </w:t>
      </w:r>
      <w:r w:rsidR="00C063F1">
        <w:rPr>
          <w:rFonts w:ascii="Arial Black" w:hAnsi="Arial Black"/>
          <w:lang w:val="de-DE"/>
        </w:rPr>
        <w:t>10</w:t>
      </w:r>
      <w:r w:rsidR="004709FF">
        <w:rPr>
          <w:rFonts w:ascii="Arial Black" w:hAnsi="Arial Black"/>
          <w:lang w:val="de-DE"/>
        </w:rPr>
        <w:t xml:space="preserve">. </w:t>
      </w:r>
      <w:r w:rsidR="00C063F1">
        <w:rPr>
          <w:rFonts w:ascii="Arial Black" w:hAnsi="Arial Black"/>
          <w:lang w:val="de-DE"/>
        </w:rPr>
        <w:t>November</w:t>
      </w:r>
      <w:r w:rsidR="00D66162">
        <w:rPr>
          <w:rFonts w:ascii="Arial Black" w:hAnsi="Arial Black"/>
          <w:lang w:val="de-DE"/>
        </w:rPr>
        <w:t xml:space="preserve"> 2017</w:t>
      </w:r>
    </w:p>
    <w:tbl>
      <w:tblPr>
        <w:tblStyle w:val="Tabellenraster"/>
        <w:tblW w:w="15276" w:type="dxa"/>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3999"/>
        <w:gridCol w:w="6804"/>
        <w:gridCol w:w="4473"/>
      </w:tblGrid>
      <w:tr w:rsidR="00D66162" w:rsidRPr="00D66162" w:rsidTr="00C02B79">
        <w:trPr>
          <w:tblHeader/>
        </w:trPr>
        <w:tc>
          <w:tcPr>
            <w:tcW w:w="15276" w:type="dxa"/>
            <w:gridSpan w:val="3"/>
            <w:shd w:val="clear" w:color="auto" w:fill="auto"/>
            <w:vAlign w:val="center"/>
          </w:tcPr>
          <w:p w:rsidR="00D66162" w:rsidRPr="00D66162" w:rsidRDefault="00D66162" w:rsidP="00D860C3">
            <w:pPr>
              <w:rPr>
                <w:rFonts w:asciiTheme="majorHAnsi" w:hAnsiTheme="majorHAnsi" w:cstheme="majorHAnsi"/>
                <w:b/>
              </w:rPr>
            </w:pPr>
            <w:r w:rsidRPr="00D66162">
              <w:rPr>
                <w:rFonts w:asciiTheme="majorHAnsi" w:hAnsiTheme="majorHAnsi" w:cstheme="majorHAnsi"/>
                <w:b/>
              </w:rPr>
              <w:t xml:space="preserve">Gesetz über die Gerichts- und Behördenorganisation im Zivil- und Strafprozess (GOG) vom </w:t>
            </w:r>
            <w:r w:rsidR="00D860C3">
              <w:rPr>
                <w:rFonts w:asciiTheme="majorHAnsi" w:hAnsiTheme="majorHAnsi" w:cstheme="majorHAnsi"/>
                <w:b/>
              </w:rPr>
              <w:t>10. Mai 2010</w:t>
            </w:r>
            <w:r w:rsidRPr="00D66162">
              <w:rPr>
                <w:rFonts w:asciiTheme="majorHAnsi" w:hAnsiTheme="majorHAnsi" w:cstheme="majorHAnsi"/>
                <w:b/>
              </w:rPr>
              <w:t xml:space="preserve"> (LS 211.1)</w:t>
            </w:r>
          </w:p>
        </w:tc>
      </w:tr>
      <w:tr w:rsidR="00D66162" w:rsidRPr="00D66162" w:rsidTr="00C02B79">
        <w:trPr>
          <w:tblHeader/>
        </w:trPr>
        <w:tc>
          <w:tcPr>
            <w:tcW w:w="3999" w:type="dxa"/>
            <w:shd w:val="clear" w:color="auto" w:fill="D9D9D9" w:themeFill="background1" w:themeFillShade="D9"/>
            <w:vAlign w:val="center"/>
          </w:tcPr>
          <w:p w:rsidR="00D66162" w:rsidRPr="00D66162" w:rsidRDefault="00D66162" w:rsidP="00782A4C">
            <w:pPr>
              <w:jc w:val="center"/>
              <w:rPr>
                <w:rFonts w:asciiTheme="majorHAnsi" w:hAnsiTheme="majorHAnsi" w:cstheme="majorHAnsi"/>
                <w:b/>
              </w:rPr>
            </w:pPr>
            <w:r w:rsidRPr="00D66162">
              <w:rPr>
                <w:rFonts w:asciiTheme="majorHAnsi" w:hAnsiTheme="majorHAnsi" w:cstheme="majorHAnsi"/>
                <w:b/>
              </w:rPr>
              <w:t>Geltendes Recht</w:t>
            </w:r>
          </w:p>
        </w:tc>
        <w:tc>
          <w:tcPr>
            <w:tcW w:w="6804" w:type="dxa"/>
            <w:shd w:val="clear" w:color="auto" w:fill="D9D9D9" w:themeFill="background1" w:themeFillShade="D9"/>
            <w:vAlign w:val="center"/>
          </w:tcPr>
          <w:p w:rsidR="00D66162" w:rsidRPr="00D66162" w:rsidRDefault="004B15DE" w:rsidP="00782A4C">
            <w:pPr>
              <w:jc w:val="center"/>
              <w:rPr>
                <w:rFonts w:asciiTheme="majorHAnsi" w:hAnsiTheme="majorHAnsi" w:cstheme="majorHAnsi"/>
                <w:b/>
              </w:rPr>
            </w:pPr>
            <w:r>
              <w:rPr>
                <w:rFonts w:asciiTheme="majorHAnsi" w:hAnsiTheme="majorHAnsi" w:cstheme="majorHAnsi"/>
                <w:b/>
              </w:rPr>
              <w:t>N</w:t>
            </w:r>
            <w:r w:rsidR="00D66162" w:rsidRPr="00D66162">
              <w:rPr>
                <w:rFonts w:asciiTheme="majorHAnsi" w:hAnsiTheme="majorHAnsi" w:cstheme="majorHAnsi"/>
                <w:b/>
              </w:rPr>
              <w:t xml:space="preserve">eues Recht </w:t>
            </w:r>
          </w:p>
        </w:tc>
        <w:tc>
          <w:tcPr>
            <w:tcW w:w="4473" w:type="dxa"/>
            <w:shd w:val="clear" w:color="auto" w:fill="D9D9D9" w:themeFill="background1" w:themeFillShade="D9"/>
            <w:vAlign w:val="center"/>
          </w:tcPr>
          <w:p w:rsidR="00D66162" w:rsidRPr="00D66162" w:rsidRDefault="00D66162" w:rsidP="00782A4C">
            <w:pPr>
              <w:rPr>
                <w:rFonts w:asciiTheme="majorHAnsi" w:hAnsiTheme="majorHAnsi" w:cstheme="majorHAnsi"/>
                <w:b/>
              </w:rPr>
            </w:pPr>
            <w:r w:rsidRPr="00D66162">
              <w:rPr>
                <w:rFonts w:asciiTheme="majorHAnsi" w:hAnsiTheme="majorHAnsi" w:cstheme="majorHAnsi"/>
                <w:b/>
              </w:rPr>
              <w:t>Bemerkungen</w:t>
            </w:r>
          </w:p>
        </w:tc>
      </w:tr>
      <w:tr w:rsidR="00540E39" w:rsidRPr="00B6674D" w:rsidTr="00C02B79">
        <w:tc>
          <w:tcPr>
            <w:tcW w:w="3999" w:type="dxa"/>
          </w:tcPr>
          <w:p w:rsidR="00540E39" w:rsidRPr="00B6674D" w:rsidRDefault="00540E39" w:rsidP="00540E39">
            <w:pPr>
              <w:pStyle w:val="RRBASynopseStandard"/>
            </w:pPr>
          </w:p>
        </w:tc>
        <w:tc>
          <w:tcPr>
            <w:tcW w:w="6804" w:type="dxa"/>
          </w:tcPr>
          <w:p w:rsidR="00CB06EE" w:rsidRDefault="00CB06EE" w:rsidP="0064318D">
            <w:pPr>
              <w:pStyle w:val="00Vorgabetext"/>
              <w:rPr>
                <w:rFonts w:ascii="Arial Narrow" w:hAnsi="Arial Narrow"/>
                <w:b/>
              </w:rPr>
            </w:pPr>
            <w:r w:rsidRPr="00CB06EE">
              <w:rPr>
                <w:rFonts w:ascii="Arial Narrow" w:hAnsi="Arial Narrow"/>
                <w:b/>
              </w:rPr>
              <w:t xml:space="preserve">Gesetz über die Gerichts- und Behördenorganisation im Zivil- und Strafprozess und Straf- und Justizvollzugsgesetz </w:t>
            </w:r>
          </w:p>
          <w:p w:rsidR="00540E39" w:rsidRPr="00EA5A74" w:rsidRDefault="00CB06EE" w:rsidP="0064318D">
            <w:pPr>
              <w:pStyle w:val="00Vorgabetext"/>
              <w:rPr>
                <w:rFonts w:ascii="Arial Narrow" w:hAnsi="Arial Narrow"/>
              </w:rPr>
            </w:pPr>
            <w:r>
              <w:rPr>
                <w:rFonts w:ascii="Arial Narrow" w:hAnsi="Arial Narrow"/>
                <w:b/>
              </w:rPr>
              <w:t>(</w:t>
            </w:r>
            <w:r w:rsidRPr="00CB06EE">
              <w:rPr>
                <w:rFonts w:ascii="Arial Narrow" w:hAnsi="Arial Narrow"/>
                <w:b/>
              </w:rPr>
              <w:t xml:space="preserve">Änderung vom ….; </w:t>
            </w:r>
            <w:r w:rsidR="00D860C3">
              <w:rPr>
                <w:rFonts w:ascii="Arial Narrow" w:hAnsi="Arial Narrow"/>
                <w:b/>
              </w:rPr>
              <w:t>Gesetzliche Grundlage für den automatisierten Datenaustausch zwischen Statthalterämtern und Polizei</w:t>
            </w:r>
            <w:r w:rsidR="002A4886">
              <w:rPr>
                <w:rFonts w:ascii="Arial Narrow" w:hAnsi="Arial Narrow"/>
                <w:b/>
              </w:rPr>
              <w:t>)</w:t>
            </w:r>
          </w:p>
          <w:p w:rsidR="00540E39" w:rsidRPr="00EA5A74" w:rsidRDefault="00540E39" w:rsidP="0064318D">
            <w:pPr>
              <w:pStyle w:val="00Vorgabetext"/>
              <w:rPr>
                <w:rFonts w:ascii="Arial Narrow" w:hAnsi="Arial Narrow"/>
              </w:rPr>
            </w:pPr>
            <w:r w:rsidRPr="00EA5A74">
              <w:rPr>
                <w:rFonts w:ascii="Arial Narrow" w:hAnsi="Arial Narrow"/>
              </w:rPr>
              <w:t>Der Kantonsrat,</w:t>
            </w:r>
          </w:p>
          <w:p w:rsidR="00540E39" w:rsidRPr="00EA5A74" w:rsidRDefault="00540E39" w:rsidP="0064318D">
            <w:pPr>
              <w:pStyle w:val="00Vorgabetext"/>
              <w:rPr>
                <w:rFonts w:ascii="Arial Narrow" w:hAnsi="Arial Narrow"/>
              </w:rPr>
            </w:pPr>
            <w:r w:rsidRPr="00EA5A74">
              <w:rPr>
                <w:rFonts w:ascii="Arial Narrow" w:hAnsi="Arial Narrow"/>
              </w:rPr>
              <w:t xml:space="preserve">nach Einsichtnahme in den Antrag des Regierungsrates vom </w:t>
            </w:r>
            <w:r w:rsidR="002153E6">
              <w:rPr>
                <w:rFonts w:ascii="Arial Narrow" w:hAnsi="Arial Narrow"/>
              </w:rPr>
              <w:t>….</w:t>
            </w:r>
            <w:r w:rsidR="00D05976" w:rsidRPr="00EA5A74">
              <w:rPr>
                <w:rFonts w:ascii="Arial Narrow" w:hAnsi="Arial Narrow"/>
              </w:rPr>
              <w:fldChar w:fldCharType="begin">
                <w:ffData>
                  <w:name w:val="DatumAntragRRKR"/>
                  <w:enabled/>
                  <w:calcOnExit w:val="0"/>
                  <w:textInput>
                    <w:type w:val="date"/>
                    <w:format w:val="d. MMMM yyyy"/>
                  </w:textInput>
                </w:ffData>
              </w:fldChar>
            </w:r>
            <w:r w:rsidRPr="00EA5A74">
              <w:rPr>
                <w:rFonts w:ascii="Arial Narrow" w:hAnsi="Arial Narrow"/>
              </w:rPr>
              <w:instrText xml:space="preserve"> FORMTEXT </w:instrText>
            </w:r>
            <w:r w:rsidR="00D05976" w:rsidRPr="00EA5A74">
              <w:rPr>
                <w:rFonts w:ascii="Arial Narrow" w:hAnsi="Arial Narrow"/>
              </w:rPr>
            </w:r>
            <w:r w:rsidR="00D05976" w:rsidRPr="00EA5A74">
              <w:rPr>
                <w:rFonts w:ascii="Arial Narrow" w:hAnsi="Arial Narrow"/>
              </w:rPr>
              <w:fldChar w:fldCharType="separate"/>
            </w:r>
            <w:r w:rsidRPr="00EA5A74">
              <w:rPr>
                <w:rFonts w:ascii="Arial Narrow" w:hAnsi="Arial Narrow"/>
              </w:rPr>
              <w:t> </w:t>
            </w:r>
            <w:r w:rsidRPr="00EA5A74">
              <w:rPr>
                <w:rFonts w:ascii="Arial Narrow" w:hAnsi="Arial Narrow"/>
              </w:rPr>
              <w:t> </w:t>
            </w:r>
            <w:r w:rsidRPr="00EA5A74">
              <w:rPr>
                <w:rFonts w:ascii="Arial Narrow" w:hAnsi="Arial Narrow"/>
              </w:rPr>
              <w:t> </w:t>
            </w:r>
            <w:r w:rsidRPr="00EA5A74">
              <w:rPr>
                <w:rFonts w:ascii="Arial Narrow" w:hAnsi="Arial Narrow"/>
              </w:rPr>
              <w:t> </w:t>
            </w:r>
            <w:r w:rsidRPr="00EA5A74">
              <w:rPr>
                <w:rFonts w:ascii="Arial Narrow" w:hAnsi="Arial Narrow"/>
              </w:rPr>
              <w:t> </w:t>
            </w:r>
            <w:r w:rsidR="00D05976" w:rsidRPr="00EA5A74">
              <w:rPr>
                <w:rFonts w:ascii="Arial Narrow" w:hAnsi="Arial Narrow"/>
              </w:rPr>
              <w:fldChar w:fldCharType="end"/>
            </w:r>
            <w:r w:rsidRPr="00EA5A74">
              <w:rPr>
                <w:rFonts w:ascii="Arial Narrow" w:hAnsi="Arial Narrow"/>
              </w:rPr>
              <w:t xml:space="preserve"> </w:t>
            </w:r>
          </w:p>
          <w:p w:rsidR="00540E39" w:rsidRPr="00EA5A74" w:rsidRDefault="00540E39" w:rsidP="0064318D">
            <w:pPr>
              <w:pStyle w:val="00Vorgabetext"/>
              <w:rPr>
                <w:rFonts w:ascii="Arial Narrow" w:hAnsi="Arial Narrow"/>
              </w:rPr>
            </w:pPr>
            <w:r w:rsidRPr="00EA5A74">
              <w:rPr>
                <w:rFonts w:ascii="Arial Narrow" w:hAnsi="Arial Narrow"/>
              </w:rPr>
              <w:t>beschliesst:</w:t>
            </w:r>
          </w:p>
          <w:p w:rsidR="00540E39" w:rsidRPr="003C6A48" w:rsidRDefault="00540E39" w:rsidP="002A4886">
            <w:pPr>
              <w:pStyle w:val="RRBASynopseStandard"/>
              <w:tabs>
                <w:tab w:val="left" w:pos="397"/>
              </w:tabs>
            </w:pPr>
            <w:r>
              <w:tab/>
            </w:r>
            <w:r w:rsidRPr="00EA5A74">
              <w:t xml:space="preserve">I. Das </w:t>
            </w:r>
            <w:r w:rsidR="002A4886">
              <w:t xml:space="preserve">Gesetz über die Gerichts- und Behördenorganisation im Zivil- und Strafprozess vom 10. Mai </w:t>
            </w:r>
            <w:r w:rsidR="004E17DD">
              <w:t xml:space="preserve">2010 </w:t>
            </w:r>
            <w:r w:rsidRPr="00EA5A74">
              <w:t>wird wie folgt geändert:</w:t>
            </w:r>
          </w:p>
        </w:tc>
        <w:tc>
          <w:tcPr>
            <w:tcW w:w="4473" w:type="dxa"/>
          </w:tcPr>
          <w:p w:rsidR="00540E39" w:rsidRPr="00B6674D" w:rsidRDefault="00540E39" w:rsidP="00540E39">
            <w:pPr>
              <w:pStyle w:val="RRBASynopseStandard"/>
            </w:pPr>
          </w:p>
        </w:tc>
      </w:tr>
      <w:tr w:rsidR="00360671" w:rsidRPr="00B6674D" w:rsidTr="00C02B79">
        <w:tc>
          <w:tcPr>
            <w:tcW w:w="3999" w:type="dxa"/>
          </w:tcPr>
          <w:p w:rsidR="00360671" w:rsidRPr="002A4886" w:rsidRDefault="00360671" w:rsidP="00C02B79">
            <w:pPr>
              <w:spacing w:before="0"/>
              <w:rPr>
                <w:rFonts w:ascii="Arial Narrow" w:hAnsi="Arial Narrow"/>
                <w:i/>
                <w:lang w:eastAsia="de-DE"/>
              </w:rPr>
            </w:pPr>
          </w:p>
        </w:tc>
        <w:tc>
          <w:tcPr>
            <w:tcW w:w="6804" w:type="dxa"/>
          </w:tcPr>
          <w:p w:rsidR="00360671" w:rsidRPr="002A4886" w:rsidRDefault="00360671" w:rsidP="00C02B79">
            <w:pPr>
              <w:spacing w:before="0"/>
              <w:rPr>
                <w:rFonts w:ascii="Arial Narrow" w:hAnsi="Arial Narrow"/>
                <w:i/>
                <w:lang w:eastAsia="de-DE"/>
              </w:rPr>
            </w:pPr>
            <w:r w:rsidRPr="00360671">
              <w:rPr>
                <w:rFonts w:ascii="Arial Narrow" w:hAnsi="Arial Narrow"/>
                <w:i/>
                <w:lang w:eastAsia="de-DE"/>
              </w:rPr>
              <w:t>Datenzugriff zwischen Statthalterämtern und Polizeien</w:t>
            </w:r>
            <w:r w:rsidR="005C5885">
              <w:rPr>
                <w:rFonts w:ascii="Arial Narrow" w:hAnsi="Arial Narrow"/>
                <w:i/>
                <w:lang w:eastAsia="de-DE"/>
              </w:rPr>
              <w:t xml:space="preserve"> sowie zwischen Übertretungsstrafbehörden der Gemeinden und Polizeien</w:t>
            </w:r>
          </w:p>
        </w:tc>
        <w:tc>
          <w:tcPr>
            <w:tcW w:w="4473" w:type="dxa"/>
          </w:tcPr>
          <w:p w:rsidR="00360671" w:rsidRPr="005A7D67" w:rsidRDefault="005A7D67" w:rsidP="00C02B79">
            <w:pPr>
              <w:spacing w:before="0"/>
              <w:rPr>
                <w:rFonts w:ascii="Arial Narrow" w:hAnsi="Arial Narrow" w:cs="NEPAG F+ Times Ten"/>
              </w:rPr>
            </w:pPr>
            <w:r w:rsidRPr="005A7D67">
              <w:rPr>
                <w:rFonts w:ascii="Arial Narrow" w:hAnsi="Arial Narrow" w:cs="NEPAG F+ Times Ten"/>
              </w:rPr>
              <w:t>Neuer</w:t>
            </w:r>
            <w:r w:rsidR="00360671" w:rsidRPr="005A7D67">
              <w:rPr>
                <w:rFonts w:ascii="Arial Narrow" w:hAnsi="Arial Narrow" w:cs="NEPAG F+ Times Ten"/>
              </w:rPr>
              <w:t xml:space="preserve"> Paragraf vor Titel C. Allgemeine Verfahrensvorschriften</w:t>
            </w:r>
          </w:p>
        </w:tc>
      </w:tr>
      <w:tr w:rsidR="00540E39" w:rsidRPr="00B6674D" w:rsidTr="00C02B79">
        <w:tc>
          <w:tcPr>
            <w:tcW w:w="3999" w:type="dxa"/>
          </w:tcPr>
          <w:p w:rsidR="00540E39" w:rsidRPr="001A0C89" w:rsidRDefault="00540E39" w:rsidP="00C02B79">
            <w:pPr>
              <w:tabs>
                <w:tab w:val="clear" w:pos="397"/>
                <w:tab w:val="left" w:pos="488"/>
              </w:tabs>
              <w:spacing w:before="0"/>
              <w:rPr>
                <w:rFonts w:ascii="Arial Narrow" w:hAnsi="Arial Narrow"/>
                <w:lang w:eastAsia="de-DE"/>
              </w:rPr>
            </w:pPr>
          </w:p>
        </w:tc>
        <w:tc>
          <w:tcPr>
            <w:tcW w:w="6804" w:type="dxa"/>
          </w:tcPr>
          <w:p w:rsidR="00C063F1" w:rsidRPr="005745D3" w:rsidRDefault="00360671" w:rsidP="00370AC7">
            <w:pPr>
              <w:spacing w:before="0"/>
              <w:rPr>
                <w:rFonts w:ascii="Arial Narrow" w:hAnsi="Arial Narrow"/>
                <w:lang w:eastAsia="de-DE"/>
              </w:rPr>
            </w:pPr>
            <w:r>
              <w:rPr>
                <w:rFonts w:ascii="Arial Narrow" w:hAnsi="Arial Narrow"/>
                <w:lang w:eastAsia="de-DE"/>
              </w:rPr>
              <w:t xml:space="preserve">§ 151 e. </w:t>
            </w:r>
            <w:r w:rsidR="00C063F1" w:rsidRPr="003B0806">
              <w:rPr>
                <w:vertAlign w:val="superscript"/>
              </w:rPr>
              <w:t>1</w:t>
            </w:r>
            <w:r w:rsidR="00C063F1">
              <w:rPr>
                <w:vertAlign w:val="superscript"/>
              </w:rPr>
              <w:t xml:space="preserve"> </w:t>
            </w:r>
            <w:r>
              <w:rPr>
                <w:rFonts w:ascii="Arial Narrow" w:hAnsi="Arial Narrow"/>
                <w:lang w:eastAsia="de-DE"/>
              </w:rPr>
              <w:t xml:space="preserve">Die Statthalterämter </w:t>
            </w:r>
            <w:r w:rsidRPr="00360671">
              <w:rPr>
                <w:rFonts w:ascii="Arial Narrow" w:hAnsi="Arial Narrow"/>
                <w:lang w:eastAsia="de-DE"/>
              </w:rPr>
              <w:t>und die Polizeien</w:t>
            </w:r>
            <w:r w:rsidR="00C063F1">
              <w:rPr>
                <w:rFonts w:ascii="Arial Narrow" w:hAnsi="Arial Narrow"/>
                <w:lang w:eastAsia="de-DE"/>
              </w:rPr>
              <w:t xml:space="preserve"> sowie die Übertretungsstrafbehörden der Gemeinden und die Polizeien</w:t>
            </w:r>
            <w:r w:rsidRPr="00360671">
              <w:rPr>
                <w:rFonts w:ascii="Arial Narrow" w:hAnsi="Arial Narrow"/>
                <w:lang w:eastAsia="de-DE"/>
              </w:rPr>
              <w:t xml:space="preserve"> gewähren sich gegenseitig direkten elektronischen Zugriff auf Daten, einschliesslich Personendaten und besonderer Personendaten, von hängigen und abgeschlossenen Verfahren. Der Zugriff der berechtigten Amtsstelle </w:t>
            </w:r>
            <w:r w:rsidR="0032727E">
              <w:rPr>
                <w:rFonts w:ascii="Arial Narrow" w:hAnsi="Arial Narrow"/>
                <w:lang w:eastAsia="de-DE"/>
              </w:rPr>
              <w:t xml:space="preserve">ist </w:t>
            </w:r>
            <w:r w:rsidRPr="00360671">
              <w:rPr>
                <w:rFonts w:ascii="Arial Narrow" w:hAnsi="Arial Narrow"/>
                <w:lang w:eastAsia="de-DE"/>
              </w:rPr>
              <w:t>auf die für ihre Aufgabenerfüllung notwendigen Daten beschränkt.</w:t>
            </w:r>
          </w:p>
        </w:tc>
        <w:tc>
          <w:tcPr>
            <w:tcW w:w="4473" w:type="dxa"/>
          </w:tcPr>
          <w:p w:rsidR="00346605" w:rsidRPr="005745D3" w:rsidRDefault="0070157C" w:rsidP="003A4B36">
            <w:pPr>
              <w:pStyle w:val="RRBASynopseTextAbsatz"/>
              <w:spacing w:before="0"/>
            </w:pPr>
            <w:r>
              <w:t>V</w:t>
            </w:r>
            <w:r w:rsidR="003A4B36">
              <w:t>gl. obige Ausführungen</w:t>
            </w:r>
            <w:r w:rsidR="00AA4FA6">
              <w:t>.</w:t>
            </w:r>
          </w:p>
        </w:tc>
      </w:tr>
      <w:tr w:rsidR="00CB06EE" w:rsidRPr="00B6674D" w:rsidTr="00C02B79">
        <w:tc>
          <w:tcPr>
            <w:tcW w:w="3999" w:type="dxa"/>
          </w:tcPr>
          <w:p w:rsidR="00CB06EE" w:rsidRPr="00B6674D" w:rsidRDefault="00CB06EE" w:rsidP="00540E39">
            <w:pPr>
              <w:pStyle w:val="RRBASynopseMarginalie"/>
              <w:keepNext w:val="0"/>
            </w:pPr>
          </w:p>
        </w:tc>
        <w:tc>
          <w:tcPr>
            <w:tcW w:w="6804" w:type="dxa"/>
          </w:tcPr>
          <w:p w:rsidR="00CB06EE" w:rsidRDefault="00346605" w:rsidP="0064318D">
            <w:pPr>
              <w:pStyle w:val="00Vorgabetext"/>
              <w:tabs>
                <w:tab w:val="left" w:pos="0"/>
                <w:tab w:val="left" w:pos="500"/>
              </w:tabs>
              <w:rPr>
                <w:rFonts w:ascii="Arial Narrow" w:hAnsi="Arial Narrow"/>
                <w:lang w:eastAsia="de-DE"/>
              </w:rPr>
            </w:pPr>
            <w:r>
              <w:rPr>
                <w:rFonts w:ascii="Arial Narrow" w:hAnsi="Arial Narrow"/>
                <w:lang w:eastAsia="de-DE"/>
              </w:rPr>
              <w:tab/>
            </w:r>
            <w:r w:rsidRPr="00EA5A74">
              <w:rPr>
                <w:rFonts w:ascii="Arial Narrow" w:hAnsi="Arial Narrow"/>
                <w:lang w:eastAsia="de-DE"/>
              </w:rPr>
              <w:t>II. Diese Gesetzesänderung untersteh</w:t>
            </w:r>
            <w:r w:rsidR="00FA14D3">
              <w:rPr>
                <w:rFonts w:ascii="Arial Narrow" w:hAnsi="Arial Narrow"/>
                <w:lang w:eastAsia="de-DE"/>
              </w:rPr>
              <w:t>t</w:t>
            </w:r>
            <w:r w:rsidRPr="00EA5A74">
              <w:rPr>
                <w:rFonts w:ascii="Arial Narrow" w:hAnsi="Arial Narrow"/>
                <w:lang w:eastAsia="de-DE"/>
              </w:rPr>
              <w:t xml:space="preserve"> dem fakultativen Referendum.</w:t>
            </w:r>
          </w:p>
        </w:tc>
        <w:tc>
          <w:tcPr>
            <w:tcW w:w="4473" w:type="dxa"/>
          </w:tcPr>
          <w:p w:rsidR="00CB06EE" w:rsidRPr="00B6674D" w:rsidRDefault="00CB06EE" w:rsidP="00540E39">
            <w:pPr>
              <w:pStyle w:val="RRBASynopseTextAbsatz"/>
            </w:pPr>
          </w:p>
        </w:tc>
      </w:tr>
    </w:tbl>
    <w:p w:rsidR="000B09F7" w:rsidRPr="00952841" w:rsidRDefault="000B09F7" w:rsidP="000B09F7">
      <w:pPr>
        <w:pStyle w:val="00Vorgabetext"/>
        <w:spacing w:before="0"/>
      </w:pPr>
    </w:p>
    <w:sectPr w:rsidR="000B09F7" w:rsidRPr="00952841" w:rsidSect="001257E4">
      <w:pgSz w:w="16838" w:h="11906" w:orient="landscape" w:code="9"/>
      <w:pgMar w:top="1985" w:right="3062"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FFA" w:rsidRDefault="00993FFA">
      <w:r>
        <w:separator/>
      </w:r>
    </w:p>
  </w:endnote>
  <w:endnote w:type="continuationSeparator" w:id="0">
    <w:p w:rsidR="00993FFA" w:rsidRDefault="0099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AILL A+ Times Ten">
    <w:altName w:val="Times"/>
    <w:panose1 w:val="00000000000000000000"/>
    <w:charset w:val="00"/>
    <w:family w:val="roman"/>
    <w:notTrueType/>
    <w:pitch w:val="default"/>
    <w:sig w:usb0="00000003" w:usb1="00000000" w:usb2="00000000" w:usb3="00000000" w:csb0="00000001" w:csb1="00000000"/>
  </w:font>
  <w:font w:name="BAILK A+ Times Ten">
    <w:altName w:val="Times"/>
    <w:panose1 w:val="00000000000000000000"/>
    <w:charset w:val="00"/>
    <w:family w:val="roman"/>
    <w:notTrueType/>
    <w:pitch w:val="default"/>
    <w:sig w:usb0="00000003" w:usb1="00000000" w:usb2="00000000" w:usb3="00000000" w:csb0="00000001" w:csb1="00000000"/>
  </w:font>
  <w:font w:name="GKGHA A+ Times Ten">
    <w:altName w:val="Times"/>
    <w:panose1 w:val="00000000000000000000"/>
    <w:charset w:val="00"/>
    <w:family w:val="roman"/>
    <w:notTrueType/>
    <w:pitch w:val="default"/>
    <w:sig w:usb0="00000003" w:usb1="00000000" w:usb2="00000000" w:usb3="00000000" w:csb0="00000001" w:csb1="00000000"/>
  </w:font>
  <w:font w:name="GJJPK I+ Times Ten">
    <w:altName w:val="Time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EPAG F+ Times Te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FFA" w:rsidRDefault="00993FFA">
      <w:r>
        <w:separator/>
      </w:r>
    </w:p>
  </w:footnote>
  <w:footnote w:type="continuationSeparator" w:id="0">
    <w:p w:rsidR="00993FFA" w:rsidRDefault="0099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766"/>
      <w:tblW w:w="0" w:type="auto"/>
      <w:tblLayout w:type="fixed"/>
      <w:tblLook w:val="00A0" w:firstRow="1" w:lastRow="0" w:firstColumn="1" w:lastColumn="0" w:noHBand="0" w:noVBand="0"/>
    </w:tblPr>
    <w:tblGrid>
      <w:gridCol w:w="1134"/>
      <w:gridCol w:w="3594"/>
    </w:tblGrid>
    <w:tr w:rsidR="00993FFA" w:rsidTr="00946D14">
      <w:tc>
        <w:tcPr>
          <w:tcW w:w="1134" w:type="dxa"/>
        </w:tcPr>
        <w:p w:rsidR="00993FFA" w:rsidRDefault="00993FFA" w:rsidP="00946D14">
          <w:pPr>
            <w:pStyle w:val="00Vorgabetext"/>
          </w:pPr>
        </w:p>
      </w:tc>
      <w:tc>
        <w:tcPr>
          <w:tcW w:w="3594" w:type="dxa"/>
        </w:tcPr>
        <w:p w:rsidR="00993FFA" w:rsidRPr="00376A29" w:rsidRDefault="00993FFA" w:rsidP="00946D14">
          <w:pPr>
            <w:pStyle w:val="55Kopf"/>
          </w:pPr>
        </w:p>
        <w:p w:rsidR="00993FFA" w:rsidRPr="00376A29" w:rsidRDefault="00993FFA" w:rsidP="00946D14">
          <w:pPr>
            <w:pStyle w:val="55Kopf"/>
          </w:pPr>
        </w:p>
        <w:p w:rsidR="00993FFA" w:rsidRPr="00283ED8" w:rsidRDefault="00993FFA" w:rsidP="00946D14">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6C07A9">
            <w:rPr>
              <w:rStyle w:val="Seitenzahl"/>
              <w:noProof/>
            </w:rPr>
            <w:t>2</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6C07A9">
            <w:rPr>
              <w:rStyle w:val="Seitenzahl"/>
              <w:noProof/>
            </w:rPr>
            <w:t>3</w:t>
          </w:r>
          <w:r w:rsidRPr="00283ED8">
            <w:rPr>
              <w:rStyle w:val="Seitenzahl"/>
            </w:rPr>
            <w:fldChar w:fldCharType="end"/>
          </w:r>
        </w:p>
        <w:p w:rsidR="00993FFA" w:rsidRDefault="00993FFA" w:rsidP="00946D14">
          <w:pPr>
            <w:pStyle w:val="55Kopf"/>
          </w:pPr>
        </w:p>
        <w:p w:rsidR="00993FFA" w:rsidRDefault="00993FFA" w:rsidP="00946D14">
          <w:pPr>
            <w:pStyle w:val="55Kopf"/>
          </w:pPr>
        </w:p>
      </w:tc>
    </w:tr>
  </w:tbl>
  <w:p w:rsidR="00993FFA" w:rsidRDefault="00993FFA">
    <w:pPr>
      <w:pStyle w:val="Kopfzeile"/>
    </w:pPr>
    <w:r>
      <w:rPr>
        <w:noProof/>
      </w:rPr>
      <w:drawing>
        <wp:anchor distT="0" distB="0" distL="114300" distR="114300" simplePos="0" relativeHeight="251657728"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5103" w:rightFromText="142" w:vertAnchor="page" w:horzAnchor="page" w:tblpX="7089" w:tblpY="766"/>
      <w:tblW w:w="0" w:type="auto"/>
      <w:tblLayout w:type="fixed"/>
      <w:tblLook w:val="00A0" w:firstRow="1" w:lastRow="0" w:firstColumn="1" w:lastColumn="0" w:noHBand="0" w:noVBand="0"/>
    </w:tblPr>
    <w:tblGrid>
      <w:gridCol w:w="1134"/>
      <w:gridCol w:w="3594"/>
    </w:tblGrid>
    <w:tr w:rsidR="00993FFA" w:rsidTr="00946D14">
      <w:tc>
        <w:tcPr>
          <w:tcW w:w="1134" w:type="dxa"/>
        </w:tcPr>
        <w:p w:rsidR="00993FFA" w:rsidRDefault="00993FFA" w:rsidP="00946D14">
          <w:pPr>
            <w:pStyle w:val="00Vorgabetext"/>
          </w:pPr>
          <w:r w:rsidRPr="00E832C7">
            <w:rPr>
              <w:noProof/>
            </w:rPr>
            <w:drawing>
              <wp:anchor distT="0" distB="0" distL="114300" distR="114300" simplePos="0" relativeHeight="251658752" behindDoc="0" locked="0" layoutInCell="1" allowOverlap="1">
                <wp:simplePos x="0" y="0"/>
                <wp:positionH relativeFrom="page">
                  <wp:posOffset>482600</wp:posOffset>
                </wp:positionH>
                <wp:positionV relativeFrom="page">
                  <wp:posOffset>219075</wp:posOffset>
                </wp:positionV>
                <wp:extent cx="219075" cy="219075"/>
                <wp:effectExtent l="19050" t="0" r="0" b="0"/>
                <wp:wrapNone/>
                <wp:docPr id="4"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tc>
      <w:tc>
        <w:tcPr>
          <w:tcW w:w="3594" w:type="dxa"/>
        </w:tcPr>
        <w:p w:rsidR="00993FFA" w:rsidRPr="00376A29" w:rsidRDefault="00993FFA" w:rsidP="00F871FE">
          <w:pPr>
            <w:pStyle w:val="55Kopf"/>
          </w:pPr>
        </w:p>
        <w:p w:rsidR="00993FFA" w:rsidRPr="00376A29" w:rsidRDefault="00993FFA" w:rsidP="00F871FE">
          <w:pPr>
            <w:pStyle w:val="55Kopf"/>
          </w:pPr>
          <w:r w:rsidRPr="009854E9">
            <w:t>Kanton Zürich</w:t>
          </w:r>
        </w:p>
        <w:p w:rsidR="00993FFA" w:rsidRPr="004F7A3E" w:rsidRDefault="00993FFA" w:rsidP="00F871FE">
          <w:pPr>
            <w:pStyle w:val="552Kopfblack"/>
          </w:pPr>
          <w:r w:rsidRPr="009854E9">
            <w:t>Direktion der Justiz und des Innern</w:t>
          </w:r>
        </w:p>
        <w:p w:rsidR="00993FFA" w:rsidRDefault="00993FFA" w:rsidP="00F871FE">
          <w:pPr>
            <w:pStyle w:val="55Kopf"/>
          </w:pPr>
          <w:r w:rsidRPr="009854E9">
            <w:t>Generalsekretariat</w:t>
          </w:r>
        </w:p>
        <w:p w:rsidR="00993FFA" w:rsidRDefault="00993FFA" w:rsidP="00F871FE">
          <w:pPr>
            <w:pStyle w:val="55Kopf"/>
          </w:pPr>
        </w:p>
        <w:p w:rsidR="00993FFA" w:rsidRDefault="00993FFA" w:rsidP="00D75B8E">
          <w:pPr>
            <w:pStyle w:val="55Kopf"/>
          </w:pPr>
        </w:p>
      </w:tc>
    </w:tr>
  </w:tbl>
  <w:p w:rsidR="00993FFA" w:rsidRDefault="00993FFA">
    <w:pPr>
      <w:pStyle w:val="Kopfzeile"/>
    </w:pPr>
    <w:r>
      <w:rPr>
        <w:noProof/>
      </w:rPr>
      <w:drawing>
        <wp:anchor distT="0" distB="0" distL="114300" distR="114300" simplePos="0" relativeHeight="251655680" behindDoc="1" locked="0" layoutInCell="1" allowOverlap="1">
          <wp:simplePos x="0" y="0"/>
          <wp:positionH relativeFrom="column">
            <wp:posOffset>-900430</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rcRect/>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5A1C1B"/>
    <w:multiLevelType w:val="multilevel"/>
    <w:tmpl w:val="826A7EDA"/>
    <w:styleLink w:val="NummerierungStandard"/>
    <w:lvl w:ilvl="0">
      <w:start w:val="1"/>
      <w:numFmt w:val="decimal"/>
      <w:pStyle w:val="21NumAbsatz1"/>
      <w:lvlText w:val="%1."/>
      <w:lvlJc w:val="right"/>
      <w:pPr>
        <w:tabs>
          <w:tab w:val="num" w:pos="6350"/>
        </w:tabs>
        <w:ind w:left="5953"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3"/>
  </w:num>
  <w:num w:numId="3">
    <w:abstractNumId w:val="11"/>
  </w:num>
  <w:num w:numId="4">
    <w:abstractNumId w:val="1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doNotExpandShiftReturn/>
    <w:compatSetting w:name="compatibilityMode" w:uri="http://schemas.microsoft.com/office/word" w:val="12"/>
  </w:compat>
  <w:rsids>
    <w:rsidRoot w:val="00C47305"/>
    <w:rsid w:val="00003444"/>
    <w:rsid w:val="00004945"/>
    <w:rsid w:val="00005002"/>
    <w:rsid w:val="0000639F"/>
    <w:rsid w:val="00012543"/>
    <w:rsid w:val="000168F2"/>
    <w:rsid w:val="0002054E"/>
    <w:rsid w:val="000238F2"/>
    <w:rsid w:val="0002442C"/>
    <w:rsid w:val="000261DD"/>
    <w:rsid w:val="00030EFB"/>
    <w:rsid w:val="00031449"/>
    <w:rsid w:val="00034246"/>
    <w:rsid w:val="000377E2"/>
    <w:rsid w:val="00037B0F"/>
    <w:rsid w:val="000417BA"/>
    <w:rsid w:val="0004191D"/>
    <w:rsid w:val="00045F36"/>
    <w:rsid w:val="000505DA"/>
    <w:rsid w:val="00050BB9"/>
    <w:rsid w:val="00052322"/>
    <w:rsid w:val="00054714"/>
    <w:rsid w:val="00073068"/>
    <w:rsid w:val="00073762"/>
    <w:rsid w:val="00074257"/>
    <w:rsid w:val="00075041"/>
    <w:rsid w:val="00075C6A"/>
    <w:rsid w:val="00083D83"/>
    <w:rsid w:val="00084A79"/>
    <w:rsid w:val="000851A0"/>
    <w:rsid w:val="00090A26"/>
    <w:rsid w:val="0009348E"/>
    <w:rsid w:val="000935DF"/>
    <w:rsid w:val="00097B41"/>
    <w:rsid w:val="000B09F7"/>
    <w:rsid w:val="000B1889"/>
    <w:rsid w:val="000B4917"/>
    <w:rsid w:val="000B5089"/>
    <w:rsid w:val="000B65F2"/>
    <w:rsid w:val="000B7BC2"/>
    <w:rsid w:val="000C201D"/>
    <w:rsid w:val="000D342F"/>
    <w:rsid w:val="000D48B1"/>
    <w:rsid w:val="000D6561"/>
    <w:rsid w:val="000D77CF"/>
    <w:rsid w:val="000E2323"/>
    <w:rsid w:val="000E2B66"/>
    <w:rsid w:val="000E4203"/>
    <w:rsid w:val="000E58F6"/>
    <w:rsid w:val="000E7C2A"/>
    <w:rsid w:val="000F486A"/>
    <w:rsid w:val="00100F39"/>
    <w:rsid w:val="0010269F"/>
    <w:rsid w:val="00105362"/>
    <w:rsid w:val="00106D97"/>
    <w:rsid w:val="001076B9"/>
    <w:rsid w:val="00107ED8"/>
    <w:rsid w:val="001114EC"/>
    <w:rsid w:val="001135FC"/>
    <w:rsid w:val="00121833"/>
    <w:rsid w:val="0012324F"/>
    <w:rsid w:val="0012521A"/>
    <w:rsid w:val="001257E4"/>
    <w:rsid w:val="00126812"/>
    <w:rsid w:val="001331A9"/>
    <w:rsid w:val="001337D8"/>
    <w:rsid w:val="00133AD4"/>
    <w:rsid w:val="001367F9"/>
    <w:rsid w:val="00136F15"/>
    <w:rsid w:val="00140AD8"/>
    <w:rsid w:val="00142BB6"/>
    <w:rsid w:val="00143EBD"/>
    <w:rsid w:val="00144494"/>
    <w:rsid w:val="00146236"/>
    <w:rsid w:val="001465B6"/>
    <w:rsid w:val="00147772"/>
    <w:rsid w:val="001556FE"/>
    <w:rsid w:val="001636B8"/>
    <w:rsid w:val="001722E1"/>
    <w:rsid w:val="001751FD"/>
    <w:rsid w:val="001762BA"/>
    <w:rsid w:val="001768A7"/>
    <w:rsid w:val="00180714"/>
    <w:rsid w:val="00180C42"/>
    <w:rsid w:val="00181F64"/>
    <w:rsid w:val="0018405E"/>
    <w:rsid w:val="0018593D"/>
    <w:rsid w:val="001933CB"/>
    <w:rsid w:val="00194C7D"/>
    <w:rsid w:val="001955E0"/>
    <w:rsid w:val="001962DB"/>
    <w:rsid w:val="00196B92"/>
    <w:rsid w:val="00197237"/>
    <w:rsid w:val="001A0C89"/>
    <w:rsid w:val="001A3639"/>
    <w:rsid w:val="001A3D8A"/>
    <w:rsid w:val="001A44D4"/>
    <w:rsid w:val="001A67AC"/>
    <w:rsid w:val="001B22CB"/>
    <w:rsid w:val="001B71A9"/>
    <w:rsid w:val="001C24E5"/>
    <w:rsid w:val="001C3C0A"/>
    <w:rsid w:val="001C56D3"/>
    <w:rsid w:val="001D3553"/>
    <w:rsid w:val="001D3976"/>
    <w:rsid w:val="001D4791"/>
    <w:rsid w:val="001D5799"/>
    <w:rsid w:val="001E0B27"/>
    <w:rsid w:val="001E4AF3"/>
    <w:rsid w:val="001E5677"/>
    <w:rsid w:val="001E5DC6"/>
    <w:rsid w:val="001F0A95"/>
    <w:rsid w:val="001F0D18"/>
    <w:rsid w:val="00203C70"/>
    <w:rsid w:val="00206661"/>
    <w:rsid w:val="00212434"/>
    <w:rsid w:val="0021274F"/>
    <w:rsid w:val="00212B2F"/>
    <w:rsid w:val="0021346F"/>
    <w:rsid w:val="002153E6"/>
    <w:rsid w:val="0021634A"/>
    <w:rsid w:val="002170F2"/>
    <w:rsid w:val="0022044F"/>
    <w:rsid w:val="00224F64"/>
    <w:rsid w:val="002251D6"/>
    <w:rsid w:val="00233A44"/>
    <w:rsid w:val="00235C3D"/>
    <w:rsid w:val="00240FA2"/>
    <w:rsid w:val="002411D6"/>
    <w:rsid w:val="00241973"/>
    <w:rsid w:val="00247153"/>
    <w:rsid w:val="00247B28"/>
    <w:rsid w:val="00250703"/>
    <w:rsid w:val="00253F67"/>
    <w:rsid w:val="00255D7A"/>
    <w:rsid w:val="00255DCE"/>
    <w:rsid w:val="00256027"/>
    <w:rsid w:val="00256456"/>
    <w:rsid w:val="0026114C"/>
    <w:rsid w:val="00261AE8"/>
    <w:rsid w:val="00263102"/>
    <w:rsid w:val="00271121"/>
    <w:rsid w:val="00272E4C"/>
    <w:rsid w:val="002742C8"/>
    <w:rsid w:val="00274D54"/>
    <w:rsid w:val="002761D5"/>
    <w:rsid w:val="00276FD4"/>
    <w:rsid w:val="00283ED8"/>
    <w:rsid w:val="00286314"/>
    <w:rsid w:val="00291595"/>
    <w:rsid w:val="0029377E"/>
    <w:rsid w:val="00293C74"/>
    <w:rsid w:val="00293F7B"/>
    <w:rsid w:val="002A3EC0"/>
    <w:rsid w:val="002A4191"/>
    <w:rsid w:val="002A4886"/>
    <w:rsid w:val="002A4DE0"/>
    <w:rsid w:val="002A74BF"/>
    <w:rsid w:val="002B2732"/>
    <w:rsid w:val="002C0582"/>
    <w:rsid w:val="002C320F"/>
    <w:rsid w:val="002C54FA"/>
    <w:rsid w:val="002C5D00"/>
    <w:rsid w:val="002D02BB"/>
    <w:rsid w:val="002D2852"/>
    <w:rsid w:val="002D7E89"/>
    <w:rsid w:val="002D7F6C"/>
    <w:rsid w:val="002E021B"/>
    <w:rsid w:val="002E1AD6"/>
    <w:rsid w:val="002E26C8"/>
    <w:rsid w:val="002E2A2A"/>
    <w:rsid w:val="002E4B65"/>
    <w:rsid w:val="002E58C5"/>
    <w:rsid w:val="002F1497"/>
    <w:rsid w:val="002F26B2"/>
    <w:rsid w:val="002F313E"/>
    <w:rsid w:val="002F4E7C"/>
    <w:rsid w:val="002F61F8"/>
    <w:rsid w:val="00301FFE"/>
    <w:rsid w:val="0030222F"/>
    <w:rsid w:val="003046F8"/>
    <w:rsid w:val="003069DA"/>
    <w:rsid w:val="0030756B"/>
    <w:rsid w:val="00307DCB"/>
    <w:rsid w:val="003108AF"/>
    <w:rsid w:val="00311B52"/>
    <w:rsid w:val="00311DAE"/>
    <w:rsid w:val="00312F84"/>
    <w:rsid w:val="003177AD"/>
    <w:rsid w:val="00321516"/>
    <w:rsid w:val="00321D48"/>
    <w:rsid w:val="003234C7"/>
    <w:rsid w:val="0032727E"/>
    <w:rsid w:val="0033136E"/>
    <w:rsid w:val="00332B13"/>
    <w:rsid w:val="00332B4D"/>
    <w:rsid w:val="00334770"/>
    <w:rsid w:val="00336A90"/>
    <w:rsid w:val="0034047D"/>
    <w:rsid w:val="003418DF"/>
    <w:rsid w:val="00344477"/>
    <w:rsid w:val="00345516"/>
    <w:rsid w:val="00346605"/>
    <w:rsid w:val="00346EA2"/>
    <w:rsid w:val="00347463"/>
    <w:rsid w:val="00350AF1"/>
    <w:rsid w:val="00360671"/>
    <w:rsid w:val="00362A13"/>
    <w:rsid w:val="00364CCF"/>
    <w:rsid w:val="00370AC7"/>
    <w:rsid w:val="0037192D"/>
    <w:rsid w:val="003730B0"/>
    <w:rsid w:val="003773AB"/>
    <w:rsid w:val="003802FD"/>
    <w:rsid w:val="003821C4"/>
    <w:rsid w:val="00382E4D"/>
    <w:rsid w:val="00385D05"/>
    <w:rsid w:val="00390A53"/>
    <w:rsid w:val="00392145"/>
    <w:rsid w:val="00392D42"/>
    <w:rsid w:val="00395E7D"/>
    <w:rsid w:val="0039630C"/>
    <w:rsid w:val="003A1503"/>
    <w:rsid w:val="003A1E2C"/>
    <w:rsid w:val="003A1F1A"/>
    <w:rsid w:val="003A2514"/>
    <w:rsid w:val="003A3651"/>
    <w:rsid w:val="003A4B36"/>
    <w:rsid w:val="003A669D"/>
    <w:rsid w:val="003A6B90"/>
    <w:rsid w:val="003B4778"/>
    <w:rsid w:val="003B4CC2"/>
    <w:rsid w:val="003C0C83"/>
    <w:rsid w:val="003C0E51"/>
    <w:rsid w:val="003C18C3"/>
    <w:rsid w:val="003C2DF4"/>
    <w:rsid w:val="003C63C3"/>
    <w:rsid w:val="003C7640"/>
    <w:rsid w:val="003C7B3D"/>
    <w:rsid w:val="003D138F"/>
    <w:rsid w:val="003D275A"/>
    <w:rsid w:val="003D45AC"/>
    <w:rsid w:val="003D510A"/>
    <w:rsid w:val="003D5D4F"/>
    <w:rsid w:val="003D70B4"/>
    <w:rsid w:val="003D7E9F"/>
    <w:rsid w:val="003E2808"/>
    <w:rsid w:val="003E468B"/>
    <w:rsid w:val="003E640A"/>
    <w:rsid w:val="003F4DF0"/>
    <w:rsid w:val="003F60AF"/>
    <w:rsid w:val="00400672"/>
    <w:rsid w:val="004022FA"/>
    <w:rsid w:val="00402D22"/>
    <w:rsid w:val="00406272"/>
    <w:rsid w:val="00412D2A"/>
    <w:rsid w:val="0041337D"/>
    <w:rsid w:val="00415F5C"/>
    <w:rsid w:val="00424FA1"/>
    <w:rsid w:val="00430880"/>
    <w:rsid w:val="004317DC"/>
    <w:rsid w:val="004338E5"/>
    <w:rsid w:val="0043572F"/>
    <w:rsid w:val="00435785"/>
    <w:rsid w:val="0044003B"/>
    <w:rsid w:val="00441F3D"/>
    <w:rsid w:val="00443792"/>
    <w:rsid w:val="004442A1"/>
    <w:rsid w:val="00446275"/>
    <w:rsid w:val="00455B62"/>
    <w:rsid w:val="00456D21"/>
    <w:rsid w:val="00462789"/>
    <w:rsid w:val="004630AB"/>
    <w:rsid w:val="0046494C"/>
    <w:rsid w:val="00464BAB"/>
    <w:rsid w:val="004652F1"/>
    <w:rsid w:val="0046689E"/>
    <w:rsid w:val="004677D2"/>
    <w:rsid w:val="004709FF"/>
    <w:rsid w:val="00471649"/>
    <w:rsid w:val="00483D03"/>
    <w:rsid w:val="00492D68"/>
    <w:rsid w:val="00494DA0"/>
    <w:rsid w:val="0049608B"/>
    <w:rsid w:val="00496205"/>
    <w:rsid w:val="004963ED"/>
    <w:rsid w:val="004A1EA2"/>
    <w:rsid w:val="004A320D"/>
    <w:rsid w:val="004A4693"/>
    <w:rsid w:val="004A5FAE"/>
    <w:rsid w:val="004A7A1A"/>
    <w:rsid w:val="004B15DE"/>
    <w:rsid w:val="004B1640"/>
    <w:rsid w:val="004B5F2C"/>
    <w:rsid w:val="004B6AFA"/>
    <w:rsid w:val="004C053C"/>
    <w:rsid w:val="004C269A"/>
    <w:rsid w:val="004C6A4E"/>
    <w:rsid w:val="004D08AA"/>
    <w:rsid w:val="004D182A"/>
    <w:rsid w:val="004D245F"/>
    <w:rsid w:val="004D4372"/>
    <w:rsid w:val="004D4687"/>
    <w:rsid w:val="004E17DD"/>
    <w:rsid w:val="004E1955"/>
    <w:rsid w:val="004E32D2"/>
    <w:rsid w:val="004E4B19"/>
    <w:rsid w:val="004E64D3"/>
    <w:rsid w:val="004E6670"/>
    <w:rsid w:val="004F09FB"/>
    <w:rsid w:val="004F274B"/>
    <w:rsid w:val="004F3E55"/>
    <w:rsid w:val="004F458B"/>
    <w:rsid w:val="004F53D4"/>
    <w:rsid w:val="004F6A65"/>
    <w:rsid w:val="004F7BCE"/>
    <w:rsid w:val="00501D05"/>
    <w:rsid w:val="005056DD"/>
    <w:rsid w:val="005075F5"/>
    <w:rsid w:val="0051374F"/>
    <w:rsid w:val="00531813"/>
    <w:rsid w:val="005320FC"/>
    <w:rsid w:val="0053341B"/>
    <w:rsid w:val="0053344F"/>
    <w:rsid w:val="005338B9"/>
    <w:rsid w:val="00533E7D"/>
    <w:rsid w:val="0053483A"/>
    <w:rsid w:val="00540649"/>
    <w:rsid w:val="00540E39"/>
    <w:rsid w:val="00542521"/>
    <w:rsid w:val="00543FA0"/>
    <w:rsid w:val="00544D4C"/>
    <w:rsid w:val="00547362"/>
    <w:rsid w:val="00551C35"/>
    <w:rsid w:val="0055259C"/>
    <w:rsid w:val="005543D1"/>
    <w:rsid w:val="00563FB4"/>
    <w:rsid w:val="00564F8F"/>
    <w:rsid w:val="005664EA"/>
    <w:rsid w:val="0056732C"/>
    <w:rsid w:val="00573410"/>
    <w:rsid w:val="005745D3"/>
    <w:rsid w:val="00575674"/>
    <w:rsid w:val="005759A9"/>
    <w:rsid w:val="005818B9"/>
    <w:rsid w:val="0058230E"/>
    <w:rsid w:val="00583F67"/>
    <w:rsid w:val="00585D06"/>
    <w:rsid w:val="00587387"/>
    <w:rsid w:val="00591BC8"/>
    <w:rsid w:val="00591EAA"/>
    <w:rsid w:val="005946B3"/>
    <w:rsid w:val="005A2A77"/>
    <w:rsid w:val="005A2F5D"/>
    <w:rsid w:val="005A5AE3"/>
    <w:rsid w:val="005A7D67"/>
    <w:rsid w:val="005B1328"/>
    <w:rsid w:val="005B44AB"/>
    <w:rsid w:val="005B60DE"/>
    <w:rsid w:val="005C0E63"/>
    <w:rsid w:val="005C5885"/>
    <w:rsid w:val="005C6680"/>
    <w:rsid w:val="005C69D5"/>
    <w:rsid w:val="005C75F4"/>
    <w:rsid w:val="005C796D"/>
    <w:rsid w:val="005D0DB9"/>
    <w:rsid w:val="005D2460"/>
    <w:rsid w:val="005D6ED6"/>
    <w:rsid w:val="005D6F85"/>
    <w:rsid w:val="005E1E1D"/>
    <w:rsid w:val="005E20E2"/>
    <w:rsid w:val="005E7284"/>
    <w:rsid w:val="005F29C5"/>
    <w:rsid w:val="005F53B2"/>
    <w:rsid w:val="005F568C"/>
    <w:rsid w:val="005F5F16"/>
    <w:rsid w:val="005F67D1"/>
    <w:rsid w:val="005F6D67"/>
    <w:rsid w:val="005F6F12"/>
    <w:rsid w:val="005F7A33"/>
    <w:rsid w:val="00600272"/>
    <w:rsid w:val="00601211"/>
    <w:rsid w:val="006030D9"/>
    <w:rsid w:val="006058C6"/>
    <w:rsid w:val="00612D5A"/>
    <w:rsid w:val="0061323E"/>
    <w:rsid w:val="006164E0"/>
    <w:rsid w:val="00617BE2"/>
    <w:rsid w:val="00621891"/>
    <w:rsid w:val="00624B69"/>
    <w:rsid w:val="00624D91"/>
    <w:rsid w:val="00624EA8"/>
    <w:rsid w:val="00627EBF"/>
    <w:rsid w:val="00630B42"/>
    <w:rsid w:val="00634DAE"/>
    <w:rsid w:val="00636B8D"/>
    <w:rsid w:val="00637311"/>
    <w:rsid w:val="00641852"/>
    <w:rsid w:val="0064318D"/>
    <w:rsid w:val="00643683"/>
    <w:rsid w:val="006471DB"/>
    <w:rsid w:val="0066443B"/>
    <w:rsid w:val="006651AA"/>
    <w:rsid w:val="00665A75"/>
    <w:rsid w:val="00667255"/>
    <w:rsid w:val="00670003"/>
    <w:rsid w:val="00670E97"/>
    <w:rsid w:val="00671C18"/>
    <w:rsid w:val="00672ED4"/>
    <w:rsid w:val="00674C5D"/>
    <w:rsid w:val="00680A43"/>
    <w:rsid w:val="00680D59"/>
    <w:rsid w:val="00691501"/>
    <w:rsid w:val="00691CCF"/>
    <w:rsid w:val="00694532"/>
    <w:rsid w:val="006A11E7"/>
    <w:rsid w:val="006A2960"/>
    <w:rsid w:val="006A4E17"/>
    <w:rsid w:val="006B4EB6"/>
    <w:rsid w:val="006B54D2"/>
    <w:rsid w:val="006B58A6"/>
    <w:rsid w:val="006C07A9"/>
    <w:rsid w:val="006C0D5E"/>
    <w:rsid w:val="006C1729"/>
    <w:rsid w:val="006C27C7"/>
    <w:rsid w:val="006C3898"/>
    <w:rsid w:val="006C38F5"/>
    <w:rsid w:val="006C503B"/>
    <w:rsid w:val="006C52B3"/>
    <w:rsid w:val="006C5899"/>
    <w:rsid w:val="006C7CA3"/>
    <w:rsid w:val="006C7E9D"/>
    <w:rsid w:val="006D058F"/>
    <w:rsid w:val="006D262E"/>
    <w:rsid w:val="006D3935"/>
    <w:rsid w:val="006D6397"/>
    <w:rsid w:val="006D7914"/>
    <w:rsid w:val="006E091A"/>
    <w:rsid w:val="006E2876"/>
    <w:rsid w:val="006E3817"/>
    <w:rsid w:val="006E4707"/>
    <w:rsid w:val="006E78DC"/>
    <w:rsid w:val="006F3F14"/>
    <w:rsid w:val="006F4A5F"/>
    <w:rsid w:val="006F5ECE"/>
    <w:rsid w:val="007005F7"/>
    <w:rsid w:val="0070157C"/>
    <w:rsid w:val="0071123E"/>
    <w:rsid w:val="007148FA"/>
    <w:rsid w:val="00714C06"/>
    <w:rsid w:val="00715FDB"/>
    <w:rsid w:val="007208E1"/>
    <w:rsid w:val="00722281"/>
    <w:rsid w:val="007303B8"/>
    <w:rsid w:val="00731351"/>
    <w:rsid w:val="00733C52"/>
    <w:rsid w:val="00743AE3"/>
    <w:rsid w:val="00744200"/>
    <w:rsid w:val="007450CB"/>
    <w:rsid w:val="00747C5F"/>
    <w:rsid w:val="007525BE"/>
    <w:rsid w:val="00752799"/>
    <w:rsid w:val="00755496"/>
    <w:rsid w:val="00761100"/>
    <w:rsid w:val="00773767"/>
    <w:rsid w:val="007750CB"/>
    <w:rsid w:val="00776ED2"/>
    <w:rsid w:val="00777F55"/>
    <w:rsid w:val="00780765"/>
    <w:rsid w:val="00782009"/>
    <w:rsid w:val="00782506"/>
    <w:rsid w:val="007847AE"/>
    <w:rsid w:val="00784F7B"/>
    <w:rsid w:val="00792095"/>
    <w:rsid w:val="0079258C"/>
    <w:rsid w:val="00795001"/>
    <w:rsid w:val="007A2E94"/>
    <w:rsid w:val="007A4E05"/>
    <w:rsid w:val="007A5EEC"/>
    <w:rsid w:val="007A7618"/>
    <w:rsid w:val="007B308F"/>
    <w:rsid w:val="007B65B3"/>
    <w:rsid w:val="007C0481"/>
    <w:rsid w:val="007C058C"/>
    <w:rsid w:val="007C0938"/>
    <w:rsid w:val="007C0D3C"/>
    <w:rsid w:val="007C2576"/>
    <w:rsid w:val="007D4CBE"/>
    <w:rsid w:val="007D4F8C"/>
    <w:rsid w:val="007D72EA"/>
    <w:rsid w:val="007E1000"/>
    <w:rsid w:val="007E4F9B"/>
    <w:rsid w:val="007F2530"/>
    <w:rsid w:val="007F34D6"/>
    <w:rsid w:val="007F6CC8"/>
    <w:rsid w:val="0080072F"/>
    <w:rsid w:val="00801B28"/>
    <w:rsid w:val="00810BCC"/>
    <w:rsid w:val="00813B3E"/>
    <w:rsid w:val="00816954"/>
    <w:rsid w:val="00820DDF"/>
    <w:rsid w:val="00821A6B"/>
    <w:rsid w:val="00822118"/>
    <w:rsid w:val="008277C4"/>
    <w:rsid w:val="00831887"/>
    <w:rsid w:val="00835F3C"/>
    <w:rsid w:val="008402D5"/>
    <w:rsid w:val="00840428"/>
    <w:rsid w:val="00841157"/>
    <w:rsid w:val="008416F8"/>
    <w:rsid w:val="008463B2"/>
    <w:rsid w:val="00847DE5"/>
    <w:rsid w:val="00850452"/>
    <w:rsid w:val="00851810"/>
    <w:rsid w:val="00852FBF"/>
    <w:rsid w:val="008552A0"/>
    <w:rsid w:val="00857582"/>
    <w:rsid w:val="00861B8E"/>
    <w:rsid w:val="00863C85"/>
    <w:rsid w:val="00863CD4"/>
    <w:rsid w:val="00864599"/>
    <w:rsid w:val="0086663D"/>
    <w:rsid w:val="00870BF3"/>
    <w:rsid w:val="00874FFC"/>
    <w:rsid w:val="008807E3"/>
    <w:rsid w:val="00881EBD"/>
    <w:rsid w:val="00883E10"/>
    <w:rsid w:val="008869FB"/>
    <w:rsid w:val="0089462B"/>
    <w:rsid w:val="0089554C"/>
    <w:rsid w:val="00896D86"/>
    <w:rsid w:val="00897949"/>
    <w:rsid w:val="008A1B81"/>
    <w:rsid w:val="008A317A"/>
    <w:rsid w:val="008A660A"/>
    <w:rsid w:val="008A696C"/>
    <w:rsid w:val="008B1519"/>
    <w:rsid w:val="008B2987"/>
    <w:rsid w:val="008C1E4E"/>
    <w:rsid w:val="008C3DC7"/>
    <w:rsid w:val="008C3EFE"/>
    <w:rsid w:val="008D0D56"/>
    <w:rsid w:val="008D0F59"/>
    <w:rsid w:val="008D10A1"/>
    <w:rsid w:val="008D1B41"/>
    <w:rsid w:val="008D3C7F"/>
    <w:rsid w:val="008D4753"/>
    <w:rsid w:val="008D5231"/>
    <w:rsid w:val="008D5FD0"/>
    <w:rsid w:val="008E2D9D"/>
    <w:rsid w:val="008E378E"/>
    <w:rsid w:val="008E46A9"/>
    <w:rsid w:val="008E5645"/>
    <w:rsid w:val="008E5A9E"/>
    <w:rsid w:val="008E60E9"/>
    <w:rsid w:val="008F063D"/>
    <w:rsid w:val="008F2159"/>
    <w:rsid w:val="008F3FCB"/>
    <w:rsid w:val="008F5D72"/>
    <w:rsid w:val="008F5FA3"/>
    <w:rsid w:val="008F71C7"/>
    <w:rsid w:val="008F7BCA"/>
    <w:rsid w:val="00900C2C"/>
    <w:rsid w:val="00903A13"/>
    <w:rsid w:val="0090452E"/>
    <w:rsid w:val="0090453A"/>
    <w:rsid w:val="00910CDF"/>
    <w:rsid w:val="009141FD"/>
    <w:rsid w:val="00914CC9"/>
    <w:rsid w:val="00920BC1"/>
    <w:rsid w:val="009213D7"/>
    <w:rsid w:val="00922A7A"/>
    <w:rsid w:val="00923E3F"/>
    <w:rsid w:val="00927ABB"/>
    <w:rsid w:val="00930213"/>
    <w:rsid w:val="00930AA0"/>
    <w:rsid w:val="009316D6"/>
    <w:rsid w:val="00932C26"/>
    <w:rsid w:val="009337D2"/>
    <w:rsid w:val="0093428D"/>
    <w:rsid w:val="00937A7D"/>
    <w:rsid w:val="0094022E"/>
    <w:rsid w:val="00943231"/>
    <w:rsid w:val="00946D14"/>
    <w:rsid w:val="009476A4"/>
    <w:rsid w:val="00952841"/>
    <w:rsid w:val="00954D0C"/>
    <w:rsid w:val="00960A98"/>
    <w:rsid w:val="00966A13"/>
    <w:rsid w:val="00966F00"/>
    <w:rsid w:val="009676BD"/>
    <w:rsid w:val="00970E02"/>
    <w:rsid w:val="009714F3"/>
    <w:rsid w:val="0097191D"/>
    <w:rsid w:val="0097672E"/>
    <w:rsid w:val="00976B03"/>
    <w:rsid w:val="00982972"/>
    <w:rsid w:val="00985258"/>
    <w:rsid w:val="009854E9"/>
    <w:rsid w:val="00985616"/>
    <w:rsid w:val="0098601E"/>
    <w:rsid w:val="00991CB1"/>
    <w:rsid w:val="00993FFA"/>
    <w:rsid w:val="009950E0"/>
    <w:rsid w:val="0099572F"/>
    <w:rsid w:val="00996A64"/>
    <w:rsid w:val="009A17F9"/>
    <w:rsid w:val="009A351A"/>
    <w:rsid w:val="009A73AF"/>
    <w:rsid w:val="009B2C90"/>
    <w:rsid w:val="009B7BE4"/>
    <w:rsid w:val="009B7CE1"/>
    <w:rsid w:val="009C240B"/>
    <w:rsid w:val="009C3481"/>
    <w:rsid w:val="009C396F"/>
    <w:rsid w:val="009C41D0"/>
    <w:rsid w:val="009C4BA4"/>
    <w:rsid w:val="009C717C"/>
    <w:rsid w:val="009C7F0E"/>
    <w:rsid w:val="009D390E"/>
    <w:rsid w:val="009D3920"/>
    <w:rsid w:val="009D43D5"/>
    <w:rsid w:val="009D50A6"/>
    <w:rsid w:val="009E056A"/>
    <w:rsid w:val="009E06CA"/>
    <w:rsid w:val="009E45C1"/>
    <w:rsid w:val="009F3232"/>
    <w:rsid w:val="009F788E"/>
    <w:rsid w:val="00A00E2A"/>
    <w:rsid w:val="00A00FE7"/>
    <w:rsid w:val="00A0272B"/>
    <w:rsid w:val="00A040C5"/>
    <w:rsid w:val="00A04218"/>
    <w:rsid w:val="00A07491"/>
    <w:rsid w:val="00A10931"/>
    <w:rsid w:val="00A10CD6"/>
    <w:rsid w:val="00A11E73"/>
    <w:rsid w:val="00A1263C"/>
    <w:rsid w:val="00A128B0"/>
    <w:rsid w:val="00A13754"/>
    <w:rsid w:val="00A13D3E"/>
    <w:rsid w:val="00A163BF"/>
    <w:rsid w:val="00A2010E"/>
    <w:rsid w:val="00A22987"/>
    <w:rsid w:val="00A26741"/>
    <w:rsid w:val="00A27948"/>
    <w:rsid w:val="00A27D17"/>
    <w:rsid w:val="00A309A3"/>
    <w:rsid w:val="00A35818"/>
    <w:rsid w:val="00A4230B"/>
    <w:rsid w:val="00A60735"/>
    <w:rsid w:val="00A61879"/>
    <w:rsid w:val="00A61F23"/>
    <w:rsid w:val="00A71022"/>
    <w:rsid w:val="00A7233D"/>
    <w:rsid w:val="00A724BA"/>
    <w:rsid w:val="00A7508C"/>
    <w:rsid w:val="00A75AFE"/>
    <w:rsid w:val="00A77CE0"/>
    <w:rsid w:val="00A831A9"/>
    <w:rsid w:val="00A858AF"/>
    <w:rsid w:val="00A85A68"/>
    <w:rsid w:val="00A862E9"/>
    <w:rsid w:val="00A9365F"/>
    <w:rsid w:val="00A956DD"/>
    <w:rsid w:val="00AA1C8D"/>
    <w:rsid w:val="00AA4FA6"/>
    <w:rsid w:val="00AA6464"/>
    <w:rsid w:val="00AB7380"/>
    <w:rsid w:val="00AB77F9"/>
    <w:rsid w:val="00AC1DF4"/>
    <w:rsid w:val="00AC2559"/>
    <w:rsid w:val="00AC3713"/>
    <w:rsid w:val="00AC41E3"/>
    <w:rsid w:val="00AC6E55"/>
    <w:rsid w:val="00AC7709"/>
    <w:rsid w:val="00AD16B0"/>
    <w:rsid w:val="00AD3AD1"/>
    <w:rsid w:val="00AD4167"/>
    <w:rsid w:val="00AD7BAE"/>
    <w:rsid w:val="00AD7D8D"/>
    <w:rsid w:val="00AE4C50"/>
    <w:rsid w:val="00AE65AF"/>
    <w:rsid w:val="00AE7B14"/>
    <w:rsid w:val="00AF261F"/>
    <w:rsid w:val="00AF7D10"/>
    <w:rsid w:val="00B03C28"/>
    <w:rsid w:val="00B0550E"/>
    <w:rsid w:val="00B05A10"/>
    <w:rsid w:val="00B11C75"/>
    <w:rsid w:val="00B15A1C"/>
    <w:rsid w:val="00B160B6"/>
    <w:rsid w:val="00B161FA"/>
    <w:rsid w:val="00B2014B"/>
    <w:rsid w:val="00B20A49"/>
    <w:rsid w:val="00B25E9E"/>
    <w:rsid w:val="00B341F3"/>
    <w:rsid w:val="00B35099"/>
    <w:rsid w:val="00B4079C"/>
    <w:rsid w:val="00B40ED8"/>
    <w:rsid w:val="00B42BAD"/>
    <w:rsid w:val="00B45DCD"/>
    <w:rsid w:val="00B460F1"/>
    <w:rsid w:val="00B4641B"/>
    <w:rsid w:val="00B60331"/>
    <w:rsid w:val="00B6104F"/>
    <w:rsid w:val="00B63DB7"/>
    <w:rsid w:val="00B66008"/>
    <w:rsid w:val="00B677D0"/>
    <w:rsid w:val="00B70376"/>
    <w:rsid w:val="00B74239"/>
    <w:rsid w:val="00B75EA1"/>
    <w:rsid w:val="00B764E7"/>
    <w:rsid w:val="00B81CAC"/>
    <w:rsid w:val="00B823C1"/>
    <w:rsid w:val="00B83E62"/>
    <w:rsid w:val="00B848DF"/>
    <w:rsid w:val="00B87B6A"/>
    <w:rsid w:val="00B87DE2"/>
    <w:rsid w:val="00B90276"/>
    <w:rsid w:val="00B96DF1"/>
    <w:rsid w:val="00B96F07"/>
    <w:rsid w:val="00B97055"/>
    <w:rsid w:val="00BA3485"/>
    <w:rsid w:val="00BA5363"/>
    <w:rsid w:val="00BB005A"/>
    <w:rsid w:val="00BB2209"/>
    <w:rsid w:val="00BB5271"/>
    <w:rsid w:val="00BC394C"/>
    <w:rsid w:val="00BC4BF4"/>
    <w:rsid w:val="00BD1659"/>
    <w:rsid w:val="00BD22A2"/>
    <w:rsid w:val="00BD36F8"/>
    <w:rsid w:val="00BD5619"/>
    <w:rsid w:val="00BD7B40"/>
    <w:rsid w:val="00BE4E2A"/>
    <w:rsid w:val="00BE73E3"/>
    <w:rsid w:val="00BE7E80"/>
    <w:rsid w:val="00BF150F"/>
    <w:rsid w:val="00BF179A"/>
    <w:rsid w:val="00BF2572"/>
    <w:rsid w:val="00BF6A27"/>
    <w:rsid w:val="00BF743C"/>
    <w:rsid w:val="00C00B12"/>
    <w:rsid w:val="00C00C79"/>
    <w:rsid w:val="00C024E0"/>
    <w:rsid w:val="00C02B79"/>
    <w:rsid w:val="00C04647"/>
    <w:rsid w:val="00C05971"/>
    <w:rsid w:val="00C063F1"/>
    <w:rsid w:val="00C06EFB"/>
    <w:rsid w:val="00C111E2"/>
    <w:rsid w:val="00C145F2"/>
    <w:rsid w:val="00C159B2"/>
    <w:rsid w:val="00C2055E"/>
    <w:rsid w:val="00C20C29"/>
    <w:rsid w:val="00C211E2"/>
    <w:rsid w:val="00C22C61"/>
    <w:rsid w:val="00C34DC1"/>
    <w:rsid w:val="00C414B5"/>
    <w:rsid w:val="00C42B36"/>
    <w:rsid w:val="00C47305"/>
    <w:rsid w:val="00C534C5"/>
    <w:rsid w:val="00C53E8A"/>
    <w:rsid w:val="00C53F24"/>
    <w:rsid w:val="00C5427A"/>
    <w:rsid w:val="00C54657"/>
    <w:rsid w:val="00C55518"/>
    <w:rsid w:val="00C55796"/>
    <w:rsid w:val="00C55982"/>
    <w:rsid w:val="00C6182F"/>
    <w:rsid w:val="00C6204A"/>
    <w:rsid w:val="00C62AA3"/>
    <w:rsid w:val="00C64D91"/>
    <w:rsid w:val="00C675C4"/>
    <w:rsid w:val="00C67648"/>
    <w:rsid w:val="00C72207"/>
    <w:rsid w:val="00C7253A"/>
    <w:rsid w:val="00C80CAC"/>
    <w:rsid w:val="00C81A3A"/>
    <w:rsid w:val="00C8375A"/>
    <w:rsid w:val="00C85BFD"/>
    <w:rsid w:val="00C91889"/>
    <w:rsid w:val="00C92630"/>
    <w:rsid w:val="00CA176A"/>
    <w:rsid w:val="00CA23DB"/>
    <w:rsid w:val="00CA30DE"/>
    <w:rsid w:val="00CA61E6"/>
    <w:rsid w:val="00CB06EE"/>
    <w:rsid w:val="00CB29FE"/>
    <w:rsid w:val="00CC13B6"/>
    <w:rsid w:val="00CC2B52"/>
    <w:rsid w:val="00CD078D"/>
    <w:rsid w:val="00CD4A89"/>
    <w:rsid w:val="00CD7C3F"/>
    <w:rsid w:val="00CE176B"/>
    <w:rsid w:val="00CE53E1"/>
    <w:rsid w:val="00CF2FBC"/>
    <w:rsid w:val="00D020EB"/>
    <w:rsid w:val="00D0275E"/>
    <w:rsid w:val="00D04670"/>
    <w:rsid w:val="00D05446"/>
    <w:rsid w:val="00D05976"/>
    <w:rsid w:val="00D0708D"/>
    <w:rsid w:val="00D1244F"/>
    <w:rsid w:val="00D15C79"/>
    <w:rsid w:val="00D17D09"/>
    <w:rsid w:val="00D25F40"/>
    <w:rsid w:val="00D27B20"/>
    <w:rsid w:val="00D30231"/>
    <w:rsid w:val="00D311A4"/>
    <w:rsid w:val="00D32504"/>
    <w:rsid w:val="00D3726D"/>
    <w:rsid w:val="00D4071A"/>
    <w:rsid w:val="00D44EF6"/>
    <w:rsid w:val="00D47100"/>
    <w:rsid w:val="00D475DF"/>
    <w:rsid w:val="00D566DA"/>
    <w:rsid w:val="00D60346"/>
    <w:rsid w:val="00D60532"/>
    <w:rsid w:val="00D650C2"/>
    <w:rsid w:val="00D66162"/>
    <w:rsid w:val="00D665DF"/>
    <w:rsid w:val="00D715BC"/>
    <w:rsid w:val="00D72307"/>
    <w:rsid w:val="00D75B8E"/>
    <w:rsid w:val="00D7618E"/>
    <w:rsid w:val="00D860C3"/>
    <w:rsid w:val="00D86CE8"/>
    <w:rsid w:val="00D87386"/>
    <w:rsid w:val="00D9005C"/>
    <w:rsid w:val="00D91E0C"/>
    <w:rsid w:val="00D92462"/>
    <w:rsid w:val="00D92DC5"/>
    <w:rsid w:val="00D931D0"/>
    <w:rsid w:val="00DA12D4"/>
    <w:rsid w:val="00DA2303"/>
    <w:rsid w:val="00DA2F5D"/>
    <w:rsid w:val="00DA347A"/>
    <w:rsid w:val="00DB1EE5"/>
    <w:rsid w:val="00DB1F8A"/>
    <w:rsid w:val="00DB49C1"/>
    <w:rsid w:val="00DB79BE"/>
    <w:rsid w:val="00DC1346"/>
    <w:rsid w:val="00DC6404"/>
    <w:rsid w:val="00DD4D12"/>
    <w:rsid w:val="00DD651A"/>
    <w:rsid w:val="00DD7FC0"/>
    <w:rsid w:val="00DE26AF"/>
    <w:rsid w:val="00DE2BBF"/>
    <w:rsid w:val="00DE7B4F"/>
    <w:rsid w:val="00DF54A3"/>
    <w:rsid w:val="00DF5901"/>
    <w:rsid w:val="00DF5FAE"/>
    <w:rsid w:val="00DF65B1"/>
    <w:rsid w:val="00E0002A"/>
    <w:rsid w:val="00E0248B"/>
    <w:rsid w:val="00E02EFE"/>
    <w:rsid w:val="00E05095"/>
    <w:rsid w:val="00E05665"/>
    <w:rsid w:val="00E06AC7"/>
    <w:rsid w:val="00E10871"/>
    <w:rsid w:val="00E10AB8"/>
    <w:rsid w:val="00E10F06"/>
    <w:rsid w:val="00E1284D"/>
    <w:rsid w:val="00E14358"/>
    <w:rsid w:val="00E150B7"/>
    <w:rsid w:val="00E175F4"/>
    <w:rsid w:val="00E21E62"/>
    <w:rsid w:val="00E23287"/>
    <w:rsid w:val="00E247A0"/>
    <w:rsid w:val="00E25212"/>
    <w:rsid w:val="00E2693C"/>
    <w:rsid w:val="00E339E1"/>
    <w:rsid w:val="00E3556D"/>
    <w:rsid w:val="00E36D5A"/>
    <w:rsid w:val="00E404B1"/>
    <w:rsid w:val="00E4127B"/>
    <w:rsid w:val="00E42D50"/>
    <w:rsid w:val="00E43515"/>
    <w:rsid w:val="00E4530D"/>
    <w:rsid w:val="00E46346"/>
    <w:rsid w:val="00E47455"/>
    <w:rsid w:val="00E50748"/>
    <w:rsid w:val="00E53264"/>
    <w:rsid w:val="00E53833"/>
    <w:rsid w:val="00E549D4"/>
    <w:rsid w:val="00E55153"/>
    <w:rsid w:val="00E57F0A"/>
    <w:rsid w:val="00E60190"/>
    <w:rsid w:val="00E6336C"/>
    <w:rsid w:val="00E65BC3"/>
    <w:rsid w:val="00E67F06"/>
    <w:rsid w:val="00E708FB"/>
    <w:rsid w:val="00E71CAD"/>
    <w:rsid w:val="00E76075"/>
    <w:rsid w:val="00E76907"/>
    <w:rsid w:val="00E77B84"/>
    <w:rsid w:val="00E77F5F"/>
    <w:rsid w:val="00E802AF"/>
    <w:rsid w:val="00E82A00"/>
    <w:rsid w:val="00E832C7"/>
    <w:rsid w:val="00E867F0"/>
    <w:rsid w:val="00E90236"/>
    <w:rsid w:val="00E904E4"/>
    <w:rsid w:val="00E924A1"/>
    <w:rsid w:val="00E95261"/>
    <w:rsid w:val="00EA06B0"/>
    <w:rsid w:val="00EA1AD2"/>
    <w:rsid w:val="00EA417D"/>
    <w:rsid w:val="00EA472A"/>
    <w:rsid w:val="00EB19AE"/>
    <w:rsid w:val="00EB57CA"/>
    <w:rsid w:val="00EB69A9"/>
    <w:rsid w:val="00EB6FB1"/>
    <w:rsid w:val="00EC0341"/>
    <w:rsid w:val="00EC2C6F"/>
    <w:rsid w:val="00EC2E1F"/>
    <w:rsid w:val="00EC44C7"/>
    <w:rsid w:val="00ED308B"/>
    <w:rsid w:val="00ED626E"/>
    <w:rsid w:val="00ED67A8"/>
    <w:rsid w:val="00ED71CB"/>
    <w:rsid w:val="00ED7DEA"/>
    <w:rsid w:val="00EE1E39"/>
    <w:rsid w:val="00EE1F54"/>
    <w:rsid w:val="00EE2059"/>
    <w:rsid w:val="00EE2DA5"/>
    <w:rsid w:val="00EE5AB5"/>
    <w:rsid w:val="00EE6AC6"/>
    <w:rsid w:val="00EF0058"/>
    <w:rsid w:val="00EF1D10"/>
    <w:rsid w:val="00EF67AE"/>
    <w:rsid w:val="00EF7A37"/>
    <w:rsid w:val="00F005F3"/>
    <w:rsid w:val="00F11C46"/>
    <w:rsid w:val="00F11F6C"/>
    <w:rsid w:val="00F1460A"/>
    <w:rsid w:val="00F155BC"/>
    <w:rsid w:val="00F2273E"/>
    <w:rsid w:val="00F2334E"/>
    <w:rsid w:val="00F24E5F"/>
    <w:rsid w:val="00F30D22"/>
    <w:rsid w:val="00F32394"/>
    <w:rsid w:val="00F33E60"/>
    <w:rsid w:val="00F37D23"/>
    <w:rsid w:val="00F40804"/>
    <w:rsid w:val="00F469A2"/>
    <w:rsid w:val="00F51354"/>
    <w:rsid w:val="00F53D28"/>
    <w:rsid w:val="00F60BBD"/>
    <w:rsid w:val="00F626AA"/>
    <w:rsid w:val="00F65BDB"/>
    <w:rsid w:val="00F67D97"/>
    <w:rsid w:val="00F7019F"/>
    <w:rsid w:val="00F74B9C"/>
    <w:rsid w:val="00F7554F"/>
    <w:rsid w:val="00F77A8C"/>
    <w:rsid w:val="00F811DF"/>
    <w:rsid w:val="00F85658"/>
    <w:rsid w:val="00F8594D"/>
    <w:rsid w:val="00F864D5"/>
    <w:rsid w:val="00F871FE"/>
    <w:rsid w:val="00F90326"/>
    <w:rsid w:val="00F94906"/>
    <w:rsid w:val="00F95F5A"/>
    <w:rsid w:val="00FA14D3"/>
    <w:rsid w:val="00FA3F35"/>
    <w:rsid w:val="00FA5FD3"/>
    <w:rsid w:val="00FA7447"/>
    <w:rsid w:val="00FB2D42"/>
    <w:rsid w:val="00FB3205"/>
    <w:rsid w:val="00FC5D79"/>
    <w:rsid w:val="00FC6356"/>
    <w:rsid w:val="00FC7B75"/>
    <w:rsid w:val="00FD168F"/>
    <w:rsid w:val="00FD6AD0"/>
    <w:rsid w:val="00FE2AB5"/>
    <w:rsid w:val="00FE3920"/>
    <w:rsid w:val="00FE5B17"/>
    <w:rsid w:val="00FE792F"/>
    <w:rsid w:val="00FF2E0A"/>
    <w:rsid w:val="00FF42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5:docId w15:val="{63069D00-087C-4083-827A-795B3A8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9854E9"/>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2"/>
      </w:numPr>
    </w:pPr>
  </w:style>
  <w:style w:type="paragraph" w:customStyle="1" w:styleId="14Aufz2Stufe">
    <w:name w:val="14 Aufz.2.Stufe"/>
    <w:basedOn w:val="Standard"/>
    <w:qFormat/>
    <w:rsid w:val="00C92630"/>
    <w:pPr>
      <w:numPr>
        <w:ilvl w:val="1"/>
        <w:numId w:val="2"/>
      </w:numPr>
      <w:tabs>
        <w:tab w:val="clear" w:pos="397"/>
      </w:tabs>
    </w:pPr>
  </w:style>
  <w:style w:type="paragraph" w:customStyle="1" w:styleId="15AufzDispo1Stufe">
    <w:name w:val="15 Aufz. Dispo 1. Stufe"/>
    <w:basedOn w:val="Standard"/>
    <w:qFormat/>
    <w:rsid w:val="00C92630"/>
    <w:pPr>
      <w:numPr>
        <w:ilvl w:val="2"/>
        <w:numId w:val="2"/>
      </w:numPr>
      <w:tabs>
        <w:tab w:val="clear" w:pos="397"/>
      </w:tabs>
    </w:pPr>
  </w:style>
  <w:style w:type="paragraph" w:customStyle="1" w:styleId="16AufzDispo2Stufe">
    <w:name w:val="16 Aufz. Dispo 2. Stufe"/>
    <w:basedOn w:val="Standard"/>
    <w:qFormat/>
    <w:rsid w:val="00C92630"/>
    <w:pPr>
      <w:numPr>
        <w:ilvl w:val="3"/>
        <w:numId w:val="2"/>
      </w:numPr>
      <w:tabs>
        <w:tab w:val="clear" w:pos="397"/>
        <w:tab w:val="clear" w:pos="794"/>
      </w:tabs>
    </w:pPr>
  </w:style>
  <w:style w:type="paragraph" w:customStyle="1" w:styleId="21NumAbsatz1">
    <w:name w:val="21 Num.Absatz1."/>
    <w:basedOn w:val="Standard"/>
    <w:qFormat/>
    <w:rsid w:val="00A10CD6"/>
    <w:pPr>
      <w:numPr>
        <w:numId w:val="5"/>
      </w:numPr>
      <w:tabs>
        <w:tab w:val="clear" w:pos="6350"/>
        <w:tab w:val="num" w:pos="397"/>
      </w:tabs>
      <w:ind w:left="0"/>
    </w:pPr>
  </w:style>
  <w:style w:type="paragraph" w:customStyle="1" w:styleId="23NumAbsatzA">
    <w:name w:val="23 Num.AbsatzA"/>
    <w:basedOn w:val="Standard"/>
    <w:qFormat/>
    <w:rsid w:val="008F71C7"/>
    <w:pPr>
      <w:numPr>
        <w:ilvl w:val="1"/>
        <w:numId w:val="5"/>
      </w:numPr>
    </w:pPr>
  </w:style>
  <w:style w:type="paragraph" w:customStyle="1" w:styleId="24NumDispo1">
    <w:name w:val="24 Num. Dispo 1."/>
    <w:basedOn w:val="Standard"/>
    <w:qFormat/>
    <w:rsid w:val="008F71C7"/>
    <w:pPr>
      <w:numPr>
        <w:ilvl w:val="2"/>
        <w:numId w:val="5"/>
      </w:numPr>
    </w:pPr>
  </w:style>
  <w:style w:type="paragraph" w:customStyle="1" w:styleId="25NumDispoI">
    <w:name w:val="25 Num. Dispo I"/>
    <w:basedOn w:val="Standard"/>
    <w:qFormat/>
    <w:rsid w:val="008F71C7"/>
    <w:pPr>
      <w:numPr>
        <w:ilvl w:val="3"/>
        <w:numId w:val="5"/>
      </w:numPr>
    </w:pPr>
  </w:style>
  <w:style w:type="paragraph" w:customStyle="1" w:styleId="26NumDispoa">
    <w:name w:val="26 Num. Dispo a)"/>
    <w:basedOn w:val="Standard"/>
    <w:qFormat/>
    <w:rsid w:val="00C92630"/>
    <w:pPr>
      <w:numPr>
        <w:ilvl w:val="4"/>
        <w:numId w:val="5"/>
      </w:numPr>
      <w:tabs>
        <w:tab w:val="clear" w:pos="397"/>
      </w:tabs>
    </w:pPr>
  </w:style>
  <w:style w:type="paragraph" w:customStyle="1" w:styleId="44RmischeNum">
    <w:name w:val="44 Römische Num"/>
    <w:basedOn w:val="Standard"/>
    <w:qFormat/>
    <w:rsid w:val="00C92630"/>
    <w:pPr>
      <w:numPr>
        <w:ilvl w:val="5"/>
        <w:numId w:val="5"/>
      </w:numPr>
      <w:tabs>
        <w:tab w:val="clear" w:pos="397"/>
        <w:tab w:val="clear" w:pos="794"/>
      </w:tabs>
      <w:jc w:val="center"/>
    </w:pPr>
  </w:style>
  <w:style w:type="numbering" w:customStyle="1" w:styleId="AufzhlungenStandard">
    <w:name w:val="AufzählungenStandard"/>
    <w:basedOn w:val="KeineListe"/>
    <w:semiHidden/>
    <w:rsid w:val="00C92630"/>
    <w:pPr>
      <w:numPr>
        <w:numId w:val="2"/>
      </w:numPr>
    </w:pPr>
  </w:style>
  <w:style w:type="numbering" w:customStyle="1" w:styleId="NummerierungStandard">
    <w:name w:val="NummerierungStandard"/>
    <w:basedOn w:val="KeineListe"/>
    <w:semiHidden/>
    <w:rsid w:val="00C92630"/>
    <w:pPr>
      <w:numPr>
        <w:numId w:val="4"/>
      </w:numPr>
    </w:pPr>
  </w:style>
  <w:style w:type="paragraph" w:customStyle="1" w:styleId="31Formulartitel">
    <w:name w:val="31 Formulartitel"/>
    <w:basedOn w:val="Standard"/>
    <w:next w:val="00Vorgabetext"/>
    <w:qFormat/>
    <w:rsid w:val="00896D86"/>
    <w:pPr>
      <w:keepNext/>
      <w:keepLines/>
      <w:numPr>
        <w:numId w:val="3"/>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3"/>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3"/>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link w:val="FuzeileZchn"/>
    <w:uiPriority w:val="99"/>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3"/>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3"/>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3"/>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rsid w:val="00946D14"/>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16"/>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16"/>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uiPriority w:val="99"/>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5338B9"/>
    <w:rPr>
      <w:i/>
      <w:iCs/>
      <w:color w:val="000000" w:themeColor="text1"/>
    </w:rPr>
  </w:style>
  <w:style w:type="character" w:customStyle="1" w:styleId="ZitatZchn">
    <w:name w:val="Zitat Zchn"/>
    <w:basedOn w:val="Absatz-Standardschriftart"/>
    <w:link w:val="Zitat"/>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6"/>
      </w:numPr>
      <w:contextualSpacing/>
    </w:pPr>
  </w:style>
  <w:style w:type="paragraph" w:styleId="Aufzhlungszeichen2">
    <w:name w:val="List Bullet 2"/>
    <w:basedOn w:val="Standard"/>
    <w:rsid w:val="005338B9"/>
    <w:pPr>
      <w:numPr>
        <w:numId w:val="7"/>
      </w:numPr>
      <w:contextualSpacing/>
    </w:pPr>
  </w:style>
  <w:style w:type="paragraph" w:styleId="Aufzhlungszeichen3">
    <w:name w:val="List Bullet 3"/>
    <w:basedOn w:val="Standard"/>
    <w:rsid w:val="005338B9"/>
    <w:pPr>
      <w:numPr>
        <w:numId w:val="8"/>
      </w:numPr>
      <w:contextualSpacing/>
    </w:pPr>
  </w:style>
  <w:style w:type="paragraph" w:styleId="Aufzhlungszeichen4">
    <w:name w:val="List Bullet 4"/>
    <w:basedOn w:val="Standard"/>
    <w:rsid w:val="005338B9"/>
    <w:pPr>
      <w:numPr>
        <w:numId w:val="9"/>
      </w:numPr>
      <w:contextualSpacing/>
    </w:pPr>
  </w:style>
  <w:style w:type="paragraph" w:styleId="Aufzhlungszeichen5">
    <w:name w:val="List Bullet 5"/>
    <w:basedOn w:val="Standard"/>
    <w:rsid w:val="005338B9"/>
    <w:pPr>
      <w:numPr>
        <w:numId w:val="10"/>
      </w:numPr>
      <w:contextualSpacing/>
    </w:pPr>
  </w:style>
  <w:style w:type="paragraph" w:styleId="Beschriftung">
    <w:name w:val="caption"/>
    <w:basedOn w:val="Standard"/>
    <w:next w:val="Standard"/>
    <w:semiHidden/>
    <w:unhideWhenUsed/>
    <w:rsid w:val="005338B9"/>
    <w:pPr>
      <w:spacing w:before="0" w:after="200"/>
    </w:pPr>
    <w:rPr>
      <w:b/>
      <w:bCs/>
      <w:color w:val="006AD4" w:themeColor="accent1"/>
      <w:sz w:val="18"/>
      <w:szCs w:val="18"/>
    </w:rPr>
  </w:style>
  <w:style w:type="character" w:styleId="BesuchterLink">
    <w:name w:val="FollowedHyperlink"/>
    <w:basedOn w:val="Absatz-Standardschriftart"/>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pPr>
      <w:spacing w:before="0"/>
    </w:pPr>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pPr>
      <w:spacing w:before="0"/>
    </w:pPr>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rsid w:val="005338B9"/>
    <w:rPr>
      <w:b/>
      <w:bCs/>
    </w:rPr>
  </w:style>
  <w:style w:type="paragraph" w:styleId="Fu-Endnotenberschrift">
    <w:name w:val="Note Heading"/>
    <w:basedOn w:val="Standard"/>
    <w:next w:val="Standard"/>
    <w:link w:val="Fu-EndnotenberschriftZchn"/>
    <w:rsid w:val="005338B9"/>
    <w:pPr>
      <w:spacing w:before="0"/>
    </w:pPr>
  </w:style>
  <w:style w:type="character" w:customStyle="1" w:styleId="Fu-EndnotenberschriftZchn">
    <w:name w:val="Fuß/-Endnotenüberschrift Zchn"/>
    <w:basedOn w:val="Absatz-Standardschriftart"/>
    <w:link w:val="Fu-Endnotenberschrift"/>
    <w:rsid w:val="005338B9"/>
    <w:rPr>
      <w:rFonts w:ascii="Arial" w:hAnsi="Arial"/>
      <w:sz w:val="22"/>
      <w:szCs w:val="22"/>
    </w:rPr>
  </w:style>
  <w:style w:type="paragraph" w:styleId="Funotentext">
    <w:name w:val="footnote text"/>
    <w:basedOn w:val="Standard"/>
    <w:link w:val="FunotentextZchn"/>
    <w:rsid w:val="005338B9"/>
    <w:pPr>
      <w:spacing w:before="0"/>
    </w:pPr>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spacing w:before="0"/>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pPr>
      <w:spacing w:before="0"/>
    </w:pPr>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Zitat">
    <w:name w:val="Intense Quote"/>
    <w:basedOn w:val="Standard"/>
    <w:next w:val="Standard"/>
    <w:link w:val="IntensivesZitat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qFormat/>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11"/>
      </w:numPr>
      <w:contextualSpacing/>
    </w:pPr>
  </w:style>
  <w:style w:type="paragraph" w:styleId="Listennummer2">
    <w:name w:val="List Number 2"/>
    <w:basedOn w:val="Standard"/>
    <w:rsid w:val="005338B9"/>
    <w:pPr>
      <w:numPr>
        <w:numId w:val="12"/>
      </w:numPr>
      <w:contextualSpacing/>
    </w:pPr>
  </w:style>
  <w:style w:type="paragraph" w:styleId="Listennummer3">
    <w:name w:val="List Number 3"/>
    <w:basedOn w:val="Standard"/>
    <w:rsid w:val="005338B9"/>
    <w:pPr>
      <w:numPr>
        <w:numId w:val="13"/>
      </w:numPr>
      <w:contextualSpacing/>
    </w:pPr>
  </w:style>
  <w:style w:type="paragraph" w:styleId="Listennummer4">
    <w:name w:val="List Number 4"/>
    <w:basedOn w:val="Standard"/>
    <w:rsid w:val="005338B9"/>
    <w:pPr>
      <w:numPr>
        <w:numId w:val="14"/>
      </w:numPr>
      <w:contextualSpacing/>
    </w:pPr>
  </w:style>
  <w:style w:type="paragraph" w:styleId="Listennummer5">
    <w:name w:val="List Number 5"/>
    <w:basedOn w:val="Standard"/>
    <w:rsid w:val="005338B9"/>
    <w:pPr>
      <w:numPr>
        <w:numId w:val="15"/>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pPr>
      <w:spacing w:before="0"/>
    </w:pPr>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5338B9"/>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rPr>
      <w:rFonts w:ascii="Arial" w:hAnsi="Arial"/>
      <w:sz w:val="22"/>
      <w:szCs w:val="22"/>
    </w:rPr>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rPr>
      <w:rFonts w:ascii="Arial" w:hAnsi="Arial"/>
      <w:sz w:val="22"/>
      <w:szCs w:val="22"/>
    </w:rPr>
  </w:style>
  <w:style w:type="paragraph" w:styleId="Titel">
    <w:name w:val="Title"/>
    <w:basedOn w:val="Standard"/>
    <w:next w:val="Standard"/>
    <w:link w:val="TitelZchn"/>
    <w:rsid w:val="005338B9"/>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pPr>
      <w:spacing w:before="0"/>
    </w:pPr>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5338B9"/>
    <w:pPr>
      <w:spacing w:before="0"/>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5338B9"/>
  </w:style>
  <w:style w:type="paragraph" w:customStyle="1" w:styleId="7015Zeilenabstand">
    <w:name w:val="70 1.5 Zeilenabstand"/>
    <w:basedOn w:val="00Vorgabetext"/>
    <w:rsid w:val="009854E9"/>
    <w:pPr>
      <w:spacing w:line="360" w:lineRule="auto"/>
    </w:pPr>
  </w:style>
  <w:style w:type="character" w:customStyle="1" w:styleId="00VorgabetextZchn">
    <w:name w:val="00 Vorgabetext Zchn"/>
    <w:basedOn w:val="Absatz-Standardschriftart"/>
    <w:link w:val="00Vorgabetext"/>
    <w:rsid w:val="009854E9"/>
    <w:rPr>
      <w:rFonts w:ascii="Arial" w:hAnsi="Arial"/>
      <w:sz w:val="22"/>
      <w:szCs w:val="22"/>
    </w:rPr>
  </w:style>
  <w:style w:type="paragraph" w:customStyle="1" w:styleId="Default">
    <w:name w:val="Default"/>
    <w:rsid w:val="009854E9"/>
    <w:pPr>
      <w:autoSpaceDE w:val="0"/>
      <w:autoSpaceDN w:val="0"/>
      <w:adjustRightInd w:val="0"/>
    </w:pPr>
    <w:rPr>
      <w:rFonts w:ascii="BAILL A+ Times Ten" w:hAnsi="BAILL A+ Times Ten" w:cs="BAILL A+ Times Ten"/>
      <w:color w:val="000000"/>
      <w:sz w:val="24"/>
      <w:szCs w:val="24"/>
    </w:rPr>
  </w:style>
  <w:style w:type="paragraph" w:customStyle="1" w:styleId="SP102407">
    <w:name w:val="SP102407"/>
    <w:basedOn w:val="Default"/>
    <w:next w:val="Default"/>
    <w:uiPriority w:val="99"/>
    <w:rsid w:val="009854E9"/>
    <w:rPr>
      <w:rFonts w:cs="Times New Roman"/>
      <w:color w:val="auto"/>
    </w:rPr>
  </w:style>
  <w:style w:type="character" w:customStyle="1" w:styleId="SC2632">
    <w:name w:val="SC2632"/>
    <w:uiPriority w:val="99"/>
    <w:rsid w:val="009854E9"/>
    <w:rPr>
      <w:rFonts w:cs="BAILL A+ Times Ten"/>
      <w:b/>
      <w:bCs/>
      <w:color w:val="000000"/>
    </w:rPr>
  </w:style>
  <w:style w:type="character" w:customStyle="1" w:styleId="SC2655">
    <w:name w:val="SC2655"/>
    <w:uiPriority w:val="99"/>
    <w:rsid w:val="009854E9"/>
    <w:rPr>
      <w:rFonts w:ascii="BAILK A+ Times Ten" w:hAnsi="BAILK A+ Times Ten" w:cs="BAILK A+ Times Ten"/>
      <w:color w:val="000000"/>
      <w:sz w:val="18"/>
      <w:szCs w:val="18"/>
    </w:rPr>
  </w:style>
  <w:style w:type="paragraph" w:customStyle="1" w:styleId="SP90141">
    <w:name w:val="SP90141"/>
    <w:basedOn w:val="Default"/>
    <w:next w:val="Default"/>
    <w:uiPriority w:val="99"/>
    <w:rsid w:val="009854E9"/>
    <w:rPr>
      <w:rFonts w:ascii="GKGHA A+ Times Ten" w:hAnsi="GKGHA A+ Times Ten" w:cs="Times New Roman"/>
      <w:color w:val="auto"/>
    </w:rPr>
  </w:style>
  <w:style w:type="character" w:customStyle="1" w:styleId="SC2643">
    <w:name w:val="SC2643"/>
    <w:uiPriority w:val="99"/>
    <w:rsid w:val="009854E9"/>
    <w:rPr>
      <w:rFonts w:cs="GKGHA A+ Times Ten"/>
      <w:color w:val="000000"/>
      <w:sz w:val="18"/>
      <w:szCs w:val="18"/>
    </w:rPr>
  </w:style>
  <w:style w:type="character" w:customStyle="1" w:styleId="SC2644">
    <w:name w:val="SC2644"/>
    <w:uiPriority w:val="99"/>
    <w:rsid w:val="009854E9"/>
    <w:rPr>
      <w:rFonts w:cs="GKGHA A+ Times Ten"/>
      <w:color w:val="000000"/>
      <w:sz w:val="11"/>
      <w:szCs w:val="11"/>
    </w:rPr>
  </w:style>
  <w:style w:type="character" w:customStyle="1" w:styleId="SC2646">
    <w:name w:val="SC2646"/>
    <w:uiPriority w:val="99"/>
    <w:rsid w:val="009854E9"/>
    <w:rPr>
      <w:rFonts w:cs="GKGHA A+ Times Ten"/>
      <w:color w:val="000000"/>
      <w:sz w:val="15"/>
      <w:szCs w:val="15"/>
    </w:rPr>
  </w:style>
  <w:style w:type="character" w:customStyle="1" w:styleId="SC2659">
    <w:name w:val="SC2659"/>
    <w:uiPriority w:val="99"/>
    <w:rsid w:val="009854E9"/>
    <w:rPr>
      <w:rFonts w:cs="GJJPK I+ Times Ten"/>
      <w:color w:val="000000"/>
      <w:sz w:val="15"/>
      <w:szCs w:val="15"/>
    </w:rPr>
  </w:style>
  <w:style w:type="paragraph" w:styleId="berarbeitung">
    <w:name w:val="Revision"/>
    <w:hidden/>
    <w:uiPriority w:val="99"/>
    <w:semiHidden/>
    <w:rsid w:val="00456D21"/>
    <w:rPr>
      <w:rFonts w:ascii="Arial" w:hAnsi="Arial"/>
      <w:sz w:val="22"/>
      <w:szCs w:val="22"/>
    </w:rPr>
  </w:style>
  <w:style w:type="character" w:customStyle="1" w:styleId="FuzeileZchn">
    <w:name w:val="Fußzeile Zchn"/>
    <w:basedOn w:val="Absatz-Standardschriftart"/>
    <w:link w:val="Fuzeile"/>
    <w:uiPriority w:val="99"/>
    <w:rsid w:val="00B15A1C"/>
    <w:rPr>
      <w:rFonts w:ascii="Arial" w:hAnsi="Arial"/>
      <w:sz w:val="22"/>
      <w:szCs w:val="22"/>
    </w:rPr>
  </w:style>
  <w:style w:type="paragraph" w:customStyle="1" w:styleId="RRBASynopseStandard">
    <w:name w:val="RRBASynopseStandard"/>
    <w:qFormat/>
    <w:rsid w:val="00540E39"/>
    <w:rPr>
      <w:rFonts w:ascii="Arial Narrow" w:hAnsi="Arial Narrow"/>
      <w:sz w:val="22"/>
      <w:szCs w:val="22"/>
      <w:lang w:eastAsia="de-DE"/>
    </w:rPr>
  </w:style>
  <w:style w:type="paragraph" w:customStyle="1" w:styleId="RRBASynopseMarginalie">
    <w:name w:val="RRBASynopseMarginalie"/>
    <w:basedOn w:val="RRBASynopseStandard"/>
    <w:qFormat/>
    <w:rsid w:val="00540E39"/>
    <w:pPr>
      <w:keepNext/>
    </w:pPr>
    <w:rPr>
      <w:i/>
    </w:rPr>
  </w:style>
  <w:style w:type="paragraph" w:customStyle="1" w:styleId="RRBASynopseGliederungstitel">
    <w:name w:val="RRBASynopseGliederungstitel"/>
    <w:basedOn w:val="RRBASynopseStandard"/>
    <w:next w:val="Standard"/>
    <w:qFormat/>
    <w:rsid w:val="00540E39"/>
    <w:pPr>
      <w:keepNext/>
    </w:pPr>
    <w:rPr>
      <w:b/>
    </w:rPr>
  </w:style>
  <w:style w:type="paragraph" w:customStyle="1" w:styleId="RRBASynopseTextAbsatz">
    <w:name w:val="RRBASynopseTextAbsatz"/>
    <w:basedOn w:val="RRBASynopseStandard"/>
    <w:qFormat/>
    <w:rsid w:val="00540E39"/>
  </w:style>
  <w:style w:type="character" w:customStyle="1" w:styleId="RRBASynopsenderung">
    <w:name w:val="RRBASynopseÄnderung"/>
    <w:basedOn w:val="Absatz-Standardschriftart"/>
    <w:uiPriority w:val="1"/>
    <w:qFormat/>
    <w:rsid w:val="00540E39"/>
    <w:rPr>
      <w:rFonts w:ascii="Arial Narrow" w:hAnsi="Arial Narrow"/>
      <w:u w:val="single"/>
    </w:rPr>
  </w:style>
  <w:style w:type="paragraph" w:customStyle="1" w:styleId="RRBASynopseTextLit">
    <w:name w:val="RRBASynopseTextLit"/>
    <w:basedOn w:val="RRBASynopseStandard"/>
    <w:qFormat/>
    <w:rsid w:val="00540E39"/>
    <w:pPr>
      <w:ind w:left="284" w:hanging="284"/>
    </w:pPr>
  </w:style>
  <w:style w:type="paragraph" w:customStyle="1" w:styleId="RRBASynopseTextZiff">
    <w:name w:val="RRBASynopseTextZiff"/>
    <w:basedOn w:val="RRBASynopseStandard"/>
    <w:qFormat/>
    <w:rsid w:val="00540E39"/>
    <w:pPr>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6678">
      <w:bodyDiv w:val="1"/>
      <w:marLeft w:val="0"/>
      <w:marRight w:val="0"/>
      <w:marTop w:val="0"/>
      <w:marBottom w:val="0"/>
      <w:divBdr>
        <w:top w:val="none" w:sz="0" w:space="0" w:color="auto"/>
        <w:left w:val="none" w:sz="0" w:space="0" w:color="auto"/>
        <w:bottom w:val="none" w:sz="0" w:space="0" w:color="auto"/>
        <w:right w:val="none" w:sz="0" w:space="0" w:color="auto"/>
      </w:divBdr>
      <w:divsChild>
        <w:div w:id="1788889309">
          <w:marLeft w:val="0"/>
          <w:marRight w:val="0"/>
          <w:marTop w:val="0"/>
          <w:marBottom w:val="0"/>
          <w:divBdr>
            <w:top w:val="none" w:sz="0" w:space="0" w:color="auto"/>
            <w:left w:val="none" w:sz="0" w:space="0" w:color="auto"/>
            <w:bottom w:val="none" w:sz="0" w:space="0" w:color="auto"/>
            <w:right w:val="none" w:sz="0" w:space="0" w:color="auto"/>
          </w:divBdr>
        </w:div>
        <w:div w:id="1761292173">
          <w:marLeft w:val="0"/>
          <w:marRight w:val="0"/>
          <w:marTop w:val="0"/>
          <w:marBottom w:val="0"/>
          <w:divBdr>
            <w:top w:val="none" w:sz="0" w:space="0" w:color="auto"/>
            <w:left w:val="none" w:sz="0" w:space="0" w:color="auto"/>
            <w:bottom w:val="none" w:sz="0" w:space="0" w:color="auto"/>
            <w:right w:val="none" w:sz="0" w:space="0" w:color="auto"/>
          </w:divBdr>
        </w:div>
        <w:div w:id="983239496">
          <w:marLeft w:val="0"/>
          <w:marRight w:val="0"/>
          <w:marTop w:val="0"/>
          <w:marBottom w:val="0"/>
          <w:divBdr>
            <w:top w:val="none" w:sz="0" w:space="0" w:color="auto"/>
            <w:left w:val="none" w:sz="0" w:space="0" w:color="auto"/>
            <w:bottom w:val="none" w:sz="0" w:space="0" w:color="auto"/>
            <w:right w:val="none" w:sz="0" w:space="0" w:color="auto"/>
          </w:divBdr>
        </w:div>
        <w:div w:id="1512524076">
          <w:marLeft w:val="0"/>
          <w:marRight w:val="0"/>
          <w:marTop w:val="0"/>
          <w:marBottom w:val="0"/>
          <w:divBdr>
            <w:top w:val="none" w:sz="0" w:space="0" w:color="auto"/>
            <w:left w:val="none" w:sz="0" w:space="0" w:color="auto"/>
            <w:bottom w:val="none" w:sz="0" w:space="0" w:color="auto"/>
            <w:right w:val="none" w:sz="0" w:space="0" w:color="auto"/>
          </w:divBdr>
        </w:div>
        <w:div w:id="912617203">
          <w:marLeft w:val="0"/>
          <w:marRight w:val="0"/>
          <w:marTop w:val="0"/>
          <w:marBottom w:val="0"/>
          <w:divBdr>
            <w:top w:val="none" w:sz="0" w:space="0" w:color="auto"/>
            <w:left w:val="none" w:sz="0" w:space="0" w:color="auto"/>
            <w:bottom w:val="none" w:sz="0" w:space="0" w:color="auto"/>
            <w:right w:val="none" w:sz="0" w:space="0" w:color="auto"/>
          </w:divBdr>
        </w:div>
        <w:div w:id="350685977">
          <w:marLeft w:val="0"/>
          <w:marRight w:val="0"/>
          <w:marTop w:val="0"/>
          <w:marBottom w:val="0"/>
          <w:divBdr>
            <w:top w:val="none" w:sz="0" w:space="0" w:color="auto"/>
            <w:left w:val="none" w:sz="0" w:space="0" w:color="auto"/>
            <w:bottom w:val="none" w:sz="0" w:space="0" w:color="auto"/>
            <w:right w:val="none" w:sz="0" w:space="0" w:color="auto"/>
          </w:divBdr>
        </w:div>
        <w:div w:id="1261186586">
          <w:marLeft w:val="0"/>
          <w:marRight w:val="0"/>
          <w:marTop w:val="0"/>
          <w:marBottom w:val="0"/>
          <w:divBdr>
            <w:top w:val="none" w:sz="0" w:space="0" w:color="auto"/>
            <w:left w:val="none" w:sz="0" w:space="0" w:color="auto"/>
            <w:bottom w:val="none" w:sz="0" w:space="0" w:color="auto"/>
            <w:right w:val="none" w:sz="0" w:space="0" w:color="auto"/>
          </w:divBdr>
        </w:div>
        <w:div w:id="587811904">
          <w:marLeft w:val="0"/>
          <w:marRight w:val="0"/>
          <w:marTop w:val="0"/>
          <w:marBottom w:val="0"/>
          <w:divBdr>
            <w:top w:val="none" w:sz="0" w:space="0" w:color="auto"/>
            <w:left w:val="none" w:sz="0" w:space="0" w:color="auto"/>
            <w:bottom w:val="none" w:sz="0" w:space="0" w:color="auto"/>
            <w:right w:val="none" w:sz="0" w:space="0" w:color="auto"/>
          </w:divBdr>
        </w:div>
        <w:div w:id="1098060425">
          <w:marLeft w:val="0"/>
          <w:marRight w:val="0"/>
          <w:marTop w:val="0"/>
          <w:marBottom w:val="0"/>
          <w:divBdr>
            <w:top w:val="none" w:sz="0" w:space="0" w:color="auto"/>
            <w:left w:val="none" w:sz="0" w:space="0" w:color="auto"/>
            <w:bottom w:val="none" w:sz="0" w:space="0" w:color="auto"/>
            <w:right w:val="none" w:sz="0" w:space="0" w:color="auto"/>
          </w:divBdr>
        </w:div>
        <w:div w:id="836190283">
          <w:marLeft w:val="0"/>
          <w:marRight w:val="0"/>
          <w:marTop w:val="0"/>
          <w:marBottom w:val="0"/>
          <w:divBdr>
            <w:top w:val="none" w:sz="0" w:space="0" w:color="auto"/>
            <w:left w:val="none" w:sz="0" w:space="0" w:color="auto"/>
            <w:bottom w:val="none" w:sz="0" w:space="0" w:color="auto"/>
            <w:right w:val="none" w:sz="0" w:space="0" w:color="auto"/>
          </w:divBdr>
        </w:div>
        <w:div w:id="657341248">
          <w:marLeft w:val="0"/>
          <w:marRight w:val="0"/>
          <w:marTop w:val="0"/>
          <w:marBottom w:val="0"/>
          <w:divBdr>
            <w:top w:val="none" w:sz="0" w:space="0" w:color="auto"/>
            <w:left w:val="none" w:sz="0" w:space="0" w:color="auto"/>
            <w:bottom w:val="none" w:sz="0" w:space="0" w:color="auto"/>
            <w:right w:val="none" w:sz="0" w:space="0" w:color="auto"/>
          </w:divBdr>
        </w:div>
        <w:div w:id="368145501">
          <w:marLeft w:val="0"/>
          <w:marRight w:val="0"/>
          <w:marTop w:val="0"/>
          <w:marBottom w:val="0"/>
          <w:divBdr>
            <w:top w:val="none" w:sz="0" w:space="0" w:color="auto"/>
            <w:left w:val="none" w:sz="0" w:space="0" w:color="auto"/>
            <w:bottom w:val="none" w:sz="0" w:space="0" w:color="auto"/>
            <w:right w:val="none" w:sz="0" w:space="0" w:color="auto"/>
          </w:divBdr>
        </w:div>
        <w:div w:id="932593056">
          <w:marLeft w:val="0"/>
          <w:marRight w:val="0"/>
          <w:marTop w:val="0"/>
          <w:marBottom w:val="0"/>
          <w:divBdr>
            <w:top w:val="none" w:sz="0" w:space="0" w:color="auto"/>
            <w:left w:val="none" w:sz="0" w:space="0" w:color="auto"/>
            <w:bottom w:val="none" w:sz="0" w:space="0" w:color="auto"/>
            <w:right w:val="none" w:sz="0" w:space="0" w:color="auto"/>
          </w:divBdr>
        </w:div>
        <w:div w:id="869415831">
          <w:marLeft w:val="0"/>
          <w:marRight w:val="0"/>
          <w:marTop w:val="0"/>
          <w:marBottom w:val="0"/>
          <w:divBdr>
            <w:top w:val="none" w:sz="0" w:space="0" w:color="auto"/>
            <w:left w:val="none" w:sz="0" w:space="0" w:color="auto"/>
            <w:bottom w:val="none" w:sz="0" w:space="0" w:color="auto"/>
            <w:right w:val="none" w:sz="0" w:space="0" w:color="auto"/>
          </w:divBdr>
        </w:div>
        <w:div w:id="626855096">
          <w:marLeft w:val="0"/>
          <w:marRight w:val="0"/>
          <w:marTop w:val="0"/>
          <w:marBottom w:val="0"/>
          <w:divBdr>
            <w:top w:val="none" w:sz="0" w:space="0" w:color="auto"/>
            <w:left w:val="none" w:sz="0" w:space="0" w:color="auto"/>
            <w:bottom w:val="none" w:sz="0" w:space="0" w:color="auto"/>
            <w:right w:val="none" w:sz="0" w:space="0" w:color="auto"/>
          </w:divBdr>
        </w:div>
        <w:div w:id="111680692">
          <w:marLeft w:val="0"/>
          <w:marRight w:val="0"/>
          <w:marTop w:val="0"/>
          <w:marBottom w:val="0"/>
          <w:divBdr>
            <w:top w:val="none" w:sz="0" w:space="0" w:color="auto"/>
            <w:left w:val="none" w:sz="0" w:space="0" w:color="auto"/>
            <w:bottom w:val="none" w:sz="0" w:space="0" w:color="auto"/>
            <w:right w:val="none" w:sz="0" w:space="0" w:color="auto"/>
          </w:divBdr>
        </w:div>
        <w:div w:id="663122055">
          <w:marLeft w:val="0"/>
          <w:marRight w:val="0"/>
          <w:marTop w:val="0"/>
          <w:marBottom w:val="0"/>
          <w:divBdr>
            <w:top w:val="none" w:sz="0" w:space="0" w:color="auto"/>
            <w:left w:val="none" w:sz="0" w:space="0" w:color="auto"/>
            <w:bottom w:val="none" w:sz="0" w:space="0" w:color="auto"/>
            <w:right w:val="none" w:sz="0" w:space="0" w:color="auto"/>
          </w:divBdr>
        </w:div>
        <w:div w:id="186723321">
          <w:marLeft w:val="0"/>
          <w:marRight w:val="0"/>
          <w:marTop w:val="0"/>
          <w:marBottom w:val="0"/>
          <w:divBdr>
            <w:top w:val="none" w:sz="0" w:space="0" w:color="auto"/>
            <w:left w:val="none" w:sz="0" w:space="0" w:color="auto"/>
            <w:bottom w:val="none" w:sz="0" w:space="0" w:color="auto"/>
            <w:right w:val="none" w:sz="0" w:space="0" w:color="auto"/>
          </w:divBdr>
        </w:div>
        <w:div w:id="1997953694">
          <w:marLeft w:val="0"/>
          <w:marRight w:val="0"/>
          <w:marTop w:val="0"/>
          <w:marBottom w:val="0"/>
          <w:divBdr>
            <w:top w:val="none" w:sz="0" w:space="0" w:color="auto"/>
            <w:left w:val="none" w:sz="0" w:space="0" w:color="auto"/>
            <w:bottom w:val="none" w:sz="0" w:space="0" w:color="auto"/>
            <w:right w:val="none" w:sz="0" w:space="0" w:color="auto"/>
          </w:divBdr>
        </w:div>
        <w:div w:id="126507839">
          <w:marLeft w:val="0"/>
          <w:marRight w:val="0"/>
          <w:marTop w:val="0"/>
          <w:marBottom w:val="0"/>
          <w:divBdr>
            <w:top w:val="none" w:sz="0" w:space="0" w:color="auto"/>
            <w:left w:val="none" w:sz="0" w:space="0" w:color="auto"/>
            <w:bottom w:val="none" w:sz="0" w:space="0" w:color="auto"/>
            <w:right w:val="none" w:sz="0" w:space="0" w:color="auto"/>
          </w:divBdr>
        </w:div>
        <w:div w:id="281302918">
          <w:marLeft w:val="0"/>
          <w:marRight w:val="0"/>
          <w:marTop w:val="0"/>
          <w:marBottom w:val="0"/>
          <w:divBdr>
            <w:top w:val="none" w:sz="0" w:space="0" w:color="auto"/>
            <w:left w:val="none" w:sz="0" w:space="0" w:color="auto"/>
            <w:bottom w:val="none" w:sz="0" w:space="0" w:color="auto"/>
            <w:right w:val="none" w:sz="0" w:space="0" w:color="auto"/>
          </w:divBdr>
        </w:div>
        <w:div w:id="1580405226">
          <w:marLeft w:val="0"/>
          <w:marRight w:val="0"/>
          <w:marTop w:val="0"/>
          <w:marBottom w:val="0"/>
          <w:divBdr>
            <w:top w:val="none" w:sz="0" w:space="0" w:color="auto"/>
            <w:left w:val="none" w:sz="0" w:space="0" w:color="auto"/>
            <w:bottom w:val="none" w:sz="0" w:space="0" w:color="auto"/>
            <w:right w:val="none" w:sz="0" w:space="0" w:color="auto"/>
          </w:divBdr>
        </w:div>
        <w:div w:id="1498956703">
          <w:marLeft w:val="0"/>
          <w:marRight w:val="0"/>
          <w:marTop w:val="0"/>
          <w:marBottom w:val="0"/>
          <w:divBdr>
            <w:top w:val="none" w:sz="0" w:space="0" w:color="auto"/>
            <w:left w:val="none" w:sz="0" w:space="0" w:color="auto"/>
            <w:bottom w:val="none" w:sz="0" w:space="0" w:color="auto"/>
            <w:right w:val="none" w:sz="0" w:space="0" w:color="auto"/>
          </w:divBdr>
        </w:div>
        <w:div w:id="1501655112">
          <w:marLeft w:val="0"/>
          <w:marRight w:val="0"/>
          <w:marTop w:val="0"/>
          <w:marBottom w:val="0"/>
          <w:divBdr>
            <w:top w:val="none" w:sz="0" w:space="0" w:color="auto"/>
            <w:left w:val="none" w:sz="0" w:space="0" w:color="auto"/>
            <w:bottom w:val="none" w:sz="0" w:space="0" w:color="auto"/>
            <w:right w:val="none" w:sz="0" w:space="0" w:color="auto"/>
          </w:divBdr>
        </w:div>
        <w:div w:id="464743154">
          <w:marLeft w:val="0"/>
          <w:marRight w:val="0"/>
          <w:marTop w:val="0"/>
          <w:marBottom w:val="0"/>
          <w:divBdr>
            <w:top w:val="none" w:sz="0" w:space="0" w:color="auto"/>
            <w:left w:val="none" w:sz="0" w:space="0" w:color="auto"/>
            <w:bottom w:val="none" w:sz="0" w:space="0" w:color="auto"/>
            <w:right w:val="none" w:sz="0" w:space="0" w:color="auto"/>
          </w:divBdr>
        </w:div>
        <w:div w:id="1591548819">
          <w:marLeft w:val="0"/>
          <w:marRight w:val="0"/>
          <w:marTop w:val="0"/>
          <w:marBottom w:val="0"/>
          <w:divBdr>
            <w:top w:val="none" w:sz="0" w:space="0" w:color="auto"/>
            <w:left w:val="none" w:sz="0" w:space="0" w:color="auto"/>
            <w:bottom w:val="none" w:sz="0" w:space="0" w:color="auto"/>
            <w:right w:val="none" w:sz="0" w:space="0" w:color="auto"/>
          </w:divBdr>
        </w:div>
        <w:div w:id="1654799702">
          <w:marLeft w:val="0"/>
          <w:marRight w:val="0"/>
          <w:marTop w:val="0"/>
          <w:marBottom w:val="0"/>
          <w:divBdr>
            <w:top w:val="none" w:sz="0" w:space="0" w:color="auto"/>
            <w:left w:val="none" w:sz="0" w:space="0" w:color="auto"/>
            <w:bottom w:val="none" w:sz="0" w:space="0" w:color="auto"/>
            <w:right w:val="none" w:sz="0" w:space="0" w:color="auto"/>
          </w:divBdr>
        </w:div>
        <w:div w:id="479154121">
          <w:marLeft w:val="0"/>
          <w:marRight w:val="0"/>
          <w:marTop w:val="0"/>
          <w:marBottom w:val="0"/>
          <w:divBdr>
            <w:top w:val="none" w:sz="0" w:space="0" w:color="auto"/>
            <w:left w:val="none" w:sz="0" w:space="0" w:color="auto"/>
            <w:bottom w:val="none" w:sz="0" w:space="0" w:color="auto"/>
            <w:right w:val="none" w:sz="0" w:space="0" w:color="auto"/>
          </w:divBdr>
        </w:div>
        <w:div w:id="1712684973">
          <w:marLeft w:val="0"/>
          <w:marRight w:val="0"/>
          <w:marTop w:val="0"/>
          <w:marBottom w:val="0"/>
          <w:divBdr>
            <w:top w:val="none" w:sz="0" w:space="0" w:color="auto"/>
            <w:left w:val="none" w:sz="0" w:space="0" w:color="auto"/>
            <w:bottom w:val="none" w:sz="0" w:space="0" w:color="auto"/>
            <w:right w:val="none" w:sz="0" w:space="0" w:color="auto"/>
          </w:divBdr>
        </w:div>
        <w:div w:id="937909983">
          <w:marLeft w:val="0"/>
          <w:marRight w:val="0"/>
          <w:marTop w:val="0"/>
          <w:marBottom w:val="0"/>
          <w:divBdr>
            <w:top w:val="none" w:sz="0" w:space="0" w:color="auto"/>
            <w:left w:val="none" w:sz="0" w:space="0" w:color="auto"/>
            <w:bottom w:val="none" w:sz="0" w:space="0" w:color="auto"/>
            <w:right w:val="none" w:sz="0" w:space="0" w:color="auto"/>
          </w:divBdr>
        </w:div>
        <w:div w:id="1202086837">
          <w:marLeft w:val="0"/>
          <w:marRight w:val="0"/>
          <w:marTop w:val="0"/>
          <w:marBottom w:val="0"/>
          <w:divBdr>
            <w:top w:val="none" w:sz="0" w:space="0" w:color="auto"/>
            <w:left w:val="none" w:sz="0" w:space="0" w:color="auto"/>
            <w:bottom w:val="none" w:sz="0" w:space="0" w:color="auto"/>
            <w:right w:val="none" w:sz="0" w:space="0" w:color="auto"/>
          </w:divBdr>
        </w:div>
        <w:div w:id="795879977">
          <w:marLeft w:val="0"/>
          <w:marRight w:val="0"/>
          <w:marTop w:val="0"/>
          <w:marBottom w:val="0"/>
          <w:divBdr>
            <w:top w:val="none" w:sz="0" w:space="0" w:color="auto"/>
            <w:left w:val="none" w:sz="0" w:space="0" w:color="auto"/>
            <w:bottom w:val="none" w:sz="0" w:space="0" w:color="auto"/>
            <w:right w:val="none" w:sz="0" w:space="0" w:color="auto"/>
          </w:divBdr>
        </w:div>
        <w:div w:id="1940335611">
          <w:marLeft w:val="0"/>
          <w:marRight w:val="0"/>
          <w:marTop w:val="0"/>
          <w:marBottom w:val="0"/>
          <w:divBdr>
            <w:top w:val="none" w:sz="0" w:space="0" w:color="auto"/>
            <w:left w:val="none" w:sz="0" w:space="0" w:color="auto"/>
            <w:bottom w:val="none" w:sz="0" w:space="0" w:color="auto"/>
            <w:right w:val="none" w:sz="0" w:space="0" w:color="auto"/>
          </w:divBdr>
        </w:div>
        <w:div w:id="1546284604">
          <w:marLeft w:val="0"/>
          <w:marRight w:val="0"/>
          <w:marTop w:val="0"/>
          <w:marBottom w:val="0"/>
          <w:divBdr>
            <w:top w:val="none" w:sz="0" w:space="0" w:color="auto"/>
            <w:left w:val="none" w:sz="0" w:space="0" w:color="auto"/>
            <w:bottom w:val="none" w:sz="0" w:space="0" w:color="auto"/>
            <w:right w:val="none" w:sz="0" w:space="0" w:color="auto"/>
          </w:divBdr>
        </w:div>
        <w:div w:id="184952661">
          <w:marLeft w:val="0"/>
          <w:marRight w:val="0"/>
          <w:marTop w:val="0"/>
          <w:marBottom w:val="0"/>
          <w:divBdr>
            <w:top w:val="none" w:sz="0" w:space="0" w:color="auto"/>
            <w:left w:val="none" w:sz="0" w:space="0" w:color="auto"/>
            <w:bottom w:val="none" w:sz="0" w:space="0" w:color="auto"/>
            <w:right w:val="none" w:sz="0" w:space="0" w:color="auto"/>
          </w:divBdr>
        </w:div>
        <w:div w:id="115679932">
          <w:marLeft w:val="0"/>
          <w:marRight w:val="0"/>
          <w:marTop w:val="0"/>
          <w:marBottom w:val="0"/>
          <w:divBdr>
            <w:top w:val="none" w:sz="0" w:space="0" w:color="auto"/>
            <w:left w:val="none" w:sz="0" w:space="0" w:color="auto"/>
            <w:bottom w:val="none" w:sz="0" w:space="0" w:color="auto"/>
            <w:right w:val="none" w:sz="0" w:space="0" w:color="auto"/>
          </w:divBdr>
        </w:div>
        <w:div w:id="540484410">
          <w:marLeft w:val="0"/>
          <w:marRight w:val="0"/>
          <w:marTop w:val="0"/>
          <w:marBottom w:val="0"/>
          <w:divBdr>
            <w:top w:val="none" w:sz="0" w:space="0" w:color="auto"/>
            <w:left w:val="none" w:sz="0" w:space="0" w:color="auto"/>
            <w:bottom w:val="none" w:sz="0" w:space="0" w:color="auto"/>
            <w:right w:val="none" w:sz="0" w:space="0" w:color="auto"/>
          </w:divBdr>
        </w:div>
        <w:div w:id="1960453589">
          <w:marLeft w:val="0"/>
          <w:marRight w:val="0"/>
          <w:marTop w:val="0"/>
          <w:marBottom w:val="0"/>
          <w:divBdr>
            <w:top w:val="none" w:sz="0" w:space="0" w:color="auto"/>
            <w:left w:val="none" w:sz="0" w:space="0" w:color="auto"/>
            <w:bottom w:val="none" w:sz="0" w:space="0" w:color="auto"/>
            <w:right w:val="none" w:sz="0" w:space="0" w:color="auto"/>
          </w:divBdr>
        </w:div>
        <w:div w:id="2079549245">
          <w:marLeft w:val="0"/>
          <w:marRight w:val="0"/>
          <w:marTop w:val="0"/>
          <w:marBottom w:val="0"/>
          <w:divBdr>
            <w:top w:val="none" w:sz="0" w:space="0" w:color="auto"/>
            <w:left w:val="none" w:sz="0" w:space="0" w:color="auto"/>
            <w:bottom w:val="none" w:sz="0" w:space="0" w:color="auto"/>
            <w:right w:val="none" w:sz="0" w:space="0" w:color="auto"/>
          </w:divBdr>
        </w:div>
        <w:div w:id="769815977">
          <w:marLeft w:val="0"/>
          <w:marRight w:val="0"/>
          <w:marTop w:val="0"/>
          <w:marBottom w:val="0"/>
          <w:divBdr>
            <w:top w:val="none" w:sz="0" w:space="0" w:color="auto"/>
            <w:left w:val="none" w:sz="0" w:space="0" w:color="auto"/>
            <w:bottom w:val="none" w:sz="0" w:space="0" w:color="auto"/>
            <w:right w:val="none" w:sz="0" w:space="0" w:color="auto"/>
          </w:divBdr>
        </w:div>
        <w:div w:id="1921017224">
          <w:marLeft w:val="0"/>
          <w:marRight w:val="0"/>
          <w:marTop w:val="0"/>
          <w:marBottom w:val="0"/>
          <w:divBdr>
            <w:top w:val="none" w:sz="0" w:space="0" w:color="auto"/>
            <w:left w:val="none" w:sz="0" w:space="0" w:color="auto"/>
            <w:bottom w:val="none" w:sz="0" w:space="0" w:color="auto"/>
            <w:right w:val="none" w:sz="0" w:space="0" w:color="auto"/>
          </w:divBdr>
        </w:div>
        <w:div w:id="689374119">
          <w:marLeft w:val="0"/>
          <w:marRight w:val="0"/>
          <w:marTop w:val="0"/>
          <w:marBottom w:val="0"/>
          <w:divBdr>
            <w:top w:val="none" w:sz="0" w:space="0" w:color="auto"/>
            <w:left w:val="none" w:sz="0" w:space="0" w:color="auto"/>
            <w:bottom w:val="none" w:sz="0" w:space="0" w:color="auto"/>
            <w:right w:val="none" w:sz="0" w:space="0" w:color="auto"/>
          </w:divBdr>
        </w:div>
        <w:div w:id="790513127">
          <w:marLeft w:val="0"/>
          <w:marRight w:val="0"/>
          <w:marTop w:val="0"/>
          <w:marBottom w:val="0"/>
          <w:divBdr>
            <w:top w:val="none" w:sz="0" w:space="0" w:color="auto"/>
            <w:left w:val="none" w:sz="0" w:space="0" w:color="auto"/>
            <w:bottom w:val="none" w:sz="0" w:space="0" w:color="auto"/>
            <w:right w:val="none" w:sz="0" w:space="0" w:color="auto"/>
          </w:divBdr>
        </w:div>
        <w:div w:id="1232420781">
          <w:marLeft w:val="0"/>
          <w:marRight w:val="0"/>
          <w:marTop w:val="0"/>
          <w:marBottom w:val="0"/>
          <w:divBdr>
            <w:top w:val="none" w:sz="0" w:space="0" w:color="auto"/>
            <w:left w:val="none" w:sz="0" w:space="0" w:color="auto"/>
            <w:bottom w:val="none" w:sz="0" w:space="0" w:color="auto"/>
            <w:right w:val="none" w:sz="0" w:space="0" w:color="auto"/>
          </w:divBdr>
        </w:div>
        <w:div w:id="2068869288">
          <w:marLeft w:val="0"/>
          <w:marRight w:val="0"/>
          <w:marTop w:val="0"/>
          <w:marBottom w:val="0"/>
          <w:divBdr>
            <w:top w:val="none" w:sz="0" w:space="0" w:color="auto"/>
            <w:left w:val="none" w:sz="0" w:space="0" w:color="auto"/>
            <w:bottom w:val="none" w:sz="0" w:space="0" w:color="auto"/>
            <w:right w:val="none" w:sz="0" w:space="0" w:color="auto"/>
          </w:divBdr>
        </w:div>
        <w:div w:id="260649359">
          <w:marLeft w:val="0"/>
          <w:marRight w:val="0"/>
          <w:marTop w:val="0"/>
          <w:marBottom w:val="0"/>
          <w:divBdr>
            <w:top w:val="none" w:sz="0" w:space="0" w:color="auto"/>
            <w:left w:val="none" w:sz="0" w:space="0" w:color="auto"/>
            <w:bottom w:val="none" w:sz="0" w:space="0" w:color="auto"/>
            <w:right w:val="none" w:sz="0" w:space="0" w:color="auto"/>
          </w:divBdr>
        </w:div>
        <w:div w:id="1114205210">
          <w:marLeft w:val="0"/>
          <w:marRight w:val="0"/>
          <w:marTop w:val="0"/>
          <w:marBottom w:val="0"/>
          <w:divBdr>
            <w:top w:val="none" w:sz="0" w:space="0" w:color="auto"/>
            <w:left w:val="none" w:sz="0" w:space="0" w:color="auto"/>
            <w:bottom w:val="none" w:sz="0" w:space="0" w:color="auto"/>
            <w:right w:val="none" w:sz="0" w:space="0" w:color="auto"/>
          </w:divBdr>
        </w:div>
        <w:div w:id="1268318780">
          <w:marLeft w:val="0"/>
          <w:marRight w:val="0"/>
          <w:marTop w:val="0"/>
          <w:marBottom w:val="0"/>
          <w:divBdr>
            <w:top w:val="none" w:sz="0" w:space="0" w:color="auto"/>
            <w:left w:val="none" w:sz="0" w:space="0" w:color="auto"/>
            <w:bottom w:val="none" w:sz="0" w:space="0" w:color="auto"/>
            <w:right w:val="none" w:sz="0" w:space="0" w:color="auto"/>
          </w:divBdr>
        </w:div>
        <w:div w:id="845169273">
          <w:marLeft w:val="0"/>
          <w:marRight w:val="0"/>
          <w:marTop w:val="0"/>
          <w:marBottom w:val="0"/>
          <w:divBdr>
            <w:top w:val="none" w:sz="0" w:space="0" w:color="auto"/>
            <w:left w:val="none" w:sz="0" w:space="0" w:color="auto"/>
            <w:bottom w:val="none" w:sz="0" w:space="0" w:color="auto"/>
            <w:right w:val="none" w:sz="0" w:space="0" w:color="auto"/>
          </w:divBdr>
        </w:div>
        <w:div w:id="1078943394">
          <w:marLeft w:val="0"/>
          <w:marRight w:val="0"/>
          <w:marTop w:val="0"/>
          <w:marBottom w:val="0"/>
          <w:divBdr>
            <w:top w:val="none" w:sz="0" w:space="0" w:color="auto"/>
            <w:left w:val="none" w:sz="0" w:space="0" w:color="auto"/>
            <w:bottom w:val="none" w:sz="0" w:space="0" w:color="auto"/>
            <w:right w:val="none" w:sz="0" w:space="0" w:color="auto"/>
          </w:divBdr>
        </w:div>
        <w:div w:id="131753599">
          <w:marLeft w:val="0"/>
          <w:marRight w:val="0"/>
          <w:marTop w:val="0"/>
          <w:marBottom w:val="0"/>
          <w:divBdr>
            <w:top w:val="none" w:sz="0" w:space="0" w:color="auto"/>
            <w:left w:val="none" w:sz="0" w:space="0" w:color="auto"/>
            <w:bottom w:val="none" w:sz="0" w:space="0" w:color="auto"/>
            <w:right w:val="none" w:sz="0" w:space="0" w:color="auto"/>
          </w:divBdr>
        </w:div>
        <w:div w:id="725299650">
          <w:marLeft w:val="0"/>
          <w:marRight w:val="0"/>
          <w:marTop w:val="0"/>
          <w:marBottom w:val="0"/>
          <w:divBdr>
            <w:top w:val="none" w:sz="0" w:space="0" w:color="auto"/>
            <w:left w:val="none" w:sz="0" w:space="0" w:color="auto"/>
            <w:bottom w:val="none" w:sz="0" w:space="0" w:color="auto"/>
            <w:right w:val="none" w:sz="0" w:space="0" w:color="auto"/>
          </w:divBdr>
        </w:div>
        <w:div w:id="1929338455">
          <w:marLeft w:val="0"/>
          <w:marRight w:val="0"/>
          <w:marTop w:val="0"/>
          <w:marBottom w:val="0"/>
          <w:divBdr>
            <w:top w:val="none" w:sz="0" w:space="0" w:color="auto"/>
            <w:left w:val="none" w:sz="0" w:space="0" w:color="auto"/>
            <w:bottom w:val="none" w:sz="0" w:space="0" w:color="auto"/>
            <w:right w:val="none" w:sz="0" w:space="0" w:color="auto"/>
          </w:divBdr>
        </w:div>
        <w:div w:id="1267155196">
          <w:marLeft w:val="0"/>
          <w:marRight w:val="0"/>
          <w:marTop w:val="0"/>
          <w:marBottom w:val="0"/>
          <w:divBdr>
            <w:top w:val="none" w:sz="0" w:space="0" w:color="auto"/>
            <w:left w:val="none" w:sz="0" w:space="0" w:color="auto"/>
            <w:bottom w:val="none" w:sz="0" w:space="0" w:color="auto"/>
            <w:right w:val="none" w:sz="0" w:space="0" w:color="auto"/>
          </w:divBdr>
        </w:div>
        <w:div w:id="346830060">
          <w:marLeft w:val="0"/>
          <w:marRight w:val="0"/>
          <w:marTop w:val="0"/>
          <w:marBottom w:val="0"/>
          <w:divBdr>
            <w:top w:val="none" w:sz="0" w:space="0" w:color="auto"/>
            <w:left w:val="none" w:sz="0" w:space="0" w:color="auto"/>
            <w:bottom w:val="none" w:sz="0" w:space="0" w:color="auto"/>
            <w:right w:val="none" w:sz="0" w:space="0" w:color="auto"/>
          </w:divBdr>
        </w:div>
        <w:div w:id="1186408149">
          <w:marLeft w:val="0"/>
          <w:marRight w:val="0"/>
          <w:marTop w:val="0"/>
          <w:marBottom w:val="0"/>
          <w:divBdr>
            <w:top w:val="none" w:sz="0" w:space="0" w:color="auto"/>
            <w:left w:val="none" w:sz="0" w:space="0" w:color="auto"/>
            <w:bottom w:val="none" w:sz="0" w:space="0" w:color="auto"/>
            <w:right w:val="none" w:sz="0" w:space="0" w:color="auto"/>
          </w:divBdr>
        </w:div>
        <w:div w:id="1267350529">
          <w:marLeft w:val="0"/>
          <w:marRight w:val="0"/>
          <w:marTop w:val="0"/>
          <w:marBottom w:val="0"/>
          <w:divBdr>
            <w:top w:val="none" w:sz="0" w:space="0" w:color="auto"/>
            <w:left w:val="none" w:sz="0" w:space="0" w:color="auto"/>
            <w:bottom w:val="none" w:sz="0" w:space="0" w:color="auto"/>
            <w:right w:val="none" w:sz="0" w:space="0" w:color="auto"/>
          </w:divBdr>
        </w:div>
        <w:div w:id="158620077">
          <w:marLeft w:val="0"/>
          <w:marRight w:val="0"/>
          <w:marTop w:val="0"/>
          <w:marBottom w:val="0"/>
          <w:divBdr>
            <w:top w:val="none" w:sz="0" w:space="0" w:color="auto"/>
            <w:left w:val="none" w:sz="0" w:space="0" w:color="auto"/>
            <w:bottom w:val="none" w:sz="0" w:space="0" w:color="auto"/>
            <w:right w:val="none" w:sz="0" w:space="0" w:color="auto"/>
          </w:divBdr>
        </w:div>
        <w:div w:id="1375499183">
          <w:marLeft w:val="0"/>
          <w:marRight w:val="0"/>
          <w:marTop w:val="0"/>
          <w:marBottom w:val="0"/>
          <w:divBdr>
            <w:top w:val="none" w:sz="0" w:space="0" w:color="auto"/>
            <w:left w:val="none" w:sz="0" w:space="0" w:color="auto"/>
            <w:bottom w:val="none" w:sz="0" w:space="0" w:color="auto"/>
            <w:right w:val="none" w:sz="0" w:space="0" w:color="auto"/>
          </w:divBdr>
        </w:div>
        <w:div w:id="457187726">
          <w:marLeft w:val="0"/>
          <w:marRight w:val="0"/>
          <w:marTop w:val="0"/>
          <w:marBottom w:val="0"/>
          <w:divBdr>
            <w:top w:val="none" w:sz="0" w:space="0" w:color="auto"/>
            <w:left w:val="none" w:sz="0" w:space="0" w:color="auto"/>
            <w:bottom w:val="none" w:sz="0" w:space="0" w:color="auto"/>
            <w:right w:val="none" w:sz="0" w:space="0" w:color="auto"/>
          </w:divBdr>
        </w:div>
        <w:div w:id="1191069317">
          <w:marLeft w:val="0"/>
          <w:marRight w:val="0"/>
          <w:marTop w:val="0"/>
          <w:marBottom w:val="0"/>
          <w:divBdr>
            <w:top w:val="none" w:sz="0" w:space="0" w:color="auto"/>
            <w:left w:val="none" w:sz="0" w:space="0" w:color="auto"/>
            <w:bottom w:val="none" w:sz="0" w:space="0" w:color="auto"/>
            <w:right w:val="none" w:sz="0" w:space="0" w:color="auto"/>
          </w:divBdr>
        </w:div>
        <w:div w:id="182672663">
          <w:marLeft w:val="0"/>
          <w:marRight w:val="0"/>
          <w:marTop w:val="0"/>
          <w:marBottom w:val="0"/>
          <w:divBdr>
            <w:top w:val="none" w:sz="0" w:space="0" w:color="auto"/>
            <w:left w:val="none" w:sz="0" w:space="0" w:color="auto"/>
            <w:bottom w:val="none" w:sz="0" w:space="0" w:color="auto"/>
            <w:right w:val="none" w:sz="0" w:space="0" w:color="auto"/>
          </w:divBdr>
        </w:div>
        <w:div w:id="1416591130">
          <w:marLeft w:val="0"/>
          <w:marRight w:val="0"/>
          <w:marTop w:val="0"/>
          <w:marBottom w:val="0"/>
          <w:divBdr>
            <w:top w:val="none" w:sz="0" w:space="0" w:color="auto"/>
            <w:left w:val="none" w:sz="0" w:space="0" w:color="auto"/>
            <w:bottom w:val="none" w:sz="0" w:space="0" w:color="auto"/>
            <w:right w:val="none" w:sz="0" w:space="0" w:color="auto"/>
          </w:divBdr>
        </w:div>
        <w:div w:id="964888868">
          <w:marLeft w:val="0"/>
          <w:marRight w:val="0"/>
          <w:marTop w:val="0"/>
          <w:marBottom w:val="0"/>
          <w:divBdr>
            <w:top w:val="none" w:sz="0" w:space="0" w:color="auto"/>
            <w:left w:val="none" w:sz="0" w:space="0" w:color="auto"/>
            <w:bottom w:val="none" w:sz="0" w:space="0" w:color="auto"/>
            <w:right w:val="none" w:sz="0" w:space="0" w:color="auto"/>
          </w:divBdr>
        </w:div>
        <w:div w:id="668286616">
          <w:marLeft w:val="0"/>
          <w:marRight w:val="0"/>
          <w:marTop w:val="0"/>
          <w:marBottom w:val="0"/>
          <w:divBdr>
            <w:top w:val="none" w:sz="0" w:space="0" w:color="auto"/>
            <w:left w:val="none" w:sz="0" w:space="0" w:color="auto"/>
            <w:bottom w:val="none" w:sz="0" w:space="0" w:color="auto"/>
            <w:right w:val="none" w:sz="0" w:space="0" w:color="auto"/>
          </w:divBdr>
        </w:div>
        <w:div w:id="1498617624">
          <w:marLeft w:val="0"/>
          <w:marRight w:val="0"/>
          <w:marTop w:val="0"/>
          <w:marBottom w:val="0"/>
          <w:divBdr>
            <w:top w:val="none" w:sz="0" w:space="0" w:color="auto"/>
            <w:left w:val="none" w:sz="0" w:space="0" w:color="auto"/>
            <w:bottom w:val="none" w:sz="0" w:space="0" w:color="auto"/>
            <w:right w:val="none" w:sz="0" w:space="0" w:color="auto"/>
          </w:divBdr>
        </w:div>
        <w:div w:id="361252995">
          <w:marLeft w:val="0"/>
          <w:marRight w:val="0"/>
          <w:marTop w:val="0"/>
          <w:marBottom w:val="0"/>
          <w:divBdr>
            <w:top w:val="none" w:sz="0" w:space="0" w:color="auto"/>
            <w:left w:val="none" w:sz="0" w:space="0" w:color="auto"/>
            <w:bottom w:val="none" w:sz="0" w:space="0" w:color="auto"/>
            <w:right w:val="none" w:sz="0" w:space="0" w:color="auto"/>
          </w:divBdr>
        </w:div>
        <w:div w:id="1754626786">
          <w:marLeft w:val="0"/>
          <w:marRight w:val="0"/>
          <w:marTop w:val="0"/>
          <w:marBottom w:val="0"/>
          <w:divBdr>
            <w:top w:val="none" w:sz="0" w:space="0" w:color="auto"/>
            <w:left w:val="none" w:sz="0" w:space="0" w:color="auto"/>
            <w:bottom w:val="none" w:sz="0" w:space="0" w:color="auto"/>
            <w:right w:val="none" w:sz="0" w:space="0" w:color="auto"/>
          </w:divBdr>
        </w:div>
        <w:div w:id="1848054510">
          <w:marLeft w:val="0"/>
          <w:marRight w:val="0"/>
          <w:marTop w:val="0"/>
          <w:marBottom w:val="0"/>
          <w:divBdr>
            <w:top w:val="none" w:sz="0" w:space="0" w:color="auto"/>
            <w:left w:val="none" w:sz="0" w:space="0" w:color="auto"/>
            <w:bottom w:val="none" w:sz="0" w:space="0" w:color="auto"/>
            <w:right w:val="none" w:sz="0" w:space="0" w:color="auto"/>
          </w:divBdr>
        </w:div>
        <w:div w:id="976031164">
          <w:marLeft w:val="0"/>
          <w:marRight w:val="0"/>
          <w:marTop w:val="0"/>
          <w:marBottom w:val="0"/>
          <w:divBdr>
            <w:top w:val="none" w:sz="0" w:space="0" w:color="auto"/>
            <w:left w:val="none" w:sz="0" w:space="0" w:color="auto"/>
            <w:bottom w:val="none" w:sz="0" w:space="0" w:color="auto"/>
            <w:right w:val="none" w:sz="0" w:space="0" w:color="auto"/>
          </w:divBdr>
        </w:div>
        <w:div w:id="1802191715">
          <w:marLeft w:val="0"/>
          <w:marRight w:val="0"/>
          <w:marTop w:val="0"/>
          <w:marBottom w:val="0"/>
          <w:divBdr>
            <w:top w:val="none" w:sz="0" w:space="0" w:color="auto"/>
            <w:left w:val="none" w:sz="0" w:space="0" w:color="auto"/>
            <w:bottom w:val="none" w:sz="0" w:space="0" w:color="auto"/>
            <w:right w:val="none" w:sz="0" w:space="0" w:color="auto"/>
          </w:divBdr>
        </w:div>
        <w:div w:id="1430468587">
          <w:marLeft w:val="0"/>
          <w:marRight w:val="0"/>
          <w:marTop w:val="0"/>
          <w:marBottom w:val="0"/>
          <w:divBdr>
            <w:top w:val="none" w:sz="0" w:space="0" w:color="auto"/>
            <w:left w:val="none" w:sz="0" w:space="0" w:color="auto"/>
            <w:bottom w:val="none" w:sz="0" w:space="0" w:color="auto"/>
            <w:right w:val="none" w:sz="0" w:space="0" w:color="auto"/>
          </w:divBdr>
        </w:div>
        <w:div w:id="1321076773">
          <w:marLeft w:val="0"/>
          <w:marRight w:val="0"/>
          <w:marTop w:val="0"/>
          <w:marBottom w:val="0"/>
          <w:divBdr>
            <w:top w:val="none" w:sz="0" w:space="0" w:color="auto"/>
            <w:left w:val="none" w:sz="0" w:space="0" w:color="auto"/>
            <w:bottom w:val="none" w:sz="0" w:space="0" w:color="auto"/>
            <w:right w:val="none" w:sz="0" w:space="0" w:color="auto"/>
          </w:divBdr>
        </w:div>
        <w:div w:id="1826583421">
          <w:marLeft w:val="0"/>
          <w:marRight w:val="0"/>
          <w:marTop w:val="0"/>
          <w:marBottom w:val="0"/>
          <w:divBdr>
            <w:top w:val="none" w:sz="0" w:space="0" w:color="auto"/>
            <w:left w:val="none" w:sz="0" w:space="0" w:color="auto"/>
            <w:bottom w:val="none" w:sz="0" w:space="0" w:color="auto"/>
            <w:right w:val="none" w:sz="0" w:space="0" w:color="auto"/>
          </w:divBdr>
        </w:div>
        <w:div w:id="514081121">
          <w:marLeft w:val="0"/>
          <w:marRight w:val="0"/>
          <w:marTop w:val="0"/>
          <w:marBottom w:val="0"/>
          <w:divBdr>
            <w:top w:val="none" w:sz="0" w:space="0" w:color="auto"/>
            <w:left w:val="none" w:sz="0" w:space="0" w:color="auto"/>
            <w:bottom w:val="none" w:sz="0" w:space="0" w:color="auto"/>
            <w:right w:val="none" w:sz="0" w:space="0" w:color="auto"/>
          </w:divBdr>
        </w:div>
        <w:div w:id="998309969">
          <w:marLeft w:val="0"/>
          <w:marRight w:val="0"/>
          <w:marTop w:val="0"/>
          <w:marBottom w:val="0"/>
          <w:divBdr>
            <w:top w:val="none" w:sz="0" w:space="0" w:color="auto"/>
            <w:left w:val="none" w:sz="0" w:space="0" w:color="auto"/>
            <w:bottom w:val="none" w:sz="0" w:space="0" w:color="auto"/>
            <w:right w:val="none" w:sz="0" w:space="0" w:color="auto"/>
          </w:divBdr>
        </w:div>
        <w:div w:id="1005782822">
          <w:marLeft w:val="0"/>
          <w:marRight w:val="0"/>
          <w:marTop w:val="0"/>
          <w:marBottom w:val="0"/>
          <w:divBdr>
            <w:top w:val="none" w:sz="0" w:space="0" w:color="auto"/>
            <w:left w:val="none" w:sz="0" w:space="0" w:color="auto"/>
            <w:bottom w:val="none" w:sz="0" w:space="0" w:color="auto"/>
            <w:right w:val="none" w:sz="0" w:space="0" w:color="auto"/>
          </w:divBdr>
        </w:div>
        <w:div w:id="1383872035">
          <w:marLeft w:val="0"/>
          <w:marRight w:val="0"/>
          <w:marTop w:val="0"/>
          <w:marBottom w:val="0"/>
          <w:divBdr>
            <w:top w:val="none" w:sz="0" w:space="0" w:color="auto"/>
            <w:left w:val="none" w:sz="0" w:space="0" w:color="auto"/>
            <w:bottom w:val="none" w:sz="0" w:space="0" w:color="auto"/>
            <w:right w:val="none" w:sz="0" w:space="0" w:color="auto"/>
          </w:divBdr>
        </w:div>
        <w:div w:id="42145416">
          <w:marLeft w:val="0"/>
          <w:marRight w:val="0"/>
          <w:marTop w:val="0"/>
          <w:marBottom w:val="0"/>
          <w:divBdr>
            <w:top w:val="none" w:sz="0" w:space="0" w:color="auto"/>
            <w:left w:val="none" w:sz="0" w:space="0" w:color="auto"/>
            <w:bottom w:val="none" w:sz="0" w:space="0" w:color="auto"/>
            <w:right w:val="none" w:sz="0" w:space="0" w:color="auto"/>
          </w:divBdr>
        </w:div>
        <w:div w:id="1951400857">
          <w:marLeft w:val="0"/>
          <w:marRight w:val="0"/>
          <w:marTop w:val="0"/>
          <w:marBottom w:val="0"/>
          <w:divBdr>
            <w:top w:val="none" w:sz="0" w:space="0" w:color="auto"/>
            <w:left w:val="none" w:sz="0" w:space="0" w:color="auto"/>
            <w:bottom w:val="none" w:sz="0" w:space="0" w:color="auto"/>
            <w:right w:val="none" w:sz="0" w:space="0" w:color="auto"/>
          </w:divBdr>
        </w:div>
        <w:div w:id="2100371912">
          <w:marLeft w:val="0"/>
          <w:marRight w:val="0"/>
          <w:marTop w:val="0"/>
          <w:marBottom w:val="0"/>
          <w:divBdr>
            <w:top w:val="none" w:sz="0" w:space="0" w:color="auto"/>
            <w:left w:val="none" w:sz="0" w:space="0" w:color="auto"/>
            <w:bottom w:val="none" w:sz="0" w:space="0" w:color="auto"/>
            <w:right w:val="none" w:sz="0" w:space="0" w:color="auto"/>
          </w:divBdr>
        </w:div>
        <w:div w:id="323631538">
          <w:marLeft w:val="0"/>
          <w:marRight w:val="0"/>
          <w:marTop w:val="0"/>
          <w:marBottom w:val="0"/>
          <w:divBdr>
            <w:top w:val="none" w:sz="0" w:space="0" w:color="auto"/>
            <w:left w:val="none" w:sz="0" w:space="0" w:color="auto"/>
            <w:bottom w:val="none" w:sz="0" w:space="0" w:color="auto"/>
            <w:right w:val="none" w:sz="0" w:space="0" w:color="auto"/>
          </w:divBdr>
        </w:div>
        <w:div w:id="109595638">
          <w:marLeft w:val="0"/>
          <w:marRight w:val="0"/>
          <w:marTop w:val="0"/>
          <w:marBottom w:val="0"/>
          <w:divBdr>
            <w:top w:val="none" w:sz="0" w:space="0" w:color="auto"/>
            <w:left w:val="none" w:sz="0" w:space="0" w:color="auto"/>
            <w:bottom w:val="none" w:sz="0" w:space="0" w:color="auto"/>
            <w:right w:val="none" w:sz="0" w:space="0" w:color="auto"/>
          </w:divBdr>
        </w:div>
        <w:div w:id="1205949166">
          <w:marLeft w:val="0"/>
          <w:marRight w:val="0"/>
          <w:marTop w:val="0"/>
          <w:marBottom w:val="0"/>
          <w:divBdr>
            <w:top w:val="none" w:sz="0" w:space="0" w:color="auto"/>
            <w:left w:val="none" w:sz="0" w:space="0" w:color="auto"/>
            <w:bottom w:val="none" w:sz="0" w:space="0" w:color="auto"/>
            <w:right w:val="none" w:sz="0" w:space="0" w:color="auto"/>
          </w:divBdr>
        </w:div>
        <w:div w:id="503323090">
          <w:marLeft w:val="0"/>
          <w:marRight w:val="0"/>
          <w:marTop w:val="0"/>
          <w:marBottom w:val="0"/>
          <w:divBdr>
            <w:top w:val="none" w:sz="0" w:space="0" w:color="auto"/>
            <w:left w:val="none" w:sz="0" w:space="0" w:color="auto"/>
            <w:bottom w:val="none" w:sz="0" w:space="0" w:color="auto"/>
            <w:right w:val="none" w:sz="0" w:space="0" w:color="auto"/>
          </w:divBdr>
        </w:div>
        <w:div w:id="697241702">
          <w:marLeft w:val="0"/>
          <w:marRight w:val="0"/>
          <w:marTop w:val="0"/>
          <w:marBottom w:val="0"/>
          <w:divBdr>
            <w:top w:val="none" w:sz="0" w:space="0" w:color="auto"/>
            <w:left w:val="none" w:sz="0" w:space="0" w:color="auto"/>
            <w:bottom w:val="none" w:sz="0" w:space="0" w:color="auto"/>
            <w:right w:val="none" w:sz="0" w:space="0" w:color="auto"/>
          </w:divBdr>
        </w:div>
        <w:div w:id="587618926">
          <w:marLeft w:val="0"/>
          <w:marRight w:val="0"/>
          <w:marTop w:val="0"/>
          <w:marBottom w:val="0"/>
          <w:divBdr>
            <w:top w:val="none" w:sz="0" w:space="0" w:color="auto"/>
            <w:left w:val="none" w:sz="0" w:space="0" w:color="auto"/>
            <w:bottom w:val="none" w:sz="0" w:space="0" w:color="auto"/>
            <w:right w:val="none" w:sz="0" w:space="0" w:color="auto"/>
          </w:divBdr>
        </w:div>
        <w:div w:id="1612123755">
          <w:marLeft w:val="0"/>
          <w:marRight w:val="0"/>
          <w:marTop w:val="0"/>
          <w:marBottom w:val="0"/>
          <w:divBdr>
            <w:top w:val="none" w:sz="0" w:space="0" w:color="auto"/>
            <w:left w:val="none" w:sz="0" w:space="0" w:color="auto"/>
            <w:bottom w:val="none" w:sz="0" w:space="0" w:color="auto"/>
            <w:right w:val="none" w:sz="0" w:space="0" w:color="auto"/>
          </w:divBdr>
        </w:div>
        <w:div w:id="616133623">
          <w:marLeft w:val="0"/>
          <w:marRight w:val="0"/>
          <w:marTop w:val="0"/>
          <w:marBottom w:val="0"/>
          <w:divBdr>
            <w:top w:val="none" w:sz="0" w:space="0" w:color="auto"/>
            <w:left w:val="none" w:sz="0" w:space="0" w:color="auto"/>
            <w:bottom w:val="none" w:sz="0" w:space="0" w:color="auto"/>
            <w:right w:val="none" w:sz="0" w:space="0" w:color="auto"/>
          </w:divBdr>
        </w:div>
        <w:div w:id="1908834232">
          <w:marLeft w:val="0"/>
          <w:marRight w:val="0"/>
          <w:marTop w:val="0"/>
          <w:marBottom w:val="0"/>
          <w:divBdr>
            <w:top w:val="none" w:sz="0" w:space="0" w:color="auto"/>
            <w:left w:val="none" w:sz="0" w:space="0" w:color="auto"/>
            <w:bottom w:val="none" w:sz="0" w:space="0" w:color="auto"/>
            <w:right w:val="none" w:sz="0" w:space="0" w:color="auto"/>
          </w:divBdr>
        </w:div>
        <w:div w:id="1897474084">
          <w:marLeft w:val="0"/>
          <w:marRight w:val="0"/>
          <w:marTop w:val="0"/>
          <w:marBottom w:val="0"/>
          <w:divBdr>
            <w:top w:val="none" w:sz="0" w:space="0" w:color="auto"/>
            <w:left w:val="none" w:sz="0" w:space="0" w:color="auto"/>
            <w:bottom w:val="none" w:sz="0" w:space="0" w:color="auto"/>
            <w:right w:val="none" w:sz="0" w:space="0" w:color="auto"/>
          </w:divBdr>
        </w:div>
        <w:div w:id="2015455951">
          <w:marLeft w:val="0"/>
          <w:marRight w:val="0"/>
          <w:marTop w:val="0"/>
          <w:marBottom w:val="0"/>
          <w:divBdr>
            <w:top w:val="none" w:sz="0" w:space="0" w:color="auto"/>
            <w:left w:val="none" w:sz="0" w:space="0" w:color="auto"/>
            <w:bottom w:val="none" w:sz="0" w:space="0" w:color="auto"/>
            <w:right w:val="none" w:sz="0" w:space="0" w:color="auto"/>
          </w:divBdr>
        </w:div>
        <w:div w:id="671569162">
          <w:marLeft w:val="0"/>
          <w:marRight w:val="0"/>
          <w:marTop w:val="0"/>
          <w:marBottom w:val="0"/>
          <w:divBdr>
            <w:top w:val="none" w:sz="0" w:space="0" w:color="auto"/>
            <w:left w:val="none" w:sz="0" w:space="0" w:color="auto"/>
            <w:bottom w:val="none" w:sz="0" w:space="0" w:color="auto"/>
            <w:right w:val="none" w:sz="0" w:space="0" w:color="auto"/>
          </w:divBdr>
        </w:div>
        <w:div w:id="1869953669">
          <w:marLeft w:val="0"/>
          <w:marRight w:val="0"/>
          <w:marTop w:val="0"/>
          <w:marBottom w:val="0"/>
          <w:divBdr>
            <w:top w:val="none" w:sz="0" w:space="0" w:color="auto"/>
            <w:left w:val="none" w:sz="0" w:space="0" w:color="auto"/>
            <w:bottom w:val="none" w:sz="0" w:space="0" w:color="auto"/>
            <w:right w:val="none" w:sz="0" w:space="0" w:color="auto"/>
          </w:divBdr>
        </w:div>
        <w:div w:id="166600655">
          <w:marLeft w:val="0"/>
          <w:marRight w:val="0"/>
          <w:marTop w:val="0"/>
          <w:marBottom w:val="0"/>
          <w:divBdr>
            <w:top w:val="none" w:sz="0" w:space="0" w:color="auto"/>
            <w:left w:val="none" w:sz="0" w:space="0" w:color="auto"/>
            <w:bottom w:val="none" w:sz="0" w:space="0" w:color="auto"/>
            <w:right w:val="none" w:sz="0" w:space="0" w:color="auto"/>
          </w:divBdr>
        </w:div>
        <w:div w:id="1502811652">
          <w:marLeft w:val="0"/>
          <w:marRight w:val="0"/>
          <w:marTop w:val="0"/>
          <w:marBottom w:val="0"/>
          <w:divBdr>
            <w:top w:val="none" w:sz="0" w:space="0" w:color="auto"/>
            <w:left w:val="none" w:sz="0" w:space="0" w:color="auto"/>
            <w:bottom w:val="none" w:sz="0" w:space="0" w:color="auto"/>
            <w:right w:val="none" w:sz="0" w:space="0" w:color="auto"/>
          </w:divBdr>
        </w:div>
        <w:div w:id="543715840">
          <w:marLeft w:val="0"/>
          <w:marRight w:val="0"/>
          <w:marTop w:val="0"/>
          <w:marBottom w:val="0"/>
          <w:divBdr>
            <w:top w:val="none" w:sz="0" w:space="0" w:color="auto"/>
            <w:left w:val="none" w:sz="0" w:space="0" w:color="auto"/>
            <w:bottom w:val="none" w:sz="0" w:space="0" w:color="auto"/>
            <w:right w:val="none" w:sz="0" w:space="0" w:color="auto"/>
          </w:divBdr>
        </w:div>
        <w:div w:id="346565901">
          <w:marLeft w:val="0"/>
          <w:marRight w:val="0"/>
          <w:marTop w:val="0"/>
          <w:marBottom w:val="0"/>
          <w:divBdr>
            <w:top w:val="none" w:sz="0" w:space="0" w:color="auto"/>
            <w:left w:val="none" w:sz="0" w:space="0" w:color="auto"/>
            <w:bottom w:val="none" w:sz="0" w:space="0" w:color="auto"/>
            <w:right w:val="none" w:sz="0" w:space="0" w:color="auto"/>
          </w:divBdr>
        </w:div>
        <w:div w:id="1903447199">
          <w:marLeft w:val="0"/>
          <w:marRight w:val="0"/>
          <w:marTop w:val="0"/>
          <w:marBottom w:val="0"/>
          <w:divBdr>
            <w:top w:val="none" w:sz="0" w:space="0" w:color="auto"/>
            <w:left w:val="none" w:sz="0" w:space="0" w:color="auto"/>
            <w:bottom w:val="none" w:sz="0" w:space="0" w:color="auto"/>
            <w:right w:val="none" w:sz="0" w:space="0" w:color="auto"/>
          </w:divBdr>
        </w:div>
        <w:div w:id="424613740">
          <w:marLeft w:val="0"/>
          <w:marRight w:val="0"/>
          <w:marTop w:val="0"/>
          <w:marBottom w:val="0"/>
          <w:divBdr>
            <w:top w:val="none" w:sz="0" w:space="0" w:color="auto"/>
            <w:left w:val="none" w:sz="0" w:space="0" w:color="auto"/>
            <w:bottom w:val="none" w:sz="0" w:space="0" w:color="auto"/>
            <w:right w:val="none" w:sz="0" w:space="0" w:color="auto"/>
          </w:divBdr>
        </w:div>
        <w:div w:id="589586145">
          <w:marLeft w:val="0"/>
          <w:marRight w:val="0"/>
          <w:marTop w:val="0"/>
          <w:marBottom w:val="0"/>
          <w:divBdr>
            <w:top w:val="none" w:sz="0" w:space="0" w:color="auto"/>
            <w:left w:val="none" w:sz="0" w:space="0" w:color="auto"/>
            <w:bottom w:val="none" w:sz="0" w:space="0" w:color="auto"/>
            <w:right w:val="none" w:sz="0" w:space="0" w:color="auto"/>
          </w:divBdr>
        </w:div>
        <w:div w:id="133764661">
          <w:marLeft w:val="0"/>
          <w:marRight w:val="0"/>
          <w:marTop w:val="0"/>
          <w:marBottom w:val="0"/>
          <w:divBdr>
            <w:top w:val="none" w:sz="0" w:space="0" w:color="auto"/>
            <w:left w:val="none" w:sz="0" w:space="0" w:color="auto"/>
            <w:bottom w:val="none" w:sz="0" w:space="0" w:color="auto"/>
            <w:right w:val="none" w:sz="0" w:space="0" w:color="auto"/>
          </w:divBdr>
        </w:div>
        <w:div w:id="168297724">
          <w:marLeft w:val="0"/>
          <w:marRight w:val="0"/>
          <w:marTop w:val="0"/>
          <w:marBottom w:val="0"/>
          <w:divBdr>
            <w:top w:val="none" w:sz="0" w:space="0" w:color="auto"/>
            <w:left w:val="none" w:sz="0" w:space="0" w:color="auto"/>
            <w:bottom w:val="none" w:sz="0" w:space="0" w:color="auto"/>
            <w:right w:val="none" w:sz="0" w:space="0" w:color="auto"/>
          </w:divBdr>
        </w:div>
        <w:div w:id="1377042499">
          <w:marLeft w:val="0"/>
          <w:marRight w:val="0"/>
          <w:marTop w:val="0"/>
          <w:marBottom w:val="0"/>
          <w:divBdr>
            <w:top w:val="none" w:sz="0" w:space="0" w:color="auto"/>
            <w:left w:val="none" w:sz="0" w:space="0" w:color="auto"/>
            <w:bottom w:val="none" w:sz="0" w:space="0" w:color="auto"/>
            <w:right w:val="none" w:sz="0" w:space="0" w:color="auto"/>
          </w:divBdr>
        </w:div>
        <w:div w:id="88695495">
          <w:marLeft w:val="0"/>
          <w:marRight w:val="0"/>
          <w:marTop w:val="0"/>
          <w:marBottom w:val="0"/>
          <w:divBdr>
            <w:top w:val="none" w:sz="0" w:space="0" w:color="auto"/>
            <w:left w:val="none" w:sz="0" w:space="0" w:color="auto"/>
            <w:bottom w:val="none" w:sz="0" w:space="0" w:color="auto"/>
            <w:right w:val="none" w:sz="0" w:space="0" w:color="auto"/>
          </w:divBdr>
        </w:div>
        <w:div w:id="309284507">
          <w:marLeft w:val="0"/>
          <w:marRight w:val="0"/>
          <w:marTop w:val="0"/>
          <w:marBottom w:val="0"/>
          <w:divBdr>
            <w:top w:val="none" w:sz="0" w:space="0" w:color="auto"/>
            <w:left w:val="none" w:sz="0" w:space="0" w:color="auto"/>
            <w:bottom w:val="none" w:sz="0" w:space="0" w:color="auto"/>
            <w:right w:val="none" w:sz="0" w:space="0" w:color="auto"/>
          </w:divBdr>
        </w:div>
        <w:div w:id="983504940">
          <w:marLeft w:val="0"/>
          <w:marRight w:val="0"/>
          <w:marTop w:val="0"/>
          <w:marBottom w:val="0"/>
          <w:divBdr>
            <w:top w:val="none" w:sz="0" w:space="0" w:color="auto"/>
            <w:left w:val="none" w:sz="0" w:space="0" w:color="auto"/>
            <w:bottom w:val="none" w:sz="0" w:space="0" w:color="auto"/>
            <w:right w:val="none" w:sz="0" w:space="0" w:color="auto"/>
          </w:divBdr>
        </w:div>
        <w:div w:id="1295865097">
          <w:marLeft w:val="0"/>
          <w:marRight w:val="0"/>
          <w:marTop w:val="0"/>
          <w:marBottom w:val="0"/>
          <w:divBdr>
            <w:top w:val="none" w:sz="0" w:space="0" w:color="auto"/>
            <w:left w:val="none" w:sz="0" w:space="0" w:color="auto"/>
            <w:bottom w:val="none" w:sz="0" w:space="0" w:color="auto"/>
            <w:right w:val="none" w:sz="0" w:space="0" w:color="auto"/>
          </w:divBdr>
        </w:div>
        <w:div w:id="1485006954">
          <w:marLeft w:val="0"/>
          <w:marRight w:val="0"/>
          <w:marTop w:val="0"/>
          <w:marBottom w:val="0"/>
          <w:divBdr>
            <w:top w:val="none" w:sz="0" w:space="0" w:color="auto"/>
            <w:left w:val="none" w:sz="0" w:space="0" w:color="auto"/>
            <w:bottom w:val="none" w:sz="0" w:space="0" w:color="auto"/>
            <w:right w:val="none" w:sz="0" w:space="0" w:color="auto"/>
          </w:divBdr>
        </w:div>
        <w:div w:id="1662662755">
          <w:marLeft w:val="0"/>
          <w:marRight w:val="0"/>
          <w:marTop w:val="0"/>
          <w:marBottom w:val="0"/>
          <w:divBdr>
            <w:top w:val="none" w:sz="0" w:space="0" w:color="auto"/>
            <w:left w:val="none" w:sz="0" w:space="0" w:color="auto"/>
            <w:bottom w:val="none" w:sz="0" w:space="0" w:color="auto"/>
            <w:right w:val="none" w:sz="0" w:space="0" w:color="auto"/>
          </w:divBdr>
        </w:div>
        <w:div w:id="1460341735">
          <w:marLeft w:val="0"/>
          <w:marRight w:val="0"/>
          <w:marTop w:val="0"/>
          <w:marBottom w:val="0"/>
          <w:divBdr>
            <w:top w:val="none" w:sz="0" w:space="0" w:color="auto"/>
            <w:left w:val="none" w:sz="0" w:space="0" w:color="auto"/>
            <w:bottom w:val="none" w:sz="0" w:space="0" w:color="auto"/>
            <w:right w:val="none" w:sz="0" w:space="0" w:color="auto"/>
          </w:divBdr>
        </w:div>
        <w:div w:id="640187032">
          <w:marLeft w:val="0"/>
          <w:marRight w:val="0"/>
          <w:marTop w:val="0"/>
          <w:marBottom w:val="0"/>
          <w:divBdr>
            <w:top w:val="none" w:sz="0" w:space="0" w:color="auto"/>
            <w:left w:val="none" w:sz="0" w:space="0" w:color="auto"/>
            <w:bottom w:val="none" w:sz="0" w:space="0" w:color="auto"/>
            <w:right w:val="none" w:sz="0" w:space="0" w:color="auto"/>
          </w:divBdr>
        </w:div>
        <w:div w:id="987052772">
          <w:marLeft w:val="0"/>
          <w:marRight w:val="0"/>
          <w:marTop w:val="0"/>
          <w:marBottom w:val="0"/>
          <w:divBdr>
            <w:top w:val="none" w:sz="0" w:space="0" w:color="auto"/>
            <w:left w:val="none" w:sz="0" w:space="0" w:color="auto"/>
            <w:bottom w:val="none" w:sz="0" w:space="0" w:color="auto"/>
            <w:right w:val="none" w:sz="0" w:space="0" w:color="auto"/>
          </w:divBdr>
        </w:div>
        <w:div w:id="1484545042">
          <w:marLeft w:val="0"/>
          <w:marRight w:val="0"/>
          <w:marTop w:val="0"/>
          <w:marBottom w:val="0"/>
          <w:divBdr>
            <w:top w:val="none" w:sz="0" w:space="0" w:color="auto"/>
            <w:left w:val="none" w:sz="0" w:space="0" w:color="auto"/>
            <w:bottom w:val="none" w:sz="0" w:space="0" w:color="auto"/>
            <w:right w:val="none" w:sz="0" w:space="0" w:color="auto"/>
          </w:divBdr>
        </w:div>
        <w:div w:id="882713003">
          <w:marLeft w:val="0"/>
          <w:marRight w:val="0"/>
          <w:marTop w:val="0"/>
          <w:marBottom w:val="0"/>
          <w:divBdr>
            <w:top w:val="none" w:sz="0" w:space="0" w:color="auto"/>
            <w:left w:val="none" w:sz="0" w:space="0" w:color="auto"/>
            <w:bottom w:val="none" w:sz="0" w:space="0" w:color="auto"/>
            <w:right w:val="none" w:sz="0" w:space="0" w:color="auto"/>
          </w:divBdr>
        </w:div>
        <w:div w:id="1048531568">
          <w:marLeft w:val="0"/>
          <w:marRight w:val="0"/>
          <w:marTop w:val="0"/>
          <w:marBottom w:val="0"/>
          <w:divBdr>
            <w:top w:val="none" w:sz="0" w:space="0" w:color="auto"/>
            <w:left w:val="none" w:sz="0" w:space="0" w:color="auto"/>
            <w:bottom w:val="none" w:sz="0" w:space="0" w:color="auto"/>
            <w:right w:val="none" w:sz="0" w:space="0" w:color="auto"/>
          </w:divBdr>
        </w:div>
        <w:div w:id="764497847">
          <w:marLeft w:val="0"/>
          <w:marRight w:val="0"/>
          <w:marTop w:val="0"/>
          <w:marBottom w:val="0"/>
          <w:divBdr>
            <w:top w:val="none" w:sz="0" w:space="0" w:color="auto"/>
            <w:left w:val="none" w:sz="0" w:space="0" w:color="auto"/>
            <w:bottom w:val="none" w:sz="0" w:space="0" w:color="auto"/>
            <w:right w:val="none" w:sz="0" w:space="0" w:color="auto"/>
          </w:divBdr>
        </w:div>
        <w:div w:id="1269895838">
          <w:marLeft w:val="0"/>
          <w:marRight w:val="0"/>
          <w:marTop w:val="0"/>
          <w:marBottom w:val="0"/>
          <w:divBdr>
            <w:top w:val="none" w:sz="0" w:space="0" w:color="auto"/>
            <w:left w:val="none" w:sz="0" w:space="0" w:color="auto"/>
            <w:bottom w:val="none" w:sz="0" w:space="0" w:color="auto"/>
            <w:right w:val="none" w:sz="0" w:space="0" w:color="auto"/>
          </w:divBdr>
        </w:div>
        <w:div w:id="854852264">
          <w:marLeft w:val="0"/>
          <w:marRight w:val="0"/>
          <w:marTop w:val="0"/>
          <w:marBottom w:val="0"/>
          <w:divBdr>
            <w:top w:val="none" w:sz="0" w:space="0" w:color="auto"/>
            <w:left w:val="none" w:sz="0" w:space="0" w:color="auto"/>
            <w:bottom w:val="none" w:sz="0" w:space="0" w:color="auto"/>
            <w:right w:val="none" w:sz="0" w:space="0" w:color="auto"/>
          </w:divBdr>
        </w:div>
        <w:div w:id="1645115689">
          <w:marLeft w:val="0"/>
          <w:marRight w:val="0"/>
          <w:marTop w:val="0"/>
          <w:marBottom w:val="0"/>
          <w:divBdr>
            <w:top w:val="none" w:sz="0" w:space="0" w:color="auto"/>
            <w:left w:val="none" w:sz="0" w:space="0" w:color="auto"/>
            <w:bottom w:val="none" w:sz="0" w:space="0" w:color="auto"/>
            <w:right w:val="none" w:sz="0" w:space="0" w:color="auto"/>
          </w:divBdr>
        </w:div>
        <w:div w:id="1363049346">
          <w:marLeft w:val="0"/>
          <w:marRight w:val="0"/>
          <w:marTop w:val="0"/>
          <w:marBottom w:val="0"/>
          <w:divBdr>
            <w:top w:val="none" w:sz="0" w:space="0" w:color="auto"/>
            <w:left w:val="none" w:sz="0" w:space="0" w:color="auto"/>
            <w:bottom w:val="none" w:sz="0" w:space="0" w:color="auto"/>
            <w:right w:val="none" w:sz="0" w:space="0" w:color="auto"/>
          </w:divBdr>
        </w:div>
        <w:div w:id="1587882900">
          <w:marLeft w:val="0"/>
          <w:marRight w:val="0"/>
          <w:marTop w:val="0"/>
          <w:marBottom w:val="0"/>
          <w:divBdr>
            <w:top w:val="none" w:sz="0" w:space="0" w:color="auto"/>
            <w:left w:val="none" w:sz="0" w:space="0" w:color="auto"/>
            <w:bottom w:val="none" w:sz="0" w:space="0" w:color="auto"/>
            <w:right w:val="none" w:sz="0" w:space="0" w:color="auto"/>
          </w:divBdr>
        </w:div>
        <w:div w:id="1702366274">
          <w:marLeft w:val="0"/>
          <w:marRight w:val="0"/>
          <w:marTop w:val="0"/>
          <w:marBottom w:val="0"/>
          <w:divBdr>
            <w:top w:val="none" w:sz="0" w:space="0" w:color="auto"/>
            <w:left w:val="none" w:sz="0" w:space="0" w:color="auto"/>
            <w:bottom w:val="none" w:sz="0" w:space="0" w:color="auto"/>
            <w:right w:val="none" w:sz="0" w:space="0" w:color="auto"/>
          </w:divBdr>
        </w:div>
        <w:div w:id="11887167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701973775">
          <w:marLeft w:val="0"/>
          <w:marRight w:val="0"/>
          <w:marTop w:val="0"/>
          <w:marBottom w:val="0"/>
          <w:divBdr>
            <w:top w:val="none" w:sz="0" w:space="0" w:color="auto"/>
            <w:left w:val="none" w:sz="0" w:space="0" w:color="auto"/>
            <w:bottom w:val="none" w:sz="0" w:space="0" w:color="auto"/>
            <w:right w:val="none" w:sz="0" w:space="0" w:color="auto"/>
          </w:divBdr>
        </w:div>
        <w:div w:id="1926259532">
          <w:marLeft w:val="0"/>
          <w:marRight w:val="0"/>
          <w:marTop w:val="0"/>
          <w:marBottom w:val="0"/>
          <w:divBdr>
            <w:top w:val="none" w:sz="0" w:space="0" w:color="auto"/>
            <w:left w:val="none" w:sz="0" w:space="0" w:color="auto"/>
            <w:bottom w:val="none" w:sz="0" w:space="0" w:color="auto"/>
            <w:right w:val="none" w:sz="0" w:space="0" w:color="auto"/>
          </w:divBdr>
        </w:div>
        <w:div w:id="1905950559">
          <w:marLeft w:val="0"/>
          <w:marRight w:val="0"/>
          <w:marTop w:val="0"/>
          <w:marBottom w:val="0"/>
          <w:divBdr>
            <w:top w:val="none" w:sz="0" w:space="0" w:color="auto"/>
            <w:left w:val="none" w:sz="0" w:space="0" w:color="auto"/>
            <w:bottom w:val="none" w:sz="0" w:space="0" w:color="auto"/>
            <w:right w:val="none" w:sz="0" w:space="0" w:color="auto"/>
          </w:divBdr>
        </w:div>
        <w:div w:id="2146772499">
          <w:marLeft w:val="0"/>
          <w:marRight w:val="0"/>
          <w:marTop w:val="0"/>
          <w:marBottom w:val="0"/>
          <w:divBdr>
            <w:top w:val="none" w:sz="0" w:space="0" w:color="auto"/>
            <w:left w:val="none" w:sz="0" w:space="0" w:color="auto"/>
            <w:bottom w:val="none" w:sz="0" w:space="0" w:color="auto"/>
            <w:right w:val="none" w:sz="0" w:space="0" w:color="auto"/>
          </w:divBdr>
        </w:div>
        <w:div w:id="983046120">
          <w:marLeft w:val="0"/>
          <w:marRight w:val="0"/>
          <w:marTop w:val="0"/>
          <w:marBottom w:val="0"/>
          <w:divBdr>
            <w:top w:val="none" w:sz="0" w:space="0" w:color="auto"/>
            <w:left w:val="none" w:sz="0" w:space="0" w:color="auto"/>
            <w:bottom w:val="none" w:sz="0" w:space="0" w:color="auto"/>
            <w:right w:val="none" w:sz="0" w:space="0" w:color="auto"/>
          </w:divBdr>
        </w:div>
        <w:div w:id="840051594">
          <w:marLeft w:val="0"/>
          <w:marRight w:val="0"/>
          <w:marTop w:val="0"/>
          <w:marBottom w:val="0"/>
          <w:divBdr>
            <w:top w:val="none" w:sz="0" w:space="0" w:color="auto"/>
            <w:left w:val="none" w:sz="0" w:space="0" w:color="auto"/>
            <w:bottom w:val="none" w:sz="0" w:space="0" w:color="auto"/>
            <w:right w:val="none" w:sz="0" w:space="0" w:color="auto"/>
          </w:divBdr>
        </w:div>
        <w:div w:id="1429808785">
          <w:marLeft w:val="0"/>
          <w:marRight w:val="0"/>
          <w:marTop w:val="0"/>
          <w:marBottom w:val="0"/>
          <w:divBdr>
            <w:top w:val="none" w:sz="0" w:space="0" w:color="auto"/>
            <w:left w:val="none" w:sz="0" w:space="0" w:color="auto"/>
            <w:bottom w:val="none" w:sz="0" w:space="0" w:color="auto"/>
            <w:right w:val="none" w:sz="0" w:space="0" w:color="auto"/>
          </w:divBdr>
        </w:div>
        <w:div w:id="382559800">
          <w:marLeft w:val="0"/>
          <w:marRight w:val="0"/>
          <w:marTop w:val="0"/>
          <w:marBottom w:val="0"/>
          <w:divBdr>
            <w:top w:val="none" w:sz="0" w:space="0" w:color="auto"/>
            <w:left w:val="none" w:sz="0" w:space="0" w:color="auto"/>
            <w:bottom w:val="none" w:sz="0" w:space="0" w:color="auto"/>
            <w:right w:val="none" w:sz="0" w:space="0" w:color="auto"/>
          </w:divBdr>
        </w:div>
        <w:div w:id="385762672">
          <w:marLeft w:val="0"/>
          <w:marRight w:val="0"/>
          <w:marTop w:val="0"/>
          <w:marBottom w:val="0"/>
          <w:divBdr>
            <w:top w:val="none" w:sz="0" w:space="0" w:color="auto"/>
            <w:left w:val="none" w:sz="0" w:space="0" w:color="auto"/>
            <w:bottom w:val="none" w:sz="0" w:space="0" w:color="auto"/>
            <w:right w:val="none" w:sz="0" w:space="0" w:color="auto"/>
          </w:divBdr>
        </w:div>
        <w:div w:id="1686664703">
          <w:marLeft w:val="0"/>
          <w:marRight w:val="0"/>
          <w:marTop w:val="0"/>
          <w:marBottom w:val="0"/>
          <w:divBdr>
            <w:top w:val="none" w:sz="0" w:space="0" w:color="auto"/>
            <w:left w:val="none" w:sz="0" w:space="0" w:color="auto"/>
            <w:bottom w:val="none" w:sz="0" w:space="0" w:color="auto"/>
            <w:right w:val="none" w:sz="0" w:space="0" w:color="auto"/>
          </w:divBdr>
        </w:div>
        <w:div w:id="1920366281">
          <w:marLeft w:val="0"/>
          <w:marRight w:val="0"/>
          <w:marTop w:val="0"/>
          <w:marBottom w:val="0"/>
          <w:divBdr>
            <w:top w:val="none" w:sz="0" w:space="0" w:color="auto"/>
            <w:left w:val="none" w:sz="0" w:space="0" w:color="auto"/>
            <w:bottom w:val="none" w:sz="0" w:space="0" w:color="auto"/>
            <w:right w:val="none" w:sz="0" w:space="0" w:color="auto"/>
          </w:divBdr>
        </w:div>
        <w:div w:id="956520443">
          <w:marLeft w:val="0"/>
          <w:marRight w:val="0"/>
          <w:marTop w:val="0"/>
          <w:marBottom w:val="0"/>
          <w:divBdr>
            <w:top w:val="none" w:sz="0" w:space="0" w:color="auto"/>
            <w:left w:val="none" w:sz="0" w:space="0" w:color="auto"/>
            <w:bottom w:val="none" w:sz="0" w:space="0" w:color="auto"/>
            <w:right w:val="none" w:sz="0" w:space="0" w:color="auto"/>
          </w:divBdr>
        </w:div>
        <w:div w:id="1304458157">
          <w:marLeft w:val="0"/>
          <w:marRight w:val="0"/>
          <w:marTop w:val="0"/>
          <w:marBottom w:val="0"/>
          <w:divBdr>
            <w:top w:val="none" w:sz="0" w:space="0" w:color="auto"/>
            <w:left w:val="none" w:sz="0" w:space="0" w:color="auto"/>
            <w:bottom w:val="none" w:sz="0" w:space="0" w:color="auto"/>
            <w:right w:val="none" w:sz="0" w:space="0" w:color="auto"/>
          </w:divBdr>
        </w:div>
        <w:div w:id="1562515555">
          <w:marLeft w:val="0"/>
          <w:marRight w:val="0"/>
          <w:marTop w:val="0"/>
          <w:marBottom w:val="0"/>
          <w:divBdr>
            <w:top w:val="none" w:sz="0" w:space="0" w:color="auto"/>
            <w:left w:val="none" w:sz="0" w:space="0" w:color="auto"/>
            <w:bottom w:val="none" w:sz="0" w:space="0" w:color="auto"/>
            <w:right w:val="none" w:sz="0" w:space="0" w:color="auto"/>
          </w:divBdr>
        </w:div>
        <w:div w:id="174538267">
          <w:marLeft w:val="0"/>
          <w:marRight w:val="0"/>
          <w:marTop w:val="0"/>
          <w:marBottom w:val="0"/>
          <w:divBdr>
            <w:top w:val="none" w:sz="0" w:space="0" w:color="auto"/>
            <w:left w:val="none" w:sz="0" w:space="0" w:color="auto"/>
            <w:bottom w:val="none" w:sz="0" w:space="0" w:color="auto"/>
            <w:right w:val="none" w:sz="0" w:space="0" w:color="auto"/>
          </w:divBdr>
        </w:div>
        <w:div w:id="475684865">
          <w:marLeft w:val="0"/>
          <w:marRight w:val="0"/>
          <w:marTop w:val="0"/>
          <w:marBottom w:val="0"/>
          <w:divBdr>
            <w:top w:val="none" w:sz="0" w:space="0" w:color="auto"/>
            <w:left w:val="none" w:sz="0" w:space="0" w:color="auto"/>
            <w:bottom w:val="none" w:sz="0" w:space="0" w:color="auto"/>
            <w:right w:val="none" w:sz="0" w:space="0" w:color="auto"/>
          </w:divBdr>
        </w:div>
        <w:div w:id="736056993">
          <w:marLeft w:val="0"/>
          <w:marRight w:val="0"/>
          <w:marTop w:val="0"/>
          <w:marBottom w:val="0"/>
          <w:divBdr>
            <w:top w:val="none" w:sz="0" w:space="0" w:color="auto"/>
            <w:left w:val="none" w:sz="0" w:space="0" w:color="auto"/>
            <w:bottom w:val="none" w:sz="0" w:space="0" w:color="auto"/>
            <w:right w:val="none" w:sz="0" w:space="0" w:color="auto"/>
          </w:divBdr>
        </w:div>
        <w:div w:id="225185619">
          <w:marLeft w:val="0"/>
          <w:marRight w:val="0"/>
          <w:marTop w:val="0"/>
          <w:marBottom w:val="0"/>
          <w:divBdr>
            <w:top w:val="none" w:sz="0" w:space="0" w:color="auto"/>
            <w:left w:val="none" w:sz="0" w:space="0" w:color="auto"/>
            <w:bottom w:val="none" w:sz="0" w:space="0" w:color="auto"/>
            <w:right w:val="none" w:sz="0" w:space="0" w:color="auto"/>
          </w:divBdr>
        </w:div>
        <w:div w:id="1557470335">
          <w:marLeft w:val="0"/>
          <w:marRight w:val="0"/>
          <w:marTop w:val="0"/>
          <w:marBottom w:val="0"/>
          <w:divBdr>
            <w:top w:val="none" w:sz="0" w:space="0" w:color="auto"/>
            <w:left w:val="none" w:sz="0" w:space="0" w:color="auto"/>
            <w:bottom w:val="none" w:sz="0" w:space="0" w:color="auto"/>
            <w:right w:val="none" w:sz="0" w:space="0" w:color="auto"/>
          </w:divBdr>
        </w:div>
        <w:div w:id="1343438985">
          <w:marLeft w:val="0"/>
          <w:marRight w:val="0"/>
          <w:marTop w:val="0"/>
          <w:marBottom w:val="0"/>
          <w:divBdr>
            <w:top w:val="none" w:sz="0" w:space="0" w:color="auto"/>
            <w:left w:val="none" w:sz="0" w:space="0" w:color="auto"/>
            <w:bottom w:val="none" w:sz="0" w:space="0" w:color="auto"/>
            <w:right w:val="none" w:sz="0" w:space="0" w:color="auto"/>
          </w:divBdr>
        </w:div>
        <w:div w:id="1632977835">
          <w:marLeft w:val="0"/>
          <w:marRight w:val="0"/>
          <w:marTop w:val="0"/>
          <w:marBottom w:val="0"/>
          <w:divBdr>
            <w:top w:val="none" w:sz="0" w:space="0" w:color="auto"/>
            <w:left w:val="none" w:sz="0" w:space="0" w:color="auto"/>
            <w:bottom w:val="none" w:sz="0" w:space="0" w:color="auto"/>
            <w:right w:val="none" w:sz="0" w:space="0" w:color="auto"/>
          </w:divBdr>
        </w:div>
        <w:div w:id="137110971">
          <w:marLeft w:val="0"/>
          <w:marRight w:val="0"/>
          <w:marTop w:val="0"/>
          <w:marBottom w:val="0"/>
          <w:divBdr>
            <w:top w:val="none" w:sz="0" w:space="0" w:color="auto"/>
            <w:left w:val="none" w:sz="0" w:space="0" w:color="auto"/>
            <w:bottom w:val="none" w:sz="0" w:space="0" w:color="auto"/>
            <w:right w:val="none" w:sz="0" w:space="0" w:color="auto"/>
          </w:divBdr>
        </w:div>
        <w:div w:id="336924164">
          <w:marLeft w:val="0"/>
          <w:marRight w:val="0"/>
          <w:marTop w:val="0"/>
          <w:marBottom w:val="0"/>
          <w:divBdr>
            <w:top w:val="none" w:sz="0" w:space="0" w:color="auto"/>
            <w:left w:val="none" w:sz="0" w:space="0" w:color="auto"/>
            <w:bottom w:val="none" w:sz="0" w:space="0" w:color="auto"/>
            <w:right w:val="none" w:sz="0" w:space="0" w:color="auto"/>
          </w:divBdr>
        </w:div>
        <w:div w:id="901403975">
          <w:marLeft w:val="0"/>
          <w:marRight w:val="0"/>
          <w:marTop w:val="0"/>
          <w:marBottom w:val="0"/>
          <w:divBdr>
            <w:top w:val="none" w:sz="0" w:space="0" w:color="auto"/>
            <w:left w:val="none" w:sz="0" w:space="0" w:color="auto"/>
            <w:bottom w:val="none" w:sz="0" w:space="0" w:color="auto"/>
            <w:right w:val="none" w:sz="0" w:space="0" w:color="auto"/>
          </w:divBdr>
        </w:div>
        <w:div w:id="471599678">
          <w:marLeft w:val="0"/>
          <w:marRight w:val="0"/>
          <w:marTop w:val="0"/>
          <w:marBottom w:val="0"/>
          <w:divBdr>
            <w:top w:val="none" w:sz="0" w:space="0" w:color="auto"/>
            <w:left w:val="none" w:sz="0" w:space="0" w:color="auto"/>
            <w:bottom w:val="none" w:sz="0" w:space="0" w:color="auto"/>
            <w:right w:val="none" w:sz="0" w:space="0" w:color="auto"/>
          </w:divBdr>
        </w:div>
        <w:div w:id="1968000327">
          <w:marLeft w:val="0"/>
          <w:marRight w:val="0"/>
          <w:marTop w:val="0"/>
          <w:marBottom w:val="0"/>
          <w:divBdr>
            <w:top w:val="none" w:sz="0" w:space="0" w:color="auto"/>
            <w:left w:val="none" w:sz="0" w:space="0" w:color="auto"/>
            <w:bottom w:val="none" w:sz="0" w:space="0" w:color="auto"/>
            <w:right w:val="none" w:sz="0" w:space="0" w:color="auto"/>
          </w:divBdr>
        </w:div>
        <w:div w:id="1212227888">
          <w:marLeft w:val="0"/>
          <w:marRight w:val="0"/>
          <w:marTop w:val="0"/>
          <w:marBottom w:val="0"/>
          <w:divBdr>
            <w:top w:val="none" w:sz="0" w:space="0" w:color="auto"/>
            <w:left w:val="none" w:sz="0" w:space="0" w:color="auto"/>
            <w:bottom w:val="none" w:sz="0" w:space="0" w:color="auto"/>
            <w:right w:val="none" w:sz="0" w:space="0" w:color="auto"/>
          </w:divBdr>
        </w:div>
        <w:div w:id="1389454408">
          <w:marLeft w:val="0"/>
          <w:marRight w:val="0"/>
          <w:marTop w:val="0"/>
          <w:marBottom w:val="0"/>
          <w:divBdr>
            <w:top w:val="none" w:sz="0" w:space="0" w:color="auto"/>
            <w:left w:val="none" w:sz="0" w:space="0" w:color="auto"/>
            <w:bottom w:val="none" w:sz="0" w:space="0" w:color="auto"/>
            <w:right w:val="none" w:sz="0" w:space="0" w:color="auto"/>
          </w:divBdr>
        </w:div>
        <w:div w:id="1376613774">
          <w:marLeft w:val="0"/>
          <w:marRight w:val="0"/>
          <w:marTop w:val="0"/>
          <w:marBottom w:val="0"/>
          <w:divBdr>
            <w:top w:val="none" w:sz="0" w:space="0" w:color="auto"/>
            <w:left w:val="none" w:sz="0" w:space="0" w:color="auto"/>
            <w:bottom w:val="none" w:sz="0" w:space="0" w:color="auto"/>
            <w:right w:val="none" w:sz="0" w:space="0" w:color="auto"/>
          </w:divBdr>
        </w:div>
        <w:div w:id="1956516418">
          <w:marLeft w:val="0"/>
          <w:marRight w:val="0"/>
          <w:marTop w:val="0"/>
          <w:marBottom w:val="0"/>
          <w:divBdr>
            <w:top w:val="none" w:sz="0" w:space="0" w:color="auto"/>
            <w:left w:val="none" w:sz="0" w:space="0" w:color="auto"/>
            <w:bottom w:val="none" w:sz="0" w:space="0" w:color="auto"/>
            <w:right w:val="none" w:sz="0" w:space="0" w:color="auto"/>
          </w:divBdr>
        </w:div>
        <w:div w:id="1822967418">
          <w:marLeft w:val="0"/>
          <w:marRight w:val="0"/>
          <w:marTop w:val="0"/>
          <w:marBottom w:val="0"/>
          <w:divBdr>
            <w:top w:val="none" w:sz="0" w:space="0" w:color="auto"/>
            <w:left w:val="none" w:sz="0" w:space="0" w:color="auto"/>
            <w:bottom w:val="none" w:sz="0" w:space="0" w:color="auto"/>
            <w:right w:val="none" w:sz="0" w:space="0" w:color="auto"/>
          </w:divBdr>
        </w:div>
        <w:div w:id="1223370139">
          <w:marLeft w:val="0"/>
          <w:marRight w:val="0"/>
          <w:marTop w:val="0"/>
          <w:marBottom w:val="0"/>
          <w:divBdr>
            <w:top w:val="none" w:sz="0" w:space="0" w:color="auto"/>
            <w:left w:val="none" w:sz="0" w:space="0" w:color="auto"/>
            <w:bottom w:val="none" w:sz="0" w:space="0" w:color="auto"/>
            <w:right w:val="none" w:sz="0" w:space="0" w:color="auto"/>
          </w:divBdr>
        </w:div>
        <w:div w:id="1002703189">
          <w:marLeft w:val="0"/>
          <w:marRight w:val="0"/>
          <w:marTop w:val="0"/>
          <w:marBottom w:val="0"/>
          <w:divBdr>
            <w:top w:val="none" w:sz="0" w:space="0" w:color="auto"/>
            <w:left w:val="none" w:sz="0" w:space="0" w:color="auto"/>
            <w:bottom w:val="none" w:sz="0" w:space="0" w:color="auto"/>
            <w:right w:val="none" w:sz="0" w:space="0" w:color="auto"/>
          </w:divBdr>
        </w:div>
        <w:div w:id="368840697">
          <w:marLeft w:val="0"/>
          <w:marRight w:val="0"/>
          <w:marTop w:val="0"/>
          <w:marBottom w:val="0"/>
          <w:divBdr>
            <w:top w:val="none" w:sz="0" w:space="0" w:color="auto"/>
            <w:left w:val="none" w:sz="0" w:space="0" w:color="auto"/>
            <w:bottom w:val="none" w:sz="0" w:space="0" w:color="auto"/>
            <w:right w:val="none" w:sz="0" w:space="0" w:color="auto"/>
          </w:divBdr>
        </w:div>
        <w:div w:id="1068068439">
          <w:marLeft w:val="0"/>
          <w:marRight w:val="0"/>
          <w:marTop w:val="0"/>
          <w:marBottom w:val="0"/>
          <w:divBdr>
            <w:top w:val="none" w:sz="0" w:space="0" w:color="auto"/>
            <w:left w:val="none" w:sz="0" w:space="0" w:color="auto"/>
            <w:bottom w:val="none" w:sz="0" w:space="0" w:color="auto"/>
            <w:right w:val="none" w:sz="0" w:space="0" w:color="auto"/>
          </w:divBdr>
        </w:div>
        <w:div w:id="928466534">
          <w:marLeft w:val="0"/>
          <w:marRight w:val="0"/>
          <w:marTop w:val="0"/>
          <w:marBottom w:val="0"/>
          <w:divBdr>
            <w:top w:val="none" w:sz="0" w:space="0" w:color="auto"/>
            <w:left w:val="none" w:sz="0" w:space="0" w:color="auto"/>
            <w:bottom w:val="none" w:sz="0" w:space="0" w:color="auto"/>
            <w:right w:val="none" w:sz="0" w:space="0" w:color="auto"/>
          </w:divBdr>
        </w:div>
        <w:div w:id="1304460245">
          <w:marLeft w:val="0"/>
          <w:marRight w:val="0"/>
          <w:marTop w:val="0"/>
          <w:marBottom w:val="0"/>
          <w:divBdr>
            <w:top w:val="none" w:sz="0" w:space="0" w:color="auto"/>
            <w:left w:val="none" w:sz="0" w:space="0" w:color="auto"/>
            <w:bottom w:val="none" w:sz="0" w:space="0" w:color="auto"/>
            <w:right w:val="none" w:sz="0" w:space="0" w:color="auto"/>
          </w:divBdr>
        </w:div>
        <w:div w:id="1341422928">
          <w:marLeft w:val="0"/>
          <w:marRight w:val="0"/>
          <w:marTop w:val="0"/>
          <w:marBottom w:val="0"/>
          <w:divBdr>
            <w:top w:val="none" w:sz="0" w:space="0" w:color="auto"/>
            <w:left w:val="none" w:sz="0" w:space="0" w:color="auto"/>
            <w:bottom w:val="none" w:sz="0" w:space="0" w:color="auto"/>
            <w:right w:val="none" w:sz="0" w:space="0" w:color="auto"/>
          </w:divBdr>
        </w:div>
        <w:div w:id="406073599">
          <w:marLeft w:val="0"/>
          <w:marRight w:val="0"/>
          <w:marTop w:val="0"/>
          <w:marBottom w:val="0"/>
          <w:divBdr>
            <w:top w:val="none" w:sz="0" w:space="0" w:color="auto"/>
            <w:left w:val="none" w:sz="0" w:space="0" w:color="auto"/>
            <w:bottom w:val="none" w:sz="0" w:space="0" w:color="auto"/>
            <w:right w:val="none" w:sz="0" w:space="0" w:color="auto"/>
          </w:divBdr>
        </w:div>
        <w:div w:id="1116750592">
          <w:marLeft w:val="0"/>
          <w:marRight w:val="0"/>
          <w:marTop w:val="0"/>
          <w:marBottom w:val="0"/>
          <w:divBdr>
            <w:top w:val="none" w:sz="0" w:space="0" w:color="auto"/>
            <w:left w:val="none" w:sz="0" w:space="0" w:color="auto"/>
            <w:bottom w:val="none" w:sz="0" w:space="0" w:color="auto"/>
            <w:right w:val="none" w:sz="0" w:space="0" w:color="auto"/>
          </w:divBdr>
        </w:div>
        <w:div w:id="1888639736">
          <w:marLeft w:val="0"/>
          <w:marRight w:val="0"/>
          <w:marTop w:val="0"/>
          <w:marBottom w:val="0"/>
          <w:divBdr>
            <w:top w:val="none" w:sz="0" w:space="0" w:color="auto"/>
            <w:left w:val="none" w:sz="0" w:space="0" w:color="auto"/>
            <w:bottom w:val="none" w:sz="0" w:space="0" w:color="auto"/>
            <w:right w:val="none" w:sz="0" w:space="0" w:color="auto"/>
          </w:divBdr>
        </w:div>
        <w:div w:id="193084590">
          <w:marLeft w:val="0"/>
          <w:marRight w:val="0"/>
          <w:marTop w:val="0"/>
          <w:marBottom w:val="0"/>
          <w:divBdr>
            <w:top w:val="none" w:sz="0" w:space="0" w:color="auto"/>
            <w:left w:val="none" w:sz="0" w:space="0" w:color="auto"/>
            <w:bottom w:val="none" w:sz="0" w:space="0" w:color="auto"/>
            <w:right w:val="none" w:sz="0" w:space="0" w:color="auto"/>
          </w:divBdr>
        </w:div>
        <w:div w:id="1875189152">
          <w:marLeft w:val="0"/>
          <w:marRight w:val="0"/>
          <w:marTop w:val="0"/>
          <w:marBottom w:val="0"/>
          <w:divBdr>
            <w:top w:val="none" w:sz="0" w:space="0" w:color="auto"/>
            <w:left w:val="none" w:sz="0" w:space="0" w:color="auto"/>
            <w:bottom w:val="none" w:sz="0" w:space="0" w:color="auto"/>
            <w:right w:val="none" w:sz="0" w:space="0" w:color="auto"/>
          </w:divBdr>
        </w:div>
        <w:div w:id="503865270">
          <w:marLeft w:val="0"/>
          <w:marRight w:val="0"/>
          <w:marTop w:val="0"/>
          <w:marBottom w:val="0"/>
          <w:divBdr>
            <w:top w:val="none" w:sz="0" w:space="0" w:color="auto"/>
            <w:left w:val="none" w:sz="0" w:space="0" w:color="auto"/>
            <w:bottom w:val="none" w:sz="0" w:space="0" w:color="auto"/>
            <w:right w:val="none" w:sz="0" w:space="0" w:color="auto"/>
          </w:divBdr>
        </w:div>
        <w:div w:id="2006203650">
          <w:marLeft w:val="0"/>
          <w:marRight w:val="0"/>
          <w:marTop w:val="0"/>
          <w:marBottom w:val="0"/>
          <w:divBdr>
            <w:top w:val="none" w:sz="0" w:space="0" w:color="auto"/>
            <w:left w:val="none" w:sz="0" w:space="0" w:color="auto"/>
            <w:bottom w:val="none" w:sz="0" w:space="0" w:color="auto"/>
            <w:right w:val="none" w:sz="0" w:space="0" w:color="auto"/>
          </w:divBdr>
        </w:div>
        <w:div w:id="486752990">
          <w:marLeft w:val="0"/>
          <w:marRight w:val="0"/>
          <w:marTop w:val="0"/>
          <w:marBottom w:val="0"/>
          <w:divBdr>
            <w:top w:val="none" w:sz="0" w:space="0" w:color="auto"/>
            <w:left w:val="none" w:sz="0" w:space="0" w:color="auto"/>
            <w:bottom w:val="none" w:sz="0" w:space="0" w:color="auto"/>
            <w:right w:val="none" w:sz="0" w:space="0" w:color="auto"/>
          </w:divBdr>
        </w:div>
        <w:div w:id="1716080257">
          <w:marLeft w:val="0"/>
          <w:marRight w:val="0"/>
          <w:marTop w:val="0"/>
          <w:marBottom w:val="0"/>
          <w:divBdr>
            <w:top w:val="none" w:sz="0" w:space="0" w:color="auto"/>
            <w:left w:val="none" w:sz="0" w:space="0" w:color="auto"/>
            <w:bottom w:val="none" w:sz="0" w:space="0" w:color="auto"/>
            <w:right w:val="none" w:sz="0" w:space="0" w:color="auto"/>
          </w:divBdr>
        </w:div>
        <w:div w:id="1381707046">
          <w:marLeft w:val="0"/>
          <w:marRight w:val="0"/>
          <w:marTop w:val="0"/>
          <w:marBottom w:val="0"/>
          <w:divBdr>
            <w:top w:val="none" w:sz="0" w:space="0" w:color="auto"/>
            <w:left w:val="none" w:sz="0" w:space="0" w:color="auto"/>
            <w:bottom w:val="none" w:sz="0" w:space="0" w:color="auto"/>
            <w:right w:val="none" w:sz="0" w:space="0" w:color="auto"/>
          </w:divBdr>
        </w:div>
        <w:div w:id="410740288">
          <w:marLeft w:val="0"/>
          <w:marRight w:val="0"/>
          <w:marTop w:val="0"/>
          <w:marBottom w:val="0"/>
          <w:divBdr>
            <w:top w:val="none" w:sz="0" w:space="0" w:color="auto"/>
            <w:left w:val="none" w:sz="0" w:space="0" w:color="auto"/>
            <w:bottom w:val="none" w:sz="0" w:space="0" w:color="auto"/>
            <w:right w:val="none" w:sz="0" w:space="0" w:color="auto"/>
          </w:divBdr>
        </w:div>
        <w:div w:id="1418482279">
          <w:marLeft w:val="0"/>
          <w:marRight w:val="0"/>
          <w:marTop w:val="0"/>
          <w:marBottom w:val="0"/>
          <w:divBdr>
            <w:top w:val="none" w:sz="0" w:space="0" w:color="auto"/>
            <w:left w:val="none" w:sz="0" w:space="0" w:color="auto"/>
            <w:bottom w:val="none" w:sz="0" w:space="0" w:color="auto"/>
            <w:right w:val="none" w:sz="0" w:space="0" w:color="auto"/>
          </w:divBdr>
        </w:div>
        <w:div w:id="1248224917">
          <w:marLeft w:val="0"/>
          <w:marRight w:val="0"/>
          <w:marTop w:val="0"/>
          <w:marBottom w:val="0"/>
          <w:divBdr>
            <w:top w:val="none" w:sz="0" w:space="0" w:color="auto"/>
            <w:left w:val="none" w:sz="0" w:space="0" w:color="auto"/>
            <w:bottom w:val="none" w:sz="0" w:space="0" w:color="auto"/>
            <w:right w:val="none" w:sz="0" w:space="0" w:color="auto"/>
          </w:divBdr>
        </w:div>
        <w:div w:id="2111465992">
          <w:marLeft w:val="0"/>
          <w:marRight w:val="0"/>
          <w:marTop w:val="0"/>
          <w:marBottom w:val="0"/>
          <w:divBdr>
            <w:top w:val="none" w:sz="0" w:space="0" w:color="auto"/>
            <w:left w:val="none" w:sz="0" w:space="0" w:color="auto"/>
            <w:bottom w:val="none" w:sz="0" w:space="0" w:color="auto"/>
            <w:right w:val="none" w:sz="0" w:space="0" w:color="auto"/>
          </w:divBdr>
        </w:div>
        <w:div w:id="1403723345">
          <w:marLeft w:val="0"/>
          <w:marRight w:val="0"/>
          <w:marTop w:val="0"/>
          <w:marBottom w:val="0"/>
          <w:divBdr>
            <w:top w:val="none" w:sz="0" w:space="0" w:color="auto"/>
            <w:left w:val="none" w:sz="0" w:space="0" w:color="auto"/>
            <w:bottom w:val="none" w:sz="0" w:space="0" w:color="auto"/>
            <w:right w:val="none" w:sz="0" w:space="0" w:color="auto"/>
          </w:divBdr>
        </w:div>
        <w:div w:id="426199330">
          <w:marLeft w:val="0"/>
          <w:marRight w:val="0"/>
          <w:marTop w:val="0"/>
          <w:marBottom w:val="0"/>
          <w:divBdr>
            <w:top w:val="none" w:sz="0" w:space="0" w:color="auto"/>
            <w:left w:val="none" w:sz="0" w:space="0" w:color="auto"/>
            <w:bottom w:val="none" w:sz="0" w:space="0" w:color="auto"/>
            <w:right w:val="none" w:sz="0" w:space="0" w:color="auto"/>
          </w:divBdr>
        </w:div>
        <w:div w:id="1065371519">
          <w:marLeft w:val="0"/>
          <w:marRight w:val="0"/>
          <w:marTop w:val="0"/>
          <w:marBottom w:val="0"/>
          <w:divBdr>
            <w:top w:val="none" w:sz="0" w:space="0" w:color="auto"/>
            <w:left w:val="none" w:sz="0" w:space="0" w:color="auto"/>
            <w:bottom w:val="none" w:sz="0" w:space="0" w:color="auto"/>
            <w:right w:val="none" w:sz="0" w:space="0" w:color="auto"/>
          </w:divBdr>
        </w:div>
        <w:div w:id="2020429837">
          <w:marLeft w:val="0"/>
          <w:marRight w:val="0"/>
          <w:marTop w:val="0"/>
          <w:marBottom w:val="0"/>
          <w:divBdr>
            <w:top w:val="none" w:sz="0" w:space="0" w:color="auto"/>
            <w:left w:val="none" w:sz="0" w:space="0" w:color="auto"/>
            <w:bottom w:val="none" w:sz="0" w:space="0" w:color="auto"/>
            <w:right w:val="none" w:sz="0" w:space="0" w:color="auto"/>
          </w:divBdr>
        </w:div>
        <w:div w:id="703290559">
          <w:marLeft w:val="0"/>
          <w:marRight w:val="0"/>
          <w:marTop w:val="0"/>
          <w:marBottom w:val="0"/>
          <w:divBdr>
            <w:top w:val="none" w:sz="0" w:space="0" w:color="auto"/>
            <w:left w:val="none" w:sz="0" w:space="0" w:color="auto"/>
            <w:bottom w:val="none" w:sz="0" w:space="0" w:color="auto"/>
            <w:right w:val="none" w:sz="0" w:space="0" w:color="auto"/>
          </w:divBdr>
        </w:div>
        <w:div w:id="846990431">
          <w:marLeft w:val="0"/>
          <w:marRight w:val="0"/>
          <w:marTop w:val="0"/>
          <w:marBottom w:val="0"/>
          <w:divBdr>
            <w:top w:val="none" w:sz="0" w:space="0" w:color="auto"/>
            <w:left w:val="none" w:sz="0" w:space="0" w:color="auto"/>
            <w:bottom w:val="none" w:sz="0" w:space="0" w:color="auto"/>
            <w:right w:val="none" w:sz="0" w:space="0" w:color="auto"/>
          </w:divBdr>
        </w:div>
        <w:div w:id="627930954">
          <w:marLeft w:val="0"/>
          <w:marRight w:val="0"/>
          <w:marTop w:val="0"/>
          <w:marBottom w:val="0"/>
          <w:divBdr>
            <w:top w:val="none" w:sz="0" w:space="0" w:color="auto"/>
            <w:left w:val="none" w:sz="0" w:space="0" w:color="auto"/>
            <w:bottom w:val="none" w:sz="0" w:space="0" w:color="auto"/>
            <w:right w:val="none" w:sz="0" w:space="0" w:color="auto"/>
          </w:divBdr>
        </w:div>
        <w:div w:id="1838033282">
          <w:marLeft w:val="0"/>
          <w:marRight w:val="0"/>
          <w:marTop w:val="0"/>
          <w:marBottom w:val="0"/>
          <w:divBdr>
            <w:top w:val="none" w:sz="0" w:space="0" w:color="auto"/>
            <w:left w:val="none" w:sz="0" w:space="0" w:color="auto"/>
            <w:bottom w:val="none" w:sz="0" w:space="0" w:color="auto"/>
            <w:right w:val="none" w:sz="0" w:space="0" w:color="auto"/>
          </w:divBdr>
        </w:div>
        <w:div w:id="1982036525">
          <w:marLeft w:val="0"/>
          <w:marRight w:val="0"/>
          <w:marTop w:val="0"/>
          <w:marBottom w:val="0"/>
          <w:divBdr>
            <w:top w:val="none" w:sz="0" w:space="0" w:color="auto"/>
            <w:left w:val="none" w:sz="0" w:space="0" w:color="auto"/>
            <w:bottom w:val="none" w:sz="0" w:space="0" w:color="auto"/>
            <w:right w:val="none" w:sz="0" w:space="0" w:color="auto"/>
          </w:divBdr>
        </w:div>
        <w:div w:id="1233155178">
          <w:marLeft w:val="0"/>
          <w:marRight w:val="0"/>
          <w:marTop w:val="0"/>
          <w:marBottom w:val="0"/>
          <w:divBdr>
            <w:top w:val="none" w:sz="0" w:space="0" w:color="auto"/>
            <w:left w:val="none" w:sz="0" w:space="0" w:color="auto"/>
            <w:bottom w:val="none" w:sz="0" w:space="0" w:color="auto"/>
            <w:right w:val="none" w:sz="0" w:space="0" w:color="auto"/>
          </w:divBdr>
        </w:div>
        <w:div w:id="1135563308">
          <w:marLeft w:val="0"/>
          <w:marRight w:val="0"/>
          <w:marTop w:val="0"/>
          <w:marBottom w:val="0"/>
          <w:divBdr>
            <w:top w:val="none" w:sz="0" w:space="0" w:color="auto"/>
            <w:left w:val="none" w:sz="0" w:space="0" w:color="auto"/>
            <w:bottom w:val="none" w:sz="0" w:space="0" w:color="auto"/>
            <w:right w:val="none" w:sz="0" w:space="0" w:color="auto"/>
          </w:divBdr>
        </w:div>
        <w:div w:id="84811088">
          <w:marLeft w:val="0"/>
          <w:marRight w:val="0"/>
          <w:marTop w:val="0"/>
          <w:marBottom w:val="0"/>
          <w:divBdr>
            <w:top w:val="none" w:sz="0" w:space="0" w:color="auto"/>
            <w:left w:val="none" w:sz="0" w:space="0" w:color="auto"/>
            <w:bottom w:val="none" w:sz="0" w:space="0" w:color="auto"/>
            <w:right w:val="none" w:sz="0" w:space="0" w:color="auto"/>
          </w:divBdr>
        </w:div>
        <w:div w:id="672562434">
          <w:marLeft w:val="0"/>
          <w:marRight w:val="0"/>
          <w:marTop w:val="0"/>
          <w:marBottom w:val="0"/>
          <w:divBdr>
            <w:top w:val="none" w:sz="0" w:space="0" w:color="auto"/>
            <w:left w:val="none" w:sz="0" w:space="0" w:color="auto"/>
            <w:bottom w:val="none" w:sz="0" w:space="0" w:color="auto"/>
            <w:right w:val="none" w:sz="0" w:space="0" w:color="auto"/>
          </w:divBdr>
        </w:div>
        <w:div w:id="1971592849">
          <w:marLeft w:val="0"/>
          <w:marRight w:val="0"/>
          <w:marTop w:val="0"/>
          <w:marBottom w:val="0"/>
          <w:divBdr>
            <w:top w:val="none" w:sz="0" w:space="0" w:color="auto"/>
            <w:left w:val="none" w:sz="0" w:space="0" w:color="auto"/>
            <w:bottom w:val="none" w:sz="0" w:space="0" w:color="auto"/>
            <w:right w:val="none" w:sz="0" w:space="0" w:color="auto"/>
          </w:divBdr>
        </w:div>
        <w:div w:id="756052694">
          <w:marLeft w:val="0"/>
          <w:marRight w:val="0"/>
          <w:marTop w:val="0"/>
          <w:marBottom w:val="0"/>
          <w:divBdr>
            <w:top w:val="none" w:sz="0" w:space="0" w:color="auto"/>
            <w:left w:val="none" w:sz="0" w:space="0" w:color="auto"/>
            <w:bottom w:val="none" w:sz="0" w:space="0" w:color="auto"/>
            <w:right w:val="none" w:sz="0" w:space="0" w:color="auto"/>
          </w:divBdr>
        </w:div>
        <w:div w:id="945894266">
          <w:marLeft w:val="0"/>
          <w:marRight w:val="0"/>
          <w:marTop w:val="0"/>
          <w:marBottom w:val="0"/>
          <w:divBdr>
            <w:top w:val="none" w:sz="0" w:space="0" w:color="auto"/>
            <w:left w:val="none" w:sz="0" w:space="0" w:color="auto"/>
            <w:bottom w:val="none" w:sz="0" w:space="0" w:color="auto"/>
            <w:right w:val="none" w:sz="0" w:space="0" w:color="auto"/>
          </w:divBdr>
        </w:div>
        <w:div w:id="1638146328">
          <w:marLeft w:val="0"/>
          <w:marRight w:val="0"/>
          <w:marTop w:val="0"/>
          <w:marBottom w:val="0"/>
          <w:divBdr>
            <w:top w:val="none" w:sz="0" w:space="0" w:color="auto"/>
            <w:left w:val="none" w:sz="0" w:space="0" w:color="auto"/>
            <w:bottom w:val="none" w:sz="0" w:space="0" w:color="auto"/>
            <w:right w:val="none" w:sz="0" w:space="0" w:color="auto"/>
          </w:divBdr>
        </w:div>
        <w:div w:id="613556706">
          <w:marLeft w:val="0"/>
          <w:marRight w:val="0"/>
          <w:marTop w:val="0"/>
          <w:marBottom w:val="0"/>
          <w:divBdr>
            <w:top w:val="none" w:sz="0" w:space="0" w:color="auto"/>
            <w:left w:val="none" w:sz="0" w:space="0" w:color="auto"/>
            <w:bottom w:val="none" w:sz="0" w:space="0" w:color="auto"/>
            <w:right w:val="none" w:sz="0" w:space="0" w:color="auto"/>
          </w:divBdr>
        </w:div>
        <w:div w:id="1802528422">
          <w:marLeft w:val="0"/>
          <w:marRight w:val="0"/>
          <w:marTop w:val="0"/>
          <w:marBottom w:val="0"/>
          <w:divBdr>
            <w:top w:val="none" w:sz="0" w:space="0" w:color="auto"/>
            <w:left w:val="none" w:sz="0" w:space="0" w:color="auto"/>
            <w:bottom w:val="none" w:sz="0" w:space="0" w:color="auto"/>
            <w:right w:val="none" w:sz="0" w:space="0" w:color="auto"/>
          </w:divBdr>
        </w:div>
        <w:div w:id="657225922">
          <w:marLeft w:val="0"/>
          <w:marRight w:val="0"/>
          <w:marTop w:val="0"/>
          <w:marBottom w:val="0"/>
          <w:divBdr>
            <w:top w:val="none" w:sz="0" w:space="0" w:color="auto"/>
            <w:left w:val="none" w:sz="0" w:space="0" w:color="auto"/>
            <w:bottom w:val="none" w:sz="0" w:space="0" w:color="auto"/>
            <w:right w:val="none" w:sz="0" w:space="0" w:color="auto"/>
          </w:divBdr>
        </w:div>
        <w:div w:id="1738088589">
          <w:marLeft w:val="0"/>
          <w:marRight w:val="0"/>
          <w:marTop w:val="0"/>
          <w:marBottom w:val="0"/>
          <w:divBdr>
            <w:top w:val="none" w:sz="0" w:space="0" w:color="auto"/>
            <w:left w:val="none" w:sz="0" w:space="0" w:color="auto"/>
            <w:bottom w:val="none" w:sz="0" w:space="0" w:color="auto"/>
            <w:right w:val="none" w:sz="0" w:space="0" w:color="auto"/>
          </w:divBdr>
        </w:div>
        <w:div w:id="1683895870">
          <w:marLeft w:val="0"/>
          <w:marRight w:val="0"/>
          <w:marTop w:val="0"/>
          <w:marBottom w:val="0"/>
          <w:divBdr>
            <w:top w:val="none" w:sz="0" w:space="0" w:color="auto"/>
            <w:left w:val="none" w:sz="0" w:space="0" w:color="auto"/>
            <w:bottom w:val="none" w:sz="0" w:space="0" w:color="auto"/>
            <w:right w:val="none" w:sz="0" w:space="0" w:color="auto"/>
          </w:divBdr>
        </w:div>
        <w:div w:id="72243859">
          <w:marLeft w:val="0"/>
          <w:marRight w:val="0"/>
          <w:marTop w:val="0"/>
          <w:marBottom w:val="0"/>
          <w:divBdr>
            <w:top w:val="none" w:sz="0" w:space="0" w:color="auto"/>
            <w:left w:val="none" w:sz="0" w:space="0" w:color="auto"/>
            <w:bottom w:val="none" w:sz="0" w:space="0" w:color="auto"/>
            <w:right w:val="none" w:sz="0" w:space="0" w:color="auto"/>
          </w:divBdr>
        </w:div>
        <w:div w:id="1580017070">
          <w:marLeft w:val="0"/>
          <w:marRight w:val="0"/>
          <w:marTop w:val="0"/>
          <w:marBottom w:val="0"/>
          <w:divBdr>
            <w:top w:val="none" w:sz="0" w:space="0" w:color="auto"/>
            <w:left w:val="none" w:sz="0" w:space="0" w:color="auto"/>
            <w:bottom w:val="none" w:sz="0" w:space="0" w:color="auto"/>
            <w:right w:val="none" w:sz="0" w:space="0" w:color="auto"/>
          </w:divBdr>
        </w:div>
        <w:div w:id="693847503">
          <w:marLeft w:val="0"/>
          <w:marRight w:val="0"/>
          <w:marTop w:val="0"/>
          <w:marBottom w:val="0"/>
          <w:divBdr>
            <w:top w:val="none" w:sz="0" w:space="0" w:color="auto"/>
            <w:left w:val="none" w:sz="0" w:space="0" w:color="auto"/>
            <w:bottom w:val="none" w:sz="0" w:space="0" w:color="auto"/>
            <w:right w:val="none" w:sz="0" w:space="0" w:color="auto"/>
          </w:divBdr>
        </w:div>
        <w:div w:id="958099141">
          <w:marLeft w:val="0"/>
          <w:marRight w:val="0"/>
          <w:marTop w:val="0"/>
          <w:marBottom w:val="0"/>
          <w:divBdr>
            <w:top w:val="none" w:sz="0" w:space="0" w:color="auto"/>
            <w:left w:val="none" w:sz="0" w:space="0" w:color="auto"/>
            <w:bottom w:val="none" w:sz="0" w:space="0" w:color="auto"/>
            <w:right w:val="none" w:sz="0" w:space="0" w:color="auto"/>
          </w:divBdr>
        </w:div>
        <w:div w:id="804469759">
          <w:marLeft w:val="0"/>
          <w:marRight w:val="0"/>
          <w:marTop w:val="0"/>
          <w:marBottom w:val="0"/>
          <w:divBdr>
            <w:top w:val="none" w:sz="0" w:space="0" w:color="auto"/>
            <w:left w:val="none" w:sz="0" w:space="0" w:color="auto"/>
            <w:bottom w:val="none" w:sz="0" w:space="0" w:color="auto"/>
            <w:right w:val="none" w:sz="0" w:space="0" w:color="auto"/>
          </w:divBdr>
        </w:div>
        <w:div w:id="798302619">
          <w:marLeft w:val="0"/>
          <w:marRight w:val="0"/>
          <w:marTop w:val="0"/>
          <w:marBottom w:val="0"/>
          <w:divBdr>
            <w:top w:val="none" w:sz="0" w:space="0" w:color="auto"/>
            <w:left w:val="none" w:sz="0" w:space="0" w:color="auto"/>
            <w:bottom w:val="none" w:sz="0" w:space="0" w:color="auto"/>
            <w:right w:val="none" w:sz="0" w:space="0" w:color="auto"/>
          </w:divBdr>
        </w:div>
        <w:div w:id="1032612779">
          <w:marLeft w:val="0"/>
          <w:marRight w:val="0"/>
          <w:marTop w:val="0"/>
          <w:marBottom w:val="0"/>
          <w:divBdr>
            <w:top w:val="none" w:sz="0" w:space="0" w:color="auto"/>
            <w:left w:val="none" w:sz="0" w:space="0" w:color="auto"/>
            <w:bottom w:val="none" w:sz="0" w:space="0" w:color="auto"/>
            <w:right w:val="none" w:sz="0" w:space="0" w:color="auto"/>
          </w:divBdr>
        </w:div>
        <w:div w:id="810487384">
          <w:marLeft w:val="0"/>
          <w:marRight w:val="0"/>
          <w:marTop w:val="0"/>
          <w:marBottom w:val="0"/>
          <w:divBdr>
            <w:top w:val="none" w:sz="0" w:space="0" w:color="auto"/>
            <w:left w:val="none" w:sz="0" w:space="0" w:color="auto"/>
            <w:bottom w:val="none" w:sz="0" w:space="0" w:color="auto"/>
            <w:right w:val="none" w:sz="0" w:space="0" w:color="auto"/>
          </w:divBdr>
        </w:div>
        <w:div w:id="1638412316">
          <w:marLeft w:val="0"/>
          <w:marRight w:val="0"/>
          <w:marTop w:val="0"/>
          <w:marBottom w:val="0"/>
          <w:divBdr>
            <w:top w:val="none" w:sz="0" w:space="0" w:color="auto"/>
            <w:left w:val="none" w:sz="0" w:space="0" w:color="auto"/>
            <w:bottom w:val="none" w:sz="0" w:space="0" w:color="auto"/>
            <w:right w:val="none" w:sz="0" w:space="0" w:color="auto"/>
          </w:divBdr>
        </w:div>
        <w:div w:id="682708409">
          <w:marLeft w:val="0"/>
          <w:marRight w:val="0"/>
          <w:marTop w:val="0"/>
          <w:marBottom w:val="0"/>
          <w:divBdr>
            <w:top w:val="none" w:sz="0" w:space="0" w:color="auto"/>
            <w:left w:val="none" w:sz="0" w:space="0" w:color="auto"/>
            <w:bottom w:val="none" w:sz="0" w:space="0" w:color="auto"/>
            <w:right w:val="none" w:sz="0" w:space="0" w:color="auto"/>
          </w:divBdr>
        </w:div>
        <w:div w:id="1092051147">
          <w:marLeft w:val="0"/>
          <w:marRight w:val="0"/>
          <w:marTop w:val="0"/>
          <w:marBottom w:val="0"/>
          <w:divBdr>
            <w:top w:val="none" w:sz="0" w:space="0" w:color="auto"/>
            <w:left w:val="none" w:sz="0" w:space="0" w:color="auto"/>
            <w:bottom w:val="none" w:sz="0" w:space="0" w:color="auto"/>
            <w:right w:val="none" w:sz="0" w:space="0" w:color="auto"/>
          </w:divBdr>
        </w:div>
        <w:div w:id="1895971976">
          <w:marLeft w:val="0"/>
          <w:marRight w:val="0"/>
          <w:marTop w:val="0"/>
          <w:marBottom w:val="0"/>
          <w:divBdr>
            <w:top w:val="none" w:sz="0" w:space="0" w:color="auto"/>
            <w:left w:val="none" w:sz="0" w:space="0" w:color="auto"/>
            <w:bottom w:val="none" w:sz="0" w:space="0" w:color="auto"/>
            <w:right w:val="none" w:sz="0" w:space="0" w:color="auto"/>
          </w:divBdr>
        </w:div>
        <w:div w:id="1220632759">
          <w:marLeft w:val="0"/>
          <w:marRight w:val="0"/>
          <w:marTop w:val="0"/>
          <w:marBottom w:val="0"/>
          <w:divBdr>
            <w:top w:val="none" w:sz="0" w:space="0" w:color="auto"/>
            <w:left w:val="none" w:sz="0" w:space="0" w:color="auto"/>
            <w:bottom w:val="none" w:sz="0" w:space="0" w:color="auto"/>
            <w:right w:val="none" w:sz="0" w:space="0" w:color="auto"/>
          </w:divBdr>
        </w:div>
        <w:div w:id="1870682886">
          <w:marLeft w:val="0"/>
          <w:marRight w:val="0"/>
          <w:marTop w:val="0"/>
          <w:marBottom w:val="0"/>
          <w:divBdr>
            <w:top w:val="none" w:sz="0" w:space="0" w:color="auto"/>
            <w:left w:val="none" w:sz="0" w:space="0" w:color="auto"/>
            <w:bottom w:val="none" w:sz="0" w:space="0" w:color="auto"/>
            <w:right w:val="none" w:sz="0" w:space="0" w:color="auto"/>
          </w:divBdr>
        </w:div>
        <w:div w:id="607978228">
          <w:marLeft w:val="0"/>
          <w:marRight w:val="0"/>
          <w:marTop w:val="0"/>
          <w:marBottom w:val="0"/>
          <w:divBdr>
            <w:top w:val="none" w:sz="0" w:space="0" w:color="auto"/>
            <w:left w:val="none" w:sz="0" w:space="0" w:color="auto"/>
            <w:bottom w:val="none" w:sz="0" w:space="0" w:color="auto"/>
            <w:right w:val="none" w:sz="0" w:space="0" w:color="auto"/>
          </w:divBdr>
        </w:div>
        <w:div w:id="1330861657">
          <w:marLeft w:val="0"/>
          <w:marRight w:val="0"/>
          <w:marTop w:val="0"/>
          <w:marBottom w:val="0"/>
          <w:divBdr>
            <w:top w:val="none" w:sz="0" w:space="0" w:color="auto"/>
            <w:left w:val="none" w:sz="0" w:space="0" w:color="auto"/>
            <w:bottom w:val="none" w:sz="0" w:space="0" w:color="auto"/>
            <w:right w:val="none" w:sz="0" w:space="0" w:color="auto"/>
          </w:divBdr>
        </w:div>
        <w:div w:id="682821968">
          <w:marLeft w:val="0"/>
          <w:marRight w:val="0"/>
          <w:marTop w:val="0"/>
          <w:marBottom w:val="0"/>
          <w:divBdr>
            <w:top w:val="none" w:sz="0" w:space="0" w:color="auto"/>
            <w:left w:val="none" w:sz="0" w:space="0" w:color="auto"/>
            <w:bottom w:val="none" w:sz="0" w:space="0" w:color="auto"/>
            <w:right w:val="none" w:sz="0" w:space="0" w:color="auto"/>
          </w:divBdr>
        </w:div>
        <w:div w:id="1272861188">
          <w:marLeft w:val="0"/>
          <w:marRight w:val="0"/>
          <w:marTop w:val="0"/>
          <w:marBottom w:val="0"/>
          <w:divBdr>
            <w:top w:val="none" w:sz="0" w:space="0" w:color="auto"/>
            <w:left w:val="none" w:sz="0" w:space="0" w:color="auto"/>
            <w:bottom w:val="none" w:sz="0" w:space="0" w:color="auto"/>
            <w:right w:val="none" w:sz="0" w:space="0" w:color="auto"/>
          </w:divBdr>
        </w:div>
        <w:div w:id="2089114233">
          <w:marLeft w:val="0"/>
          <w:marRight w:val="0"/>
          <w:marTop w:val="0"/>
          <w:marBottom w:val="0"/>
          <w:divBdr>
            <w:top w:val="none" w:sz="0" w:space="0" w:color="auto"/>
            <w:left w:val="none" w:sz="0" w:space="0" w:color="auto"/>
            <w:bottom w:val="none" w:sz="0" w:space="0" w:color="auto"/>
            <w:right w:val="none" w:sz="0" w:space="0" w:color="auto"/>
          </w:divBdr>
        </w:div>
        <w:div w:id="2141876869">
          <w:marLeft w:val="0"/>
          <w:marRight w:val="0"/>
          <w:marTop w:val="0"/>
          <w:marBottom w:val="0"/>
          <w:divBdr>
            <w:top w:val="none" w:sz="0" w:space="0" w:color="auto"/>
            <w:left w:val="none" w:sz="0" w:space="0" w:color="auto"/>
            <w:bottom w:val="none" w:sz="0" w:space="0" w:color="auto"/>
            <w:right w:val="none" w:sz="0" w:space="0" w:color="auto"/>
          </w:divBdr>
        </w:div>
        <w:div w:id="1985307096">
          <w:marLeft w:val="0"/>
          <w:marRight w:val="0"/>
          <w:marTop w:val="0"/>
          <w:marBottom w:val="0"/>
          <w:divBdr>
            <w:top w:val="none" w:sz="0" w:space="0" w:color="auto"/>
            <w:left w:val="none" w:sz="0" w:space="0" w:color="auto"/>
            <w:bottom w:val="none" w:sz="0" w:space="0" w:color="auto"/>
            <w:right w:val="none" w:sz="0" w:space="0" w:color="auto"/>
          </w:divBdr>
        </w:div>
        <w:div w:id="983506711">
          <w:marLeft w:val="0"/>
          <w:marRight w:val="0"/>
          <w:marTop w:val="0"/>
          <w:marBottom w:val="0"/>
          <w:divBdr>
            <w:top w:val="none" w:sz="0" w:space="0" w:color="auto"/>
            <w:left w:val="none" w:sz="0" w:space="0" w:color="auto"/>
            <w:bottom w:val="none" w:sz="0" w:space="0" w:color="auto"/>
            <w:right w:val="none" w:sz="0" w:space="0" w:color="auto"/>
          </w:divBdr>
        </w:div>
        <w:div w:id="998650224">
          <w:marLeft w:val="0"/>
          <w:marRight w:val="0"/>
          <w:marTop w:val="0"/>
          <w:marBottom w:val="0"/>
          <w:divBdr>
            <w:top w:val="none" w:sz="0" w:space="0" w:color="auto"/>
            <w:left w:val="none" w:sz="0" w:space="0" w:color="auto"/>
            <w:bottom w:val="none" w:sz="0" w:space="0" w:color="auto"/>
            <w:right w:val="none" w:sz="0" w:space="0" w:color="auto"/>
          </w:divBdr>
        </w:div>
      </w:divsChild>
    </w:div>
    <w:div w:id="1112016260">
      <w:bodyDiv w:val="1"/>
      <w:marLeft w:val="0"/>
      <w:marRight w:val="0"/>
      <w:marTop w:val="0"/>
      <w:marBottom w:val="0"/>
      <w:divBdr>
        <w:top w:val="none" w:sz="0" w:space="0" w:color="auto"/>
        <w:left w:val="none" w:sz="0" w:space="0" w:color="auto"/>
        <w:bottom w:val="none" w:sz="0" w:space="0" w:color="auto"/>
        <w:right w:val="none" w:sz="0" w:space="0" w:color="auto"/>
      </w:divBdr>
    </w:div>
    <w:div w:id="1317220647">
      <w:bodyDiv w:val="1"/>
      <w:marLeft w:val="0"/>
      <w:marRight w:val="0"/>
      <w:marTop w:val="0"/>
      <w:marBottom w:val="0"/>
      <w:divBdr>
        <w:top w:val="none" w:sz="0" w:space="0" w:color="auto"/>
        <w:left w:val="none" w:sz="0" w:space="0" w:color="auto"/>
        <w:bottom w:val="none" w:sz="0" w:space="0" w:color="auto"/>
        <w:right w:val="none" w:sz="0" w:space="0" w:color="auto"/>
      </w:divBdr>
      <w:divsChild>
        <w:div w:id="1551843458">
          <w:marLeft w:val="0"/>
          <w:marRight w:val="0"/>
          <w:marTop w:val="525"/>
          <w:marBottom w:val="0"/>
          <w:divBdr>
            <w:top w:val="none" w:sz="0" w:space="0" w:color="auto"/>
            <w:left w:val="none" w:sz="0" w:space="0" w:color="auto"/>
            <w:bottom w:val="none" w:sz="0" w:space="0" w:color="auto"/>
            <w:right w:val="none" w:sz="0" w:space="0" w:color="auto"/>
          </w:divBdr>
          <w:divsChild>
            <w:div w:id="48580138">
              <w:marLeft w:val="0"/>
              <w:marRight w:val="0"/>
              <w:marTop w:val="0"/>
              <w:marBottom w:val="0"/>
              <w:divBdr>
                <w:top w:val="none" w:sz="0" w:space="0" w:color="auto"/>
                <w:left w:val="none" w:sz="0" w:space="0" w:color="auto"/>
                <w:bottom w:val="none" w:sz="0" w:space="0" w:color="auto"/>
                <w:right w:val="none" w:sz="0" w:space="0" w:color="auto"/>
              </w:divBdr>
              <w:divsChild>
                <w:div w:id="1307662965">
                  <w:marLeft w:val="0"/>
                  <w:marRight w:val="0"/>
                  <w:marTop w:val="0"/>
                  <w:marBottom w:val="0"/>
                  <w:divBdr>
                    <w:top w:val="none" w:sz="0" w:space="0" w:color="auto"/>
                    <w:left w:val="none" w:sz="0" w:space="0" w:color="auto"/>
                    <w:bottom w:val="none" w:sz="0" w:space="0" w:color="auto"/>
                    <w:right w:val="none" w:sz="0" w:space="0" w:color="auto"/>
                  </w:divBdr>
                  <w:divsChild>
                    <w:div w:id="1173954250">
                      <w:marLeft w:val="0"/>
                      <w:marRight w:val="0"/>
                      <w:marTop w:val="0"/>
                      <w:marBottom w:val="0"/>
                      <w:divBdr>
                        <w:top w:val="none" w:sz="0" w:space="0" w:color="auto"/>
                        <w:left w:val="none" w:sz="0" w:space="0" w:color="auto"/>
                        <w:bottom w:val="none" w:sz="0" w:space="0" w:color="auto"/>
                        <w:right w:val="none" w:sz="0" w:space="0" w:color="auto"/>
                      </w:divBdr>
                    </w:div>
                  </w:divsChild>
                </w:div>
                <w:div w:id="1714577411">
                  <w:marLeft w:val="0"/>
                  <w:marRight w:val="0"/>
                  <w:marTop w:val="0"/>
                  <w:marBottom w:val="0"/>
                  <w:divBdr>
                    <w:top w:val="none" w:sz="0" w:space="0" w:color="auto"/>
                    <w:left w:val="none" w:sz="0" w:space="0" w:color="auto"/>
                    <w:bottom w:val="none" w:sz="0" w:space="0" w:color="auto"/>
                    <w:right w:val="none" w:sz="0" w:space="0" w:color="auto"/>
                  </w:divBdr>
                  <w:divsChild>
                    <w:div w:id="18611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2801">
      <w:bodyDiv w:val="1"/>
      <w:marLeft w:val="0"/>
      <w:marRight w:val="0"/>
      <w:marTop w:val="0"/>
      <w:marBottom w:val="0"/>
      <w:divBdr>
        <w:top w:val="none" w:sz="0" w:space="0" w:color="auto"/>
        <w:left w:val="none" w:sz="0" w:space="0" w:color="auto"/>
        <w:bottom w:val="none" w:sz="0" w:space="0" w:color="auto"/>
        <w:right w:val="none" w:sz="0" w:space="0" w:color="auto"/>
      </w:divBdr>
      <w:divsChild>
        <w:div w:id="892038714">
          <w:marLeft w:val="0"/>
          <w:marRight w:val="0"/>
          <w:marTop w:val="525"/>
          <w:marBottom w:val="0"/>
          <w:divBdr>
            <w:top w:val="none" w:sz="0" w:space="0" w:color="auto"/>
            <w:left w:val="none" w:sz="0" w:space="0" w:color="auto"/>
            <w:bottom w:val="none" w:sz="0" w:space="0" w:color="auto"/>
            <w:right w:val="none" w:sz="0" w:space="0" w:color="auto"/>
          </w:divBdr>
          <w:divsChild>
            <w:div w:id="1525940716">
              <w:marLeft w:val="0"/>
              <w:marRight w:val="0"/>
              <w:marTop w:val="0"/>
              <w:marBottom w:val="0"/>
              <w:divBdr>
                <w:top w:val="none" w:sz="0" w:space="0" w:color="auto"/>
                <w:left w:val="none" w:sz="0" w:space="0" w:color="auto"/>
                <w:bottom w:val="none" w:sz="0" w:space="0" w:color="auto"/>
                <w:right w:val="none" w:sz="0" w:space="0" w:color="auto"/>
              </w:divBdr>
              <w:divsChild>
                <w:div w:id="1516964087">
                  <w:marLeft w:val="0"/>
                  <w:marRight w:val="0"/>
                  <w:marTop w:val="0"/>
                  <w:marBottom w:val="0"/>
                  <w:divBdr>
                    <w:top w:val="none" w:sz="0" w:space="0" w:color="auto"/>
                    <w:left w:val="none" w:sz="0" w:space="0" w:color="auto"/>
                    <w:bottom w:val="none" w:sz="0" w:space="0" w:color="auto"/>
                    <w:right w:val="none" w:sz="0" w:space="0" w:color="auto"/>
                  </w:divBdr>
                  <w:divsChild>
                    <w:div w:id="1060128668">
                      <w:marLeft w:val="0"/>
                      <w:marRight w:val="0"/>
                      <w:marTop w:val="0"/>
                      <w:marBottom w:val="0"/>
                      <w:divBdr>
                        <w:top w:val="none" w:sz="0" w:space="0" w:color="auto"/>
                        <w:left w:val="none" w:sz="0" w:space="0" w:color="auto"/>
                        <w:bottom w:val="none" w:sz="0" w:space="0" w:color="auto"/>
                        <w:right w:val="none" w:sz="0" w:space="0" w:color="auto"/>
                      </w:divBdr>
                    </w:div>
                  </w:divsChild>
                </w:div>
                <w:div w:id="67970767">
                  <w:marLeft w:val="0"/>
                  <w:marRight w:val="0"/>
                  <w:marTop w:val="0"/>
                  <w:marBottom w:val="0"/>
                  <w:divBdr>
                    <w:top w:val="none" w:sz="0" w:space="0" w:color="auto"/>
                    <w:left w:val="none" w:sz="0" w:space="0" w:color="auto"/>
                    <w:bottom w:val="none" w:sz="0" w:space="0" w:color="auto"/>
                    <w:right w:val="none" w:sz="0" w:space="0" w:color="auto"/>
                  </w:divBdr>
                  <w:divsChild>
                    <w:div w:id="2002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10000001.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63E13-4635-41A1-8E46-47099E6A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10000001.dotx</Template>
  <TotalTime>0</TotalTime>
  <Pages>3</Pages>
  <Words>811</Words>
  <Characters>5110</Characters>
  <Application>Microsoft Office Word</Application>
  <DocSecurity>0</DocSecurity>
  <PresentationFormat/>
  <Lines>42</Lines>
  <Paragraphs>11</Paragraphs>
  <ScaleCrop>false</ScaleCrop>
  <HeadingPairs>
    <vt:vector size="2" baseType="variant">
      <vt:variant>
        <vt:lpstr>Titel</vt:lpstr>
      </vt:variant>
      <vt:variant>
        <vt:i4>1</vt:i4>
      </vt:variant>
    </vt:vector>
  </HeadingPairs>
  <TitlesOfParts>
    <vt:vector size="1" baseType="lpstr">
      <vt:lpstr>Logo hoch</vt:lpstr>
    </vt:vector>
  </TitlesOfParts>
  <Company>DJI</Company>
  <LinksUpToDate>false</LinksUpToDate>
  <CharactersWithSpaces>5910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hoch</dc:title>
  <dc:creator>b260pev</dc:creator>
  <cp:lastModifiedBy>Betschart Sabine</cp:lastModifiedBy>
  <cp:revision>2</cp:revision>
  <cp:lastPrinted>2016-03-23T13:03:00Z</cp:lastPrinted>
  <dcterms:created xsi:type="dcterms:W3CDTF">2017-11-20T10:42:00Z</dcterms:created>
  <dcterms:modified xsi:type="dcterms:W3CDTF">2017-11-20T10:42:00Z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ies>
</file>