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53" w:rsidRDefault="009A103F">
      <w:pPr>
        <w:pStyle w:val="BDVStandard"/>
      </w:pPr>
      <w:r>
        <w:rPr>
          <w:noProof/>
          <w:lang w:eastAsia="de-CH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791845</wp:posOffset>
            </wp:positionH>
            <wp:positionV relativeFrom="page">
              <wp:posOffset>269875</wp:posOffset>
            </wp:positionV>
            <wp:extent cx="2346960" cy="935990"/>
            <wp:effectExtent l="19050" t="0" r="0" b="0"/>
            <wp:wrapNone/>
            <wp:docPr id="12" name="Bild 12" descr="Unbenan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benann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B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7.2pt;margin-top:64.8pt;width:201.25pt;height:88.9pt;z-index:251656704;mso-position-horizontal-relative:page;mso-position-vertical-relative:page" o:allowincell="f" filled="f" stroked="f">
            <v:textbox inset="0,0,0,0">
              <w:txbxContent>
                <w:p w:rsidR="00C5265E" w:rsidRDefault="00C5265E" w:rsidP="009C3226">
                  <w:pPr>
                    <w:pStyle w:val="BDVAmt"/>
                  </w:pPr>
                </w:p>
                <w:p w:rsidR="00C5265E" w:rsidRDefault="00C5265E" w:rsidP="009C3226">
                  <w:pPr>
                    <w:pStyle w:val="BDVAmt"/>
                  </w:pPr>
                  <w:r>
                    <w:t>Direktion</w:t>
                  </w:r>
                </w:p>
                <w:p w:rsidR="00C5265E" w:rsidRDefault="00C5265E" w:rsidP="009C3226">
                  <w:pPr>
                    <w:pStyle w:val="BDVAbsenderangaben"/>
                    <w:spacing w:line="240" w:lineRule="atLeast"/>
                  </w:pPr>
                  <w:r>
                    <w:t>Walcheplatz 2, Postfach, 8090 Zürich</w:t>
                  </w:r>
                </w:p>
                <w:p w:rsidR="00C5265E" w:rsidRDefault="00C5265E" w:rsidP="009C3226">
                  <w:pPr>
                    <w:pStyle w:val="BDVAbsenderangaben"/>
                    <w:spacing w:line="240" w:lineRule="atLeast"/>
                  </w:pPr>
                  <w:r>
                    <w:t>Telefon:</w:t>
                  </w:r>
                  <w:r>
                    <w:tab/>
                    <w:t>043 259 28 02</w:t>
                  </w:r>
                </w:p>
                <w:p w:rsidR="00C5265E" w:rsidRDefault="00C5265E" w:rsidP="009C3226">
                  <w:pPr>
                    <w:pStyle w:val="BDVAbsenderangaben"/>
                    <w:spacing w:line="240" w:lineRule="atLeast"/>
                  </w:pPr>
                  <w:r>
                    <w:t>Telefax:</w:t>
                  </w:r>
                  <w:r>
                    <w:tab/>
                    <w:t>043 259 42 81</w:t>
                  </w:r>
                </w:p>
              </w:txbxContent>
            </v:textbox>
            <w10:wrap anchorx="page" anchory="page"/>
            <w10:anchorlock/>
          </v:shape>
        </w:pict>
      </w:r>
    </w:p>
    <w:p w:rsidR="00565A53" w:rsidRDefault="00565A53">
      <w:pPr>
        <w:pStyle w:val="BDVStandard"/>
      </w:pPr>
    </w:p>
    <w:p w:rsidR="00565A53" w:rsidRDefault="00565A53">
      <w:pPr>
        <w:pStyle w:val="BDVStandard"/>
      </w:pPr>
    </w:p>
    <w:p w:rsidR="00565A53" w:rsidRDefault="00565A53">
      <w:pPr>
        <w:pStyle w:val="BDVStandard"/>
      </w:pPr>
    </w:p>
    <w:p w:rsidR="00565A53" w:rsidRDefault="00565A53">
      <w:pPr>
        <w:pStyle w:val="BDVStandard"/>
      </w:pPr>
    </w:p>
    <w:p w:rsidR="00565A53" w:rsidRDefault="00565A53">
      <w:pPr>
        <w:pStyle w:val="BDVStandard"/>
      </w:pPr>
    </w:p>
    <w:p w:rsidR="00565A53" w:rsidRDefault="00565A53">
      <w:pPr>
        <w:pStyle w:val="BDVStandard"/>
      </w:pPr>
    </w:p>
    <w:p w:rsidR="009C3226" w:rsidRDefault="009C3226" w:rsidP="009C3226">
      <w:pPr>
        <w:pStyle w:val="BDVStandardBrief"/>
        <w:spacing w:line="276" w:lineRule="auto"/>
        <w:rPr>
          <w:b/>
          <w:sz w:val="28"/>
          <w:szCs w:val="28"/>
        </w:rPr>
      </w:pPr>
      <w:r w:rsidRPr="007D7EFB">
        <w:rPr>
          <w:b/>
          <w:sz w:val="28"/>
          <w:szCs w:val="28"/>
        </w:rPr>
        <w:t xml:space="preserve">Vernehmlassung über </w:t>
      </w:r>
      <w:r w:rsidR="00101F84">
        <w:rPr>
          <w:b/>
          <w:sz w:val="28"/>
          <w:szCs w:val="28"/>
        </w:rPr>
        <w:t>den</w:t>
      </w:r>
      <w:r w:rsidRPr="007D7EFB">
        <w:rPr>
          <w:b/>
          <w:sz w:val="28"/>
          <w:szCs w:val="28"/>
        </w:rPr>
        <w:t xml:space="preserve"> Entwurf </w:t>
      </w:r>
      <w:r w:rsidR="00101F84">
        <w:rPr>
          <w:b/>
          <w:sz w:val="28"/>
          <w:szCs w:val="28"/>
        </w:rPr>
        <w:t xml:space="preserve">einer Änderung </w:t>
      </w:r>
      <w:r w:rsidRPr="007D7EFB">
        <w:rPr>
          <w:b/>
          <w:sz w:val="28"/>
          <w:szCs w:val="28"/>
        </w:rPr>
        <w:t>des Planungs- und Baug</w:t>
      </w:r>
      <w:r w:rsidRPr="007D7EFB">
        <w:rPr>
          <w:b/>
          <w:sz w:val="28"/>
          <w:szCs w:val="28"/>
        </w:rPr>
        <w:t>e</w:t>
      </w:r>
      <w:r w:rsidRPr="007D7EFB">
        <w:rPr>
          <w:b/>
          <w:sz w:val="28"/>
          <w:szCs w:val="28"/>
        </w:rPr>
        <w:t xml:space="preserve">setzes und über eine gemeinsame Erklärung über die Standortevaluation und </w:t>
      </w:r>
      <w:r w:rsidR="00E52E2F">
        <w:rPr>
          <w:b/>
          <w:sz w:val="28"/>
          <w:szCs w:val="28"/>
        </w:rPr>
        <w:br/>
      </w:r>
      <w:r w:rsidRPr="007D7EFB">
        <w:rPr>
          <w:b/>
          <w:sz w:val="28"/>
          <w:szCs w:val="28"/>
        </w:rPr>
        <w:t>-koordination von Mobilfunkanlagen (Dia</w:t>
      </w:r>
      <w:r w:rsidR="007D7EFB" w:rsidRPr="007D7EFB">
        <w:rPr>
          <w:b/>
          <w:sz w:val="28"/>
          <w:szCs w:val="28"/>
        </w:rPr>
        <w:t>logmodell)</w:t>
      </w:r>
    </w:p>
    <w:p w:rsidR="00C65933" w:rsidRPr="004B64B3" w:rsidRDefault="00C65933" w:rsidP="009C3226">
      <w:pPr>
        <w:pStyle w:val="BDVStandardBrief"/>
        <w:spacing w:line="276" w:lineRule="auto"/>
        <w:rPr>
          <w:sz w:val="20"/>
        </w:rPr>
      </w:pPr>
      <w:r>
        <w:rPr>
          <w:sz w:val="20"/>
        </w:rPr>
        <w:t>Word-Dokument unter www.</w:t>
      </w:r>
      <w:r w:rsidR="00545C88">
        <w:rPr>
          <w:sz w:val="20"/>
        </w:rPr>
        <w:t>vernehmlassungen</w:t>
      </w:r>
      <w:r>
        <w:rPr>
          <w:sz w:val="20"/>
        </w:rPr>
        <w:t>.zh.</w:t>
      </w:r>
      <w:r w:rsidRPr="004B64B3">
        <w:rPr>
          <w:sz w:val="20"/>
        </w:rPr>
        <w:t xml:space="preserve">ch </w:t>
      </w:r>
    </w:p>
    <w:p w:rsidR="009C3226" w:rsidRDefault="009C3226" w:rsidP="009C3226">
      <w:pPr>
        <w:pStyle w:val="BDVStandardBrief"/>
        <w:spacing w:line="276" w:lineRule="auto"/>
        <w:rPr>
          <w:b/>
        </w:rPr>
      </w:pPr>
    </w:p>
    <w:p w:rsidR="009C3226" w:rsidRPr="009C3226" w:rsidRDefault="00C65933" w:rsidP="009C3226">
      <w:pPr>
        <w:pStyle w:val="BDVStandardBrief"/>
        <w:spacing w:line="276" w:lineRule="auto"/>
      </w:pPr>
      <w:r>
        <w:t xml:space="preserve">Frist </w:t>
      </w:r>
      <w:r w:rsidR="009C3226" w:rsidRPr="009C3226">
        <w:t>der Vernehmlassung</w:t>
      </w:r>
      <w:r>
        <w:t xml:space="preserve"> </w:t>
      </w:r>
      <w:r w:rsidR="009C3226" w:rsidRPr="009C3226">
        <w:t xml:space="preserve">bis </w:t>
      </w:r>
      <w:r w:rsidR="00535D46">
        <w:t>Montag</w:t>
      </w:r>
      <w:r w:rsidR="00C4364F">
        <w:t xml:space="preserve">, 31. </w:t>
      </w:r>
      <w:r w:rsidR="00535D46">
        <w:t>Dezember</w:t>
      </w:r>
      <w:r>
        <w:t xml:space="preserve"> 2012</w:t>
      </w:r>
    </w:p>
    <w:p w:rsidR="009C3226" w:rsidRDefault="009C3226" w:rsidP="009C3226">
      <w:pPr>
        <w:pStyle w:val="BDVStandardBrief"/>
        <w:spacing w:line="276" w:lineRule="auto"/>
        <w:rPr>
          <w:b/>
        </w:rPr>
      </w:pPr>
    </w:p>
    <w:p w:rsidR="009C3226" w:rsidRPr="009C3226" w:rsidRDefault="009C3226" w:rsidP="009C3226">
      <w:pPr>
        <w:pStyle w:val="BDVStandardBrief"/>
        <w:spacing w:line="276" w:lineRule="auto"/>
        <w:rPr>
          <w:u w:val="single"/>
        </w:rPr>
      </w:pPr>
      <w:r w:rsidRPr="009C3226">
        <w:rPr>
          <w:u w:val="single"/>
        </w:rPr>
        <w:t>Angaben zur Absenderin/</w:t>
      </w:r>
      <w:r w:rsidR="00101F84">
        <w:rPr>
          <w:u w:val="single"/>
        </w:rPr>
        <w:t xml:space="preserve">zum </w:t>
      </w:r>
      <w:r w:rsidRPr="009C3226">
        <w:rPr>
          <w:u w:val="single"/>
        </w:rPr>
        <w:t>Absender</w:t>
      </w:r>
    </w:p>
    <w:p w:rsidR="009C3226" w:rsidRDefault="009C3226" w:rsidP="009C3226">
      <w:pPr>
        <w:pStyle w:val="BDVStandardBrief"/>
        <w:spacing w:line="276" w:lineRule="auto"/>
        <w:rPr>
          <w:b/>
        </w:rPr>
      </w:pPr>
    </w:p>
    <w:p w:rsidR="009C3226" w:rsidRDefault="009C3226" w:rsidP="009C3226">
      <w:pPr>
        <w:pStyle w:val="BDVStandardBrief"/>
        <w:tabs>
          <w:tab w:val="left" w:pos="1701"/>
        </w:tabs>
        <w:spacing w:line="276" w:lineRule="auto"/>
      </w:pPr>
      <w:r w:rsidRPr="009C3226">
        <w:t>Gemeinde/Firma</w:t>
      </w:r>
      <w:r w:rsidR="00C5265E">
        <w:t>/andere Stelle</w:t>
      </w:r>
      <w:r w:rsidRPr="009C3226">
        <w:t>:</w:t>
      </w:r>
      <w:r>
        <w:t>………………………………………………</w:t>
      </w:r>
    </w:p>
    <w:p w:rsidR="009C3226" w:rsidRDefault="009C3226" w:rsidP="009C3226">
      <w:pPr>
        <w:pStyle w:val="BDVStandardBrief"/>
        <w:tabs>
          <w:tab w:val="left" w:pos="1701"/>
        </w:tabs>
        <w:spacing w:line="276" w:lineRule="auto"/>
      </w:pPr>
    </w:p>
    <w:p w:rsidR="009C3226" w:rsidRDefault="009C3226" w:rsidP="009C3226">
      <w:pPr>
        <w:pStyle w:val="BDVStandardBrief"/>
        <w:tabs>
          <w:tab w:val="left" w:pos="1701"/>
        </w:tabs>
        <w:spacing w:line="276" w:lineRule="auto"/>
      </w:pPr>
      <w:r>
        <w:t>Name:</w:t>
      </w:r>
      <w:r>
        <w:tab/>
        <w:t>……………………………….. Vorname: ……………………………..</w:t>
      </w:r>
    </w:p>
    <w:p w:rsidR="009338BB" w:rsidRDefault="009338BB" w:rsidP="009C3226">
      <w:pPr>
        <w:pStyle w:val="BDVStandardBrief"/>
        <w:tabs>
          <w:tab w:val="left" w:pos="1701"/>
        </w:tabs>
        <w:spacing w:line="276" w:lineRule="auto"/>
      </w:pPr>
    </w:p>
    <w:p w:rsidR="009C3226" w:rsidRDefault="009C3226" w:rsidP="009C3226">
      <w:pPr>
        <w:pStyle w:val="BDVStandardBrief"/>
        <w:tabs>
          <w:tab w:val="left" w:pos="1701"/>
        </w:tabs>
        <w:spacing w:line="276" w:lineRule="auto"/>
      </w:pPr>
      <w:r>
        <w:t>Funktion:</w:t>
      </w:r>
      <w:r>
        <w:tab/>
        <w:t>…………………………………………………………………………..</w:t>
      </w:r>
    </w:p>
    <w:p w:rsidR="009C3226" w:rsidRDefault="009C3226" w:rsidP="009C3226">
      <w:pPr>
        <w:pStyle w:val="BDVStandardBrief"/>
        <w:tabs>
          <w:tab w:val="left" w:pos="1701"/>
        </w:tabs>
        <w:spacing w:line="276" w:lineRule="auto"/>
      </w:pPr>
    </w:p>
    <w:p w:rsidR="009C3226" w:rsidRDefault="009C3226" w:rsidP="009C3226">
      <w:pPr>
        <w:pStyle w:val="BDVStandardBrief"/>
        <w:tabs>
          <w:tab w:val="left" w:pos="1701"/>
        </w:tabs>
        <w:spacing w:line="276" w:lineRule="auto"/>
      </w:pPr>
      <w:r>
        <w:t>Telefon:</w:t>
      </w:r>
      <w:r>
        <w:tab/>
        <w:t>…………………………………</w:t>
      </w:r>
      <w:r w:rsidR="009338BB">
        <w:t>E-Mail:</w:t>
      </w:r>
      <w:r w:rsidR="009338BB">
        <w:tab/>
        <w:t>………………………………</w:t>
      </w:r>
    </w:p>
    <w:p w:rsidR="009338BB" w:rsidRDefault="009338BB" w:rsidP="009C3226">
      <w:pPr>
        <w:pStyle w:val="BDVStandardBrief"/>
        <w:tabs>
          <w:tab w:val="left" w:pos="1701"/>
        </w:tabs>
        <w:spacing w:line="276" w:lineRule="auto"/>
      </w:pPr>
    </w:p>
    <w:p w:rsidR="009338BB" w:rsidRDefault="009338BB" w:rsidP="009C3226">
      <w:pPr>
        <w:pStyle w:val="BDVStandardBrief"/>
        <w:tabs>
          <w:tab w:val="left" w:pos="1701"/>
        </w:tabs>
        <w:spacing w:line="276" w:lineRule="auto"/>
      </w:pPr>
    </w:p>
    <w:p w:rsidR="009338BB" w:rsidRDefault="009338BB" w:rsidP="009C3226">
      <w:pPr>
        <w:pStyle w:val="BDVStandardBrief"/>
        <w:tabs>
          <w:tab w:val="left" w:pos="1701"/>
        </w:tabs>
        <w:spacing w:line="276" w:lineRule="auto"/>
      </w:pPr>
    </w:p>
    <w:p w:rsidR="009338BB" w:rsidRPr="00C5265E" w:rsidRDefault="00951AC1" w:rsidP="009C3226">
      <w:pPr>
        <w:pStyle w:val="BDVStandardBrief"/>
        <w:tabs>
          <w:tab w:val="left" w:pos="1701"/>
        </w:tabs>
        <w:spacing w:line="276" w:lineRule="auto"/>
        <w:rPr>
          <w:b/>
        </w:rPr>
      </w:pPr>
      <w:r w:rsidRPr="00951AC1">
        <w:rPr>
          <w:b/>
        </w:rPr>
        <w:t>1. Stellungnahme zum Entwurf von § 78</w:t>
      </w:r>
      <w:r w:rsidR="00E52E2F">
        <w:rPr>
          <w:b/>
        </w:rPr>
        <w:t> </w:t>
      </w:r>
      <w:r w:rsidRPr="00951AC1">
        <w:rPr>
          <w:b/>
        </w:rPr>
        <w:t>a und § 249</w:t>
      </w:r>
      <w:r w:rsidR="00E52E2F">
        <w:rPr>
          <w:b/>
        </w:rPr>
        <w:t> </w:t>
      </w:r>
      <w:r w:rsidRPr="00951AC1">
        <w:rPr>
          <w:b/>
        </w:rPr>
        <w:t>a des Planungs- und Baugesetzes:</w:t>
      </w: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  <w:r>
        <w:t xml:space="preserve">Stimmen Sie diesem Entwurf </w:t>
      </w:r>
      <w:r w:rsidR="002E5BE2">
        <w:t xml:space="preserve">grundsätzlich </w:t>
      </w:r>
      <w:r>
        <w:t>zu?</w:t>
      </w: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</w:p>
    <w:p w:rsidR="001F5A94" w:rsidRDefault="00171FFB" w:rsidP="009C3226">
      <w:pPr>
        <w:pStyle w:val="BDVStandardBrief"/>
        <w:tabs>
          <w:tab w:val="left" w:pos="1701"/>
        </w:tabs>
        <w:spacing w:line="276" w:lineRule="auto"/>
      </w:pPr>
      <w:r>
        <w:sym w:font="Wingdings" w:char="F072"/>
      </w:r>
      <w:r>
        <w:t xml:space="preserve"> </w:t>
      </w:r>
      <w:r w:rsidR="001F5A94">
        <w:t>Ja</w:t>
      </w:r>
      <w:r w:rsidR="001F5A94">
        <w:tab/>
      </w:r>
      <w:r w:rsidR="001F5A94">
        <w:tab/>
      </w:r>
      <w:r w:rsidR="001F5A94">
        <w:tab/>
      </w:r>
      <w:r w:rsidR="001F5A94">
        <w:tab/>
      </w:r>
      <w:r w:rsidR="001F5A94">
        <w:tab/>
      </w:r>
      <w:r>
        <w:sym w:font="Wingdings" w:char="F072"/>
      </w:r>
      <w:r>
        <w:t xml:space="preserve"> </w:t>
      </w:r>
      <w:r w:rsidR="001F5A94">
        <w:t>Nein</w:t>
      </w: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  <w:r>
        <w:t>Begründung</w:t>
      </w:r>
      <w:r w:rsidR="00C65933">
        <w:t xml:space="preserve"> oder Bemerkungen</w:t>
      </w:r>
      <w:r>
        <w:t>:</w:t>
      </w:r>
    </w:p>
    <w:p w:rsidR="009338BB" w:rsidRDefault="009338BB" w:rsidP="009C3226">
      <w:pPr>
        <w:pStyle w:val="BDVStandardBrief"/>
        <w:tabs>
          <w:tab w:val="left" w:pos="1701"/>
        </w:tabs>
        <w:spacing w:line="276" w:lineRule="auto"/>
      </w:pP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</w:p>
    <w:p w:rsidR="001F5A94" w:rsidRDefault="001F5A94" w:rsidP="009C3226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101F84" w:rsidRDefault="00101F84">
      <w:pPr>
        <w:rPr>
          <w:sz w:val="24"/>
          <w:lang w:val="de-CH"/>
        </w:rPr>
      </w:pPr>
      <w:r>
        <w:br w:type="page"/>
      </w:r>
    </w:p>
    <w:p w:rsidR="00B92B50" w:rsidRDefault="00951AC1">
      <w:pPr>
        <w:pStyle w:val="BDVStandard"/>
        <w:ind w:left="284" w:hanging="284"/>
        <w:rPr>
          <w:b/>
        </w:rPr>
      </w:pPr>
      <w:r w:rsidRPr="00951AC1">
        <w:rPr>
          <w:b/>
        </w:rPr>
        <w:lastRenderedPageBreak/>
        <w:t xml:space="preserve">2. </w:t>
      </w:r>
      <w:r w:rsidR="00C5265E">
        <w:rPr>
          <w:b/>
        </w:rPr>
        <w:tab/>
      </w:r>
      <w:r w:rsidRPr="00951AC1">
        <w:rPr>
          <w:b/>
        </w:rPr>
        <w:t xml:space="preserve">Wie stellen Sie sich zu einer </w:t>
      </w:r>
      <w:r w:rsidR="00E52E2F">
        <w:rPr>
          <w:b/>
        </w:rPr>
        <w:t>Vereinbarung zwischen der Baudirektion und den Mobilfun</w:t>
      </w:r>
      <w:r w:rsidR="00E52E2F">
        <w:rPr>
          <w:b/>
        </w:rPr>
        <w:t>k</w:t>
      </w:r>
      <w:r w:rsidR="00E52E2F">
        <w:rPr>
          <w:b/>
        </w:rPr>
        <w:t>betreibern, der sich die einzelnen Gemeinden anschliessen können</w:t>
      </w:r>
      <w:r w:rsidRPr="00951AC1">
        <w:rPr>
          <w:b/>
        </w:rPr>
        <w:t xml:space="preserve"> (Dialogmodell)? </w:t>
      </w:r>
    </w:p>
    <w:p w:rsidR="002E5179" w:rsidRDefault="002E5179" w:rsidP="00FD6FA2">
      <w:pPr>
        <w:pStyle w:val="BDVStandard"/>
      </w:pPr>
    </w:p>
    <w:p w:rsidR="002E5179" w:rsidRDefault="002E5179" w:rsidP="00FD6FA2">
      <w:pPr>
        <w:pStyle w:val="BDVStandard"/>
      </w:pPr>
      <w:r>
        <w:t>………………………………………………………………………………………………………....</w:t>
      </w:r>
    </w:p>
    <w:p w:rsidR="002E5179" w:rsidRDefault="002E5179" w:rsidP="00FD6FA2">
      <w:pPr>
        <w:pStyle w:val="BDVStandard"/>
      </w:pP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974297" w:rsidRDefault="00974297" w:rsidP="002E5179">
      <w:pPr>
        <w:pStyle w:val="BDVStandardBrief"/>
        <w:tabs>
          <w:tab w:val="left" w:pos="1701"/>
        </w:tabs>
        <w:spacing w:line="276" w:lineRule="auto"/>
      </w:pPr>
    </w:p>
    <w:p w:rsidR="00974297" w:rsidRDefault="00974297" w:rsidP="00974297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974297" w:rsidRDefault="00974297" w:rsidP="002E5179">
      <w:pPr>
        <w:pStyle w:val="BDVStandardBrief"/>
        <w:tabs>
          <w:tab w:val="left" w:pos="1701"/>
        </w:tabs>
        <w:spacing w:line="276" w:lineRule="auto"/>
      </w:pPr>
    </w:p>
    <w:p w:rsidR="005164DE" w:rsidRDefault="005164DE" w:rsidP="005164DE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5164DE" w:rsidRDefault="005164DE" w:rsidP="005164DE">
      <w:pPr>
        <w:pStyle w:val="BDVStandardBrief"/>
        <w:tabs>
          <w:tab w:val="left" w:pos="1701"/>
        </w:tabs>
        <w:spacing w:line="276" w:lineRule="auto"/>
      </w:pPr>
    </w:p>
    <w:p w:rsidR="005164DE" w:rsidRDefault="005164DE" w:rsidP="005164DE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5164DE" w:rsidRDefault="005164DE" w:rsidP="005164DE">
      <w:pPr>
        <w:pStyle w:val="BDVStandardBrief"/>
        <w:tabs>
          <w:tab w:val="left" w:pos="1701"/>
        </w:tabs>
        <w:spacing w:line="276" w:lineRule="auto"/>
      </w:pPr>
    </w:p>
    <w:p w:rsidR="002E5179" w:rsidRDefault="002E5179" w:rsidP="00FD6FA2">
      <w:pPr>
        <w:pStyle w:val="BDVStandard"/>
      </w:pPr>
    </w:p>
    <w:p w:rsidR="002E5179" w:rsidRDefault="00101F84" w:rsidP="00FD6FA2">
      <w:pPr>
        <w:pStyle w:val="BDVStandard"/>
      </w:pPr>
      <w:r>
        <w:t>Für Vertreter und Vertreteri</w:t>
      </w:r>
      <w:r w:rsidR="00974297">
        <w:t>nnen</w:t>
      </w:r>
      <w:r w:rsidR="002E5179">
        <w:t xml:space="preserve"> der Gemeinden: </w:t>
      </w:r>
    </w:p>
    <w:p w:rsidR="002E5179" w:rsidRDefault="002E5179" w:rsidP="00FD6FA2">
      <w:pPr>
        <w:pStyle w:val="BDVStandard"/>
      </w:pPr>
    </w:p>
    <w:p w:rsidR="002E5179" w:rsidRDefault="002E5179" w:rsidP="00FD6FA2">
      <w:pPr>
        <w:pStyle w:val="BDVStandard"/>
      </w:pPr>
      <w:r>
        <w:t>Würden Sie sich für einen Beitritt Ihrer Gemeinde einsetzen?</w:t>
      </w:r>
    </w:p>
    <w:p w:rsidR="002E5179" w:rsidRDefault="002E5179" w:rsidP="00FD6FA2">
      <w:pPr>
        <w:pStyle w:val="BDVStandard"/>
      </w:pPr>
    </w:p>
    <w:p w:rsidR="002E5179" w:rsidRDefault="00171FFB" w:rsidP="00FD6FA2">
      <w:pPr>
        <w:pStyle w:val="BDVStandard"/>
      </w:pPr>
      <w:r>
        <w:sym w:font="Wingdings" w:char="F072"/>
      </w:r>
      <w:r>
        <w:t xml:space="preserve"> </w:t>
      </w:r>
      <w:r w:rsidR="002E5179">
        <w:t>Ja</w:t>
      </w:r>
      <w:r w:rsidR="002E5179">
        <w:tab/>
      </w:r>
      <w:r w:rsidR="002E5179">
        <w:tab/>
      </w:r>
      <w:r w:rsidR="002E5179">
        <w:tab/>
      </w:r>
      <w:r w:rsidR="002E5179">
        <w:tab/>
      </w:r>
      <w:r w:rsidR="002E5179">
        <w:tab/>
      </w:r>
      <w:r w:rsidR="002E5179">
        <w:tab/>
      </w:r>
      <w:r>
        <w:sym w:font="Wingdings" w:char="F072"/>
      </w:r>
      <w:r>
        <w:t xml:space="preserve"> </w:t>
      </w:r>
      <w:r w:rsidR="002E5179">
        <w:t>Nein</w:t>
      </w:r>
    </w:p>
    <w:p w:rsidR="002E5179" w:rsidRDefault="002E5179" w:rsidP="00FD6FA2">
      <w:pPr>
        <w:pStyle w:val="BDVStandard"/>
      </w:pPr>
    </w:p>
    <w:p w:rsidR="002E5179" w:rsidRDefault="002E5179" w:rsidP="00FD6FA2">
      <w:pPr>
        <w:pStyle w:val="BDVStandard"/>
      </w:pPr>
    </w:p>
    <w:p w:rsidR="002E5179" w:rsidRDefault="002E5179" w:rsidP="00FD6FA2">
      <w:pPr>
        <w:pStyle w:val="BDVStandard"/>
      </w:pPr>
      <w:r>
        <w:t>Begründung</w:t>
      </w:r>
      <w:r w:rsidR="00C65933">
        <w:t xml:space="preserve"> oder Bemerkungen</w:t>
      </w:r>
      <w:r w:rsidR="007D7EFB">
        <w:t xml:space="preserve"> (falls nicht schon aus den obigen Ausführungen hervorgehend)</w:t>
      </w:r>
      <w:r>
        <w:t xml:space="preserve">: </w:t>
      </w:r>
    </w:p>
    <w:p w:rsidR="002E5179" w:rsidRDefault="002E5179" w:rsidP="00FD6FA2">
      <w:pPr>
        <w:pStyle w:val="BDVStandard"/>
      </w:pP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</w:p>
    <w:p w:rsidR="002E5179" w:rsidRDefault="002E5179" w:rsidP="002E5179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5164DE" w:rsidRDefault="005164DE" w:rsidP="002E5179">
      <w:pPr>
        <w:pStyle w:val="BDVStandardBrief"/>
        <w:tabs>
          <w:tab w:val="left" w:pos="1701"/>
        </w:tabs>
        <w:spacing w:line="276" w:lineRule="auto"/>
      </w:pPr>
    </w:p>
    <w:p w:rsidR="005164DE" w:rsidRDefault="005164DE" w:rsidP="005164DE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5164DE" w:rsidRDefault="005164DE" w:rsidP="002E5179">
      <w:pPr>
        <w:pStyle w:val="BDVStandardBrief"/>
        <w:tabs>
          <w:tab w:val="left" w:pos="1701"/>
        </w:tabs>
        <w:spacing w:line="276" w:lineRule="auto"/>
      </w:pPr>
    </w:p>
    <w:p w:rsidR="00565A53" w:rsidRDefault="00565A53" w:rsidP="00FD6FA2">
      <w:pPr>
        <w:pStyle w:val="BDVStandard"/>
      </w:pPr>
    </w:p>
    <w:p w:rsidR="002E5179" w:rsidRPr="00C5265E" w:rsidRDefault="00951AC1" w:rsidP="00FD6FA2">
      <w:pPr>
        <w:pStyle w:val="BDVStandard"/>
        <w:rPr>
          <w:b/>
        </w:rPr>
      </w:pPr>
      <w:r w:rsidRPr="00951AC1">
        <w:rPr>
          <w:b/>
        </w:rPr>
        <w:t>3. Welchem der beiden Lösungsansätze würden Sie den Vorzug geben?</w:t>
      </w:r>
    </w:p>
    <w:p w:rsidR="002E5179" w:rsidRDefault="002E5179" w:rsidP="00FD6FA2">
      <w:pPr>
        <w:pStyle w:val="BDVStandard"/>
      </w:pPr>
    </w:p>
    <w:p w:rsidR="002E5179" w:rsidRDefault="002E5179" w:rsidP="00FD6FA2">
      <w:pPr>
        <w:pStyle w:val="BDVStandard"/>
      </w:pPr>
    </w:p>
    <w:p w:rsidR="002E5179" w:rsidRDefault="00171FFB" w:rsidP="00FD6FA2">
      <w:pPr>
        <w:pStyle w:val="BDVStandard"/>
      </w:pPr>
      <w:r>
        <w:sym w:font="Wingdings" w:char="F072"/>
      </w:r>
      <w:r>
        <w:t xml:space="preserve"> </w:t>
      </w:r>
      <w:r w:rsidR="002E5179">
        <w:t>Standortevaluation gemäss Entwurf §</w:t>
      </w:r>
      <w:r>
        <w:t>§</w:t>
      </w:r>
      <w:r w:rsidR="002E5179">
        <w:t xml:space="preserve"> </w:t>
      </w:r>
      <w:r w:rsidR="00C4364F">
        <w:t>78a</w:t>
      </w:r>
      <w:r>
        <w:t xml:space="preserve"> und 249a PBG</w:t>
      </w:r>
    </w:p>
    <w:p w:rsidR="00171FFB" w:rsidRDefault="00171FFB" w:rsidP="00FD6FA2">
      <w:pPr>
        <w:pStyle w:val="BDVStandard"/>
      </w:pPr>
    </w:p>
    <w:p w:rsidR="00362948" w:rsidRPr="00171FFB" w:rsidRDefault="00171FFB" w:rsidP="00FD6FA2">
      <w:pPr>
        <w:pStyle w:val="BDVStandard"/>
      </w:pPr>
      <w:r>
        <w:sym w:font="Wingdings" w:char="F072"/>
      </w:r>
      <w:r>
        <w:t xml:space="preserve"> </w:t>
      </w:r>
      <w:r w:rsidR="007D7EFB">
        <w:t xml:space="preserve">Gemeinsame </w:t>
      </w:r>
      <w:r w:rsidR="00E52E2F">
        <w:t>Vereinbarung</w:t>
      </w:r>
      <w:r w:rsidR="00E52E2F" w:rsidRPr="00171FFB">
        <w:t xml:space="preserve"> </w:t>
      </w:r>
      <w:r w:rsidRPr="00171FFB">
        <w:t>über die Standortevaluation und -koordination von Mobilfunkanl</w:t>
      </w:r>
      <w:r w:rsidRPr="00171FFB">
        <w:t>a</w:t>
      </w:r>
      <w:r w:rsidRPr="00171FFB">
        <w:t>gen</w:t>
      </w:r>
    </w:p>
    <w:p w:rsidR="00565A53" w:rsidRDefault="00565A53" w:rsidP="00C82758">
      <w:pPr>
        <w:pStyle w:val="BDVStandardBrief"/>
      </w:pPr>
    </w:p>
    <w:p w:rsidR="00171FFB" w:rsidRDefault="00171FFB" w:rsidP="00171FFB">
      <w:pPr>
        <w:pStyle w:val="BDVStandard"/>
      </w:pPr>
      <w:r>
        <w:t>Begründung</w:t>
      </w:r>
      <w:r w:rsidR="00C65933">
        <w:t xml:space="preserve"> oder Bemerkungen</w:t>
      </w:r>
      <w:r w:rsidR="00974297">
        <w:t xml:space="preserve"> (falls nicht schon aus den obigen Ausführungen hervorgehend)</w:t>
      </w:r>
      <w:r>
        <w:t xml:space="preserve">: </w:t>
      </w:r>
    </w:p>
    <w:p w:rsidR="00171FFB" w:rsidRDefault="00171FFB" w:rsidP="00171FFB">
      <w:pPr>
        <w:pStyle w:val="BDVStandard"/>
      </w:pPr>
    </w:p>
    <w:p w:rsidR="00171FFB" w:rsidRDefault="00171FFB" w:rsidP="00171FFB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171FFB" w:rsidRDefault="00171FFB" w:rsidP="00171FFB">
      <w:pPr>
        <w:pStyle w:val="BDVStandardBrief"/>
        <w:tabs>
          <w:tab w:val="left" w:pos="1701"/>
        </w:tabs>
        <w:spacing w:line="276" w:lineRule="auto"/>
      </w:pPr>
    </w:p>
    <w:p w:rsidR="00171FFB" w:rsidRDefault="00171FFB" w:rsidP="00171FFB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974297" w:rsidRDefault="00974297" w:rsidP="00171FFB">
      <w:pPr>
        <w:pStyle w:val="BDVStandardBrief"/>
        <w:tabs>
          <w:tab w:val="left" w:pos="1701"/>
        </w:tabs>
        <w:spacing w:line="276" w:lineRule="auto"/>
      </w:pPr>
    </w:p>
    <w:p w:rsidR="00974297" w:rsidRDefault="00974297" w:rsidP="00974297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p w:rsidR="00974297" w:rsidRDefault="00974297" w:rsidP="00974297">
      <w:pPr>
        <w:pStyle w:val="BDVStandardBrief"/>
        <w:tabs>
          <w:tab w:val="left" w:pos="1701"/>
        </w:tabs>
        <w:spacing w:line="276" w:lineRule="auto"/>
      </w:pPr>
    </w:p>
    <w:p w:rsidR="00974297" w:rsidRDefault="00974297" w:rsidP="00974297">
      <w:pPr>
        <w:pStyle w:val="BDVStandardBrief"/>
        <w:tabs>
          <w:tab w:val="left" w:pos="1701"/>
        </w:tabs>
        <w:spacing w:line="276" w:lineRule="auto"/>
      </w:pPr>
      <w:r>
        <w:t>…………………………………………………………………………………………………………</w:t>
      </w:r>
    </w:p>
    <w:sectPr w:rsidR="00974297" w:rsidSect="009C3226">
      <w:headerReference w:type="default" r:id="rId9"/>
      <w:footerReference w:type="first" r:id="rId10"/>
      <w:pgSz w:w="11906" w:h="16838" w:code="9"/>
      <w:pgMar w:top="1701" w:right="850" w:bottom="992" w:left="1417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5E" w:rsidRDefault="00C5265E">
      <w:r>
        <w:separator/>
      </w:r>
    </w:p>
  </w:endnote>
  <w:endnote w:type="continuationSeparator" w:id="0">
    <w:p w:rsidR="00C5265E" w:rsidRDefault="00C5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5E" w:rsidRDefault="00B92B50">
    <w:pPr>
      <w:pStyle w:val="BDVFusszeile"/>
    </w:pPr>
    <w:r>
      <w:fldChar w:fldCharType="begin"/>
    </w:r>
    <w:r w:rsidR="00C5265E">
      <w:instrText xml:space="preserve"> IF </w:instrText>
    </w:r>
    <w:fldSimple w:instr=" PAGE  \* MERGEFORMAT ">
      <w:r w:rsidR="001B02BF">
        <w:rPr>
          <w:noProof/>
        </w:rPr>
        <w:instrText>1</w:instrText>
      </w:r>
    </w:fldSimple>
    <w:r w:rsidR="00C5265E">
      <w:instrText xml:space="preserve"> &lt; </w:instrText>
    </w:r>
    <w:fldSimple w:instr=" NUMPAGES  \* MERGEFORMAT ">
      <w:r w:rsidR="001B02BF">
        <w:rPr>
          <w:noProof/>
        </w:rPr>
        <w:instrText>1</w:instrText>
      </w:r>
    </w:fldSimple>
    <w:r w:rsidR="00C5265E">
      <w:instrText xml:space="preserve"> „“ „</w:instrText>
    </w:r>
    <w:fldSimple w:instr=" FILENAME \p \* MERGEFORMAT ">
      <w:r w:rsidR="00C5265E">
        <w:rPr>
          <w:noProof/>
        </w:rPr>
        <w:instrText>Dokument1</w:instrText>
      </w:r>
    </w:fldSimple>
    <w:r w:rsidR="00C5265E">
      <w:instrText xml:space="preserve">“ \* MERGEFORMAT </w:instrText>
    </w:r>
    <w:r w:rsidR="001B02BF">
      <w:fldChar w:fldCharType="separate"/>
    </w:r>
    <w:r w:rsidR="001B02BF">
      <w:rPr>
        <w:noProof/>
      </w:rPr>
      <w:t>Dokument1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5E" w:rsidRDefault="00C5265E">
      <w:r>
        <w:separator/>
      </w:r>
    </w:p>
  </w:footnote>
  <w:footnote w:type="continuationSeparator" w:id="0">
    <w:p w:rsidR="00C5265E" w:rsidRDefault="00C52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5E" w:rsidRDefault="00C5265E">
    <w:pPr>
      <w:pStyle w:val="BDV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-14605</wp:posOffset>
          </wp:positionV>
          <wp:extent cx="1090930" cy="436245"/>
          <wp:effectExtent l="19050" t="0" r="0" b="0"/>
          <wp:wrapNone/>
          <wp:docPr id="7" name="Bild 7" descr="LOGO%20klein%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%20klein%2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265E" w:rsidRDefault="00C5265E">
    <w:pPr>
      <w:pStyle w:val="BDVKopfzeile"/>
    </w:pPr>
    <w:r>
      <w:t xml:space="preserve">Seite </w:t>
    </w:r>
    <w:r w:rsidR="00B92B5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B92B50">
      <w:rPr>
        <w:snapToGrid w:val="0"/>
      </w:rPr>
      <w:fldChar w:fldCharType="separate"/>
    </w:r>
    <w:r w:rsidR="001B02BF">
      <w:rPr>
        <w:noProof/>
        <w:snapToGrid w:val="0"/>
      </w:rPr>
      <w:t>2</w:t>
    </w:r>
    <w:r w:rsidR="00B92B50">
      <w:rPr>
        <w:snapToGrid w:val="0"/>
      </w:rPr>
      <w:fldChar w:fldCharType="end"/>
    </w:r>
    <w:r>
      <w:rPr>
        <w:snapToGrid w:val="0"/>
      </w:rPr>
      <w:t xml:space="preserve"> von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6E6"/>
    <w:multiLevelType w:val="singleLevel"/>
    <w:tmpl w:val="2D346794"/>
    <w:lvl w:ilvl="0">
      <w:start w:val="1"/>
      <w:numFmt w:val="upperRoman"/>
      <w:pStyle w:val="BDVTitelRoemisch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96E6794"/>
    <w:multiLevelType w:val="multilevel"/>
    <w:tmpl w:val="2D36C8DC"/>
    <w:lvl w:ilvl="0">
      <w:start w:val="1"/>
      <w:numFmt w:val="upperLetter"/>
      <w:pStyle w:val="BDV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trackRevision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338BB"/>
    <w:rsid w:val="00000F1E"/>
    <w:rsid w:val="00041813"/>
    <w:rsid w:val="00047109"/>
    <w:rsid w:val="00053032"/>
    <w:rsid w:val="00065108"/>
    <w:rsid w:val="000D4313"/>
    <w:rsid w:val="00101F84"/>
    <w:rsid w:val="00134071"/>
    <w:rsid w:val="00147D99"/>
    <w:rsid w:val="00151AA6"/>
    <w:rsid w:val="00154B65"/>
    <w:rsid w:val="00161B82"/>
    <w:rsid w:val="00171FFB"/>
    <w:rsid w:val="00197141"/>
    <w:rsid w:val="001B02BF"/>
    <w:rsid w:val="001B458E"/>
    <w:rsid w:val="001C3070"/>
    <w:rsid w:val="001E225C"/>
    <w:rsid w:val="001F5A94"/>
    <w:rsid w:val="0026021F"/>
    <w:rsid w:val="00262722"/>
    <w:rsid w:val="002E5179"/>
    <w:rsid w:val="002E5BE2"/>
    <w:rsid w:val="00310E11"/>
    <w:rsid w:val="00362948"/>
    <w:rsid w:val="003C48F6"/>
    <w:rsid w:val="00497025"/>
    <w:rsid w:val="004B64B3"/>
    <w:rsid w:val="00502403"/>
    <w:rsid w:val="005164DE"/>
    <w:rsid w:val="00535D46"/>
    <w:rsid w:val="00545C88"/>
    <w:rsid w:val="00565A53"/>
    <w:rsid w:val="00582261"/>
    <w:rsid w:val="0059244E"/>
    <w:rsid w:val="005B0F9B"/>
    <w:rsid w:val="005C09BB"/>
    <w:rsid w:val="005C115C"/>
    <w:rsid w:val="006715DD"/>
    <w:rsid w:val="006C484D"/>
    <w:rsid w:val="006E3E09"/>
    <w:rsid w:val="00765E9D"/>
    <w:rsid w:val="0077464D"/>
    <w:rsid w:val="007D7EFB"/>
    <w:rsid w:val="00803783"/>
    <w:rsid w:val="00807108"/>
    <w:rsid w:val="008834C8"/>
    <w:rsid w:val="008909CD"/>
    <w:rsid w:val="00893B35"/>
    <w:rsid w:val="009136C7"/>
    <w:rsid w:val="009338BB"/>
    <w:rsid w:val="00951AC1"/>
    <w:rsid w:val="00961558"/>
    <w:rsid w:val="009656B6"/>
    <w:rsid w:val="00974297"/>
    <w:rsid w:val="00987E3F"/>
    <w:rsid w:val="00995A38"/>
    <w:rsid w:val="009970DD"/>
    <w:rsid w:val="009A103F"/>
    <w:rsid w:val="009A2FD3"/>
    <w:rsid w:val="009A5027"/>
    <w:rsid w:val="009C3226"/>
    <w:rsid w:val="009D2E0F"/>
    <w:rsid w:val="00A532EB"/>
    <w:rsid w:val="00A55ACC"/>
    <w:rsid w:val="00A6428A"/>
    <w:rsid w:val="00A71029"/>
    <w:rsid w:val="00A77314"/>
    <w:rsid w:val="00AA676E"/>
    <w:rsid w:val="00AD6956"/>
    <w:rsid w:val="00AE6DB2"/>
    <w:rsid w:val="00AF682F"/>
    <w:rsid w:val="00B62565"/>
    <w:rsid w:val="00B62ECF"/>
    <w:rsid w:val="00B63720"/>
    <w:rsid w:val="00B81944"/>
    <w:rsid w:val="00B92B50"/>
    <w:rsid w:val="00BD2B8D"/>
    <w:rsid w:val="00C4364F"/>
    <w:rsid w:val="00C5265E"/>
    <w:rsid w:val="00C65933"/>
    <w:rsid w:val="00C671F9"/>
    <w:rsid w:val="00C74074"/>
    <w:rsid w:val="00C75E82"/>
    <w:rsid w:val="00C82758"/>
    <w:rsid w:val="00CB0F66"/>
    <w:rsid w:val="00CD402C"/>
    <w:rsid w:val="00CF74FF"/>
    <w:rsid w:val="00D00B6D"/>
    <w:rsid w:val="00D37AD4"/>
    <w:rsid w:val="00D4482D"/>
    <w:rsid w:val="00D469D7"/>
    <w:rsid w:val="00D942C8"/>
    <w:rsid w:val="00D96B97"/>
    <w:rsid w:val="00DB6E27"/>
    <w:rsid w:val="00DE4844"/>
    <w:rsid w:val="00E237A5"/>
    <w:rsid w:val="00E52E2F"/>
    <w:rsid w:val="00E97E75"/>
    <w:rsid w:val="00EF2729"/>
    <w:rsid w:val="00F13F3E"/>
    <w:rsid w:val="00F56C82"/>
    <w:rsid w:val="00FA1EC7"/>
    <w:rsid w:val="00FB364F"/>
    <w:rsid w:val="00FD6FA2"/>
    <w:rsid w:val="00FE169E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3226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322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322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C3226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C3226"/>
    <w:pPr>
      <w:jc w:val="right"/>
    </w:pPr>
  </w:style>
  <w:style w:type="paragraph" w:customStyle="1" w:styleId="BDVStandard">
    <w:name w:val="BDVStandard"/>
    <w:rsid w:val="009C3226"/>
    <w:pPr>
      <w:spacing w:line="280" w:lineRule="atLeast"/>
    </w:pPr>
    <w:rPr>
      <w:sz w:val="24"/>
      <w:lang w:eastAsia="de-DE"/>
    </w:rPr>
  </w:style>
  <w:style w:type="paragraph" w:styleId="Fuzeile">
    <w:name w:val="footer"/>
    <w:basedOn w:val="Standard"/>
    <w:rsid w:val="009C3226"/>
    <w:pPr>
      <w:tabs>
        <w:tab w:val="center" w:pos="4536"/>
        <w:tab w:val="right" w:pos="9072"/>
      </w:tabs>
    </w:pPr>
  </w:style>
  <w:style w:type="paragraph" w:customStyle="1" w:styleId="BDVKopfzeile">
    <w:name w:val="BDVKopfzeile"/>
    <w:basedOn w:val="BDVStandard"/>
    <w:rsid w:val="009C3226"/>
    <w:pPr>
      <w:jc w:val="right"/>
    </w:pPr>
  </w:style>
  <w:style w:type="paragraph" w:customStyle="1" w:styleId="BDVTabelleLieferschein">
    <w:name w:val="BDVTabelleLieferschein"/>
    <w:basedOn w:val="BDVStandard"/>
    <w:rsid w:val="009C3226"/>
    <w:pPr>
      <w:spacing w:line="360" w:lineRule="exact"/>
    </w:pPr>
  </w:style>
  <w:style w:type="paragraph" w:customStyle="1" w:styleId="BDVFusszeile">
    <w:name w:val="BDVFusszeile"/>
    <w:basedOn w:val="BDVStandard"/>
    <w:rsid w:val="009C3226"/>
    <w:pPr>
      <w:spacing w:line="240" w:lineRule="auto"/>
    </w:pPr>
    <w:rPr>
      <w:rFonts w:ascii="Arial" w:hAnsi="Arial"/>
      <w:sz w:val="12"/>
    </w:rPr>
  </w:style>
  <w:style w:type="paragraph" w:customStyle="1" w:styleId="BDVAmt">
    <w:name w:val="BDVAmt"/>
    <w:basedOn w:val="BDVStandard"/>
    <w:rsid w:val="009C3226"/>
    <w:pPr>
      <w:pBdr>
        <w:bottom w:val="single" w:sz="4" w:space="3" w:color="auto"/>
      </w:pBdr>
      <w:spacing w:line="260" w:lineRule="exact"/>
    </w:pPr>
    <w:rPr>
      <w:rFonts w:ascii="Arial" w:hAnsi="Arial"/>
      <w:b/>
      <w:sz w:val="22"/>
    </w:rPr>
  </w:style>
  <w:style w:type="paragraph" w:customStyle="1" w:styleId="BDVAbsenderangaben">
    <w:name w:val="BDVAbsenderangaben"/>
    <w:basedOn w:val="BDVStandard"/>
    <w:rsid w:val="009C3226"/>
    <w:pPr>
      <w:tabs>
        <w:tab w:val="left" w:pos="709"/>
      </w:tabs>
      <w:spacing w:line="240" w:lineRule="exact"/>
    </w:pPr>
    <w:rPr>
      <w:rFonts w:ascii="Arial" w:hAnsi="Arial"/>
      <w:sz w:val="18"/>
    </w:rPr>
  </w:style>
  <w:style w:type="paragraph" w:customStyle="1" w:styleId="BDVBetreff">
    <w:name w:val="BDVBetreff"/>
    <w:basedOn w:val="BDVStandard"/>
    <w:next w:val="BDVStandard"/>
    <w:rsid w:val="009C3226"/>
    <w:rPr>
      <w:b/>
    </w:rPr>
  </w:style>
  <w:style w:type="paragraph" w:customStyle="1" w:styleId="BDVTitel">
    <w:name w:val="BDVTitel"/>
    <w:basedOn w:val="BDVStandard"/>
    <w:next w:val="BDVStandard"/>
    <w:rsid w:val="009C3226"/>
    <w:pPr>
      <w:spacing w:line="240" w:lineRule="auto"/>
    </w:pPr>
    <w:rPr>
      <w:rFonts w:ascii="Arial" w:hAnsi="Arial"/>
      <w:b/>
      <w:sz w:val="32"/>
    </w:rPr>
  </w:style>
  <w:style w:type="paragraph" w:customStyle="1" w:styleId="BDVLinie">
    <w:name w:val="BDVLinie"/>
    <w:basedOn w:val="BDVStandard"/>
    <w:next w:val="BDVStandard"/>
    <w:rsid w:val="009C3226"/>
    <w:pPr>
      <w:pBdr>
        <w:bottom w:val="single" w:sz="4" w:space="0" w:color="auto"/>
      </w:pBdr>
      <w:spacing w:before="120" w:after="140" w:line="20" w:lineRule="exact"/>
    </w:pPr>
  </w:style>
  <w:style w:type="paragraph" w:customStyle="1" w:styleId="BDVBetreff35Einzug">
    <w:name w:val="BDVBetreff35Einzug"/>
    <w:basedOn w:val="BDVBetreff"/>
    <w:rsid w:val="009C3226"/>
    <w:pPr>
      <w:ind w:left="1985" w:hanging="1985"/>
    </w:pPr>
  </w:style>
  <w:style w:type="paragraph" w:customStyle="1" w:styleId="BDVStandardText">
    <w:name w:val="BDVStandardText"/>
    <w:basedOn w:val="BDVStandard"/>
    <w:rsid w:val="00995A38"/>
    <w:pPr>
      <w:spacing w:line="360" w:lineRule="auto"/>
    </w:pPr>
  </w:style>
  <w:style w:type="paragraph" w:customStyle="1" w:styleId="BDVStandardBrief">
    <w:name w:val="BDVStandardBrief"/>
    <w:basedOn w:val="BDVStandard"/>
    <w:rsid w:val="00C82758"/>
    <w:pPr>
      <w:spacing w:line="36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C3226"/>
    <w:rPr>
      <w:rFonts w:ascii="Arial" w:eastAsiaTheme="majorEastAsia" w:hAnsi="Arial" w:cstheme="majorBidi"/>
      <w:b/>
      <w:bCs/>
      <w:sz w:val="32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3226"/>
    <w:rPr>
      <w:rFonts w:ascii="Arial" w:eastAsiaTheme="majorEastAsia" w:hAnsi="Arial" w:cstheme="majorBidi"/>
      <w:b/>
      <w:bCs/>
      <w:sz w:val="28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3226"/>
    <w:rPr>
      <w:rFonts w:ascii="Arial" w:eastAsiaTheme="majorEastAsia" w:hAnsi="Arial" w:cstheme="majorBidi"/>
      <w:b/>
      <w:bCs/>
      <w:sz w:val="24"/>
      <w:lang w:val="de-DE" w:eastAsia="de-DE"/>
    </w:rPr>
  </w:style>
  <w:style w:type="paragraph" w:customStyle="1" w:styleId="BDVAWELStandard">
    <w:name w:val="BDVAWELStandard"/>
    <w:basedOn w:val="BDVStandard"/>
    <w:rsid w:val="009C3226"/>
    <w:pPr>
      <w:spacing w:line="360" w:lineRule="auto"/>
      <w:jc w:val="both"/>
    </w:pPr>
  </w:style>
  <w:style w:type="paragraph" w:customStyle="1" w:styleId="BDVStandardAWEL15">
    <w:name w:val="BDVStandardAWEL15"/>
    <w:basedOn w:val="BDVStandard"/>
    <w:rsid w:val="009C3226"/>
    <w:pPr>
      <w:spacing w:line="360" w:lineRule="auto"/>
    </w:pPr>
    <w:rPr>
      <w:b/>
    </w:rPr>
  </w:style>
  <w:style w:type="paragraph" w:customStyle="1" w:styleId="BDVStandardTitel">
    <w:name w:val="BDVStandardTitel"/>
    <w:basedOn w:val="BDVStandard"/>
    <w:rsid w:val="009C3226"/>
    <w:rPr>
      <w:b/>
    </w:rPr>
  </w:style>
  <w:style w:type="paragraph" w:customStyle="1" w:styleId="BDVTitel2">
    <w:name w:val="BDVTitel2"/>
    <w:basedOn w:val="BDVStandard"/>
    <w:next w:val="BDVStandard"/>
    <w:rsid w:val="009C3226"/>
    <w:pPr>
      <w:spacing w:line="240" w:lineRule="auto"/>
      <w:jc w:val="center"/>
    </w:pPr>
    <w:rPr>
      <w:sz w:val="40"/>
    </w:rPr>
  </w:style>
  <w:style w:type="paragraph" w:customStyle="1" w:styleId="BDVTitelAlpha">
    <w:name w:val="BDVTitelAlpha"/>
    <w:basedOn w:val="BDVStandardTitel"/>
    <w:next w:val="BDVStandard"/>
    <w:rsid w:val="009C3226"/>
    <w:pPr>
      <w:numPr>
        <w:numId w:val="1"/>
      </w:numPr>
      <w:tabs>
        <w:tab w:val="clear" w:pos="360"/>
        <w:tab w:val="num" w:pos="426"/>
      </w:tabs>
      <w:ind w:left="426" w:hanging="426"/>
    </w:pPr>
  </w:style>
  <w:style w:type="paragraph" w:customStyle="1" w:styleId="BDVTitelRoemisch">
    <w:name w:val="BDVTitelRoemisch"/>
    <w:basedOn w:val="BDVStandardTitel"/>
    <w:next w:val="BDVStandard"/>
    <w:rsid w:val="009C3226"/>
    <w:pPr>
      <w:numPr>
        <w:numId w:val="2"/>
      </w:numPr>
      <w:tabs>
        <w:tab w:val="clear" w:pos="720"/>
        <w:tab w:val="num" w:pos="426"/>
      </w:tabs>
      <w:ind w:left="426" w:hanging="426"/>
    </w:pPr>
  </w:style>
  <w:style w:type="paragraph" w:styleId="Kommentartext">
    <w:name w:val="annotation text"/>
    <w:basedOn w:val="Standard"/>
    <w:link w:val="KommentartextZchn"/>
    <w:semiHidden/>
    <w:rsid w:val="009C3226"/>
  </w:style>
  <w:style w:type="character" w:customStyle="1" w:styleId="KommentartextZchn">
    <w:name w:val="Kommentartext Zchn"/>
    <w:basedOn w:val="Absatz-Standardschriftart"/>
    <w:link w:val="Kommentartext"/>
    <w:semiHidden/>
    <w:rsid w:val="009C3226"/>
    <w:rPr>
      <w:lang w:val="de-DE" w:eastAsia="de-DE"/>
    </w:rPr>
  </w:style>
  <w:style w:type="character" w:styleId="Kommentarzeichen">
    <w:name w:val="annotation reference"/>
    <w:basedOn w:val="Absatz-Standardschriftart"/>
    <w:semiHidden/>
    <w:rsid w:val="009C3226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6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65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D\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CF52-5011-498B-9DD6-2A29C9F0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2</Pages>
  <Words>188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SOWi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lic.iur. RA Rita Morosani</dc:creator>
  <cp:lastModifiedBy>André Langhart</cp:lastModifiedBy>
  <cp:revision>2</cp:revision>
  <cp:lastPrinted>2012-09-11T12:50:00Z</cp:lastPrinted>
  <dcterms:created xsi:type="dcterms:W3CDTF">2012-09-27T06:43:00Z</dcterms:created>
  <dcterms:modified xsi:type="dcterms:W3CDTF">2012-09-27T06:43:00Z</dcterms:modified>
</cp:coreProperties>
</file>